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r>
        <w:rPr>
          <w:rFonts w:eastAsia="黑体"/>
          <w:sz w:val="32"/>
          <w:szCs w:val="32"/>
        </w:rPr>
        <w:t>2</w:t>
      </w:r>
    </w:p>
    <w:p>
      <w:pPr>
        <w:pStyle w:val="2"/>
        <w:spacing w:line="360" w:lineRule="auto"/>
        <w:jc w:val="center"/>
        <w:rPr>
          <w:rFonts w:ascii="黑体" w:hAnsi="黑体" w:eastAsia="黑体"/>
          <w:b w:val="0"/>
          <w:sz w:val="48"/>
        </w:rPr>
      </w:pPr>
    </w:p>
    <w:p/>
    <w:p/>
    <w:p/>
    <w:p>
      <w:pPr>
        <w:pStyle w:val="2"/>
        <w:spacing w:line="360" w:lineRule="auto"/>
        <w:jc w:val="center"/>
        <w:rPr>
          <w:rFonts w:eastAsia="黑体"/>
          <w:sz w:val="48"/>
        </w:rPr>
      </w:pPr>
      <w:r>
        <w:rPr>
          <w:rFonts w:hint="eastAsia" w:eastAsia="黑体"/>
          <w:sz w:val="48"/>
        </w:rPr>
        <w:t>山西省高等职业教育骨干专业建设项目</w:t>
      </w:r>
    </w:p>
    <w:p>
      <w:pPr>
        <w:pStyle w:val="2"/>
        <w:spacing w:line="360" w:lineRule="auto"/>
        <w:jc w:val="center"/>
        <w:rPr>
          <w:rFonts w:ascii="黑体" w:hAnsi="黑体" w:eastAsia="黑体"/>
          <w:sz w:val="48"/>
        </w:rPr>
      </w:pPr>
      <w:r>
        <w:rPr>
          <w:rFonts w:hint="eastAsia" w:eastAsia="黑体"/>
          <w:sz w:val="48"/>
        </w:rPr>
        <w:t>任务书</w:t>
      </w:r>
    </w:p>
    <w:p/>
    <w:p>
      <w:pPr>
        <w:spacing w:line="360" w:lineRule="auto"/>
        <w:ind w:left="840" w:leftChars="400"/>
        <w:rPr>
          <w:rFonts w:eastAsia="黑体"/>
          <w:sz w:val="28"/>
        </w:rPr>
      </w:pPr>
    </w:p>
    <w:p>
      <w:pPr>
        <w:spacing w:line="360" w:lineRule="auto"/>
        <w:ind w:left="840" w:leftChars="400"/>
        <w:rPr>
          <w:rFonts w:eastAsia="黑体"/>
          <w:sz w:val="28"/>
        </w:rPr>
      </w:pPr>
    </w:p>
    <w:tbl>
      <w:tblPr>
        <w:tblStyle w:val="16"/>
        <w:tblW w:w="7506" w:type="dxa"/>
        <w:jc w:val="center"/>
        <w:tblInd w:w="0" w:type="dxa"/>
        <w:tblLayout w:type="fixed"/>
        <w:tblCellMar>
          <w:top w:w="0" w:type="dxa"/>
          <w:left w:w="108" w:type="dxa"/>
          <w:bottom w:w="0" w:type="dxa"/>
          <w:right w:w="108" w:type="dxa"/>
        </w:tblCellMar>
      </w:tblPr>
      <w:tblGrid>
        <w:gridCol w:w="7506"/>
      </w:tblGrid>
      <w:tr>
        <w:tblPrEx>
          <w:tblLayout w:type="fixed"/>
          <w:tblCellMar>
            <w:top w:w="0" w:type="dxa"/>
            <w:left w:w="108" w:type="dxa"/>
            <w:bottom w:w="0" w:type="dxa"/>
            <w:right w:w="108" w:type="dxa"/>
          </w:tblCellMar>
        </w:tblPrEx>
        <w:trPr>
          <w:trHeight w:val="624" w:hRule="atLeast"/>
          <w:jc w:val="center"/>
        </w:trPr>
        <w:tc>
          <w:tcPr>
            <w:tcW w:w="7506" w:type="dxa"/>
          </w:tcPr>
          <w:p>
            <w:pPr>
              <w:spacing w:line="360" w:lineRule="auto"/>
              <w:rPr>
                <w:rFonts w:eastAsia="黑体"/>
                <w:sz w:val="28"/>
              </w:rPr>
            </w:pPr>
          </w:p>
        </w:tc>
      </w:tr>
      <w:tr>
        <w:tblPrEx>
          <w:tblLayout w:type="fixed"/>
          <w:tblCellMar>
            <w:top w:w="0" w:type="dxa"/>
            <w:left w:w="108" w:type="dxa"/>
            <w:bottom w:w="0" w:type="dxa"/>
            <w:right w:w="108" w:type="dxa"/>
          </w:tblCellMar>
        </w:tblPrEx>
        <w:trPr>
          <w:trHeight w:val="624" w:hRule="atLeast"/>
          <w:jc w:val="center"/>
        </w:trPr>
        <w:tc>
          <w:tcPr>
            <w:tcW w:w="7506" w:type="dxa"/>
          </w:tcPr>
          <w:tbl>
            <w:tblPr>
              <w:tblStyle w:val="16"/>
              <w:tblW w:w="7506" w:type="dxa"/>
              <w:jc w:val="center"/>
              <w:tblInd w:w="0" w:type="dxa"/>
              <w:tblLayout w:type="fixed"/>
              <w:tblCellMar>
                <w:top w:w="0" w:type="dxa"/>
                <w:left w:w="108" w:type="dxa"/>
                <w:bottom w:w="0" w:type="dxa"/>
                <w:right w:w="108" w:type="dxa"/>
              </w:tblCellMar>
            </w:tblPr>
            <w:tblGrid>
              <w:gridCol w:w="7506"/>
            </w:tblGrid>
            <w:tr>
              <w:tblPrEx>
                <w:tblLayout w:type="fixed"/>
                <w:tblCellMar>
                  <w:top w:w="0" w:type="dxa"/>
                  <w:left w:w="108" w:type="dxa"/>
                  <w:bottom w:w="0" w:type="dxa"/>
                  <w:right w:w="108" w:type="dxa"/>
                </w:tblCellMar>
              </w:tblPrEx>
              <w:trPr>
                <w:trHeight w:val="624" w:hRule="atLeast"/>
                <w:jc w:val="center"/>
              </w:trPr>
              <w:tc>
                <w:tcPr>
                  <w:tcW w:w="7506" w:type="dxa"/>
                  <w:vAlign w:val="center"/>
                </w:tcPr>
                <w:p>
                  <w:pPr>
                    <w:spacing w:line="360" w:lineRule="auto"/>
                    <w:rPr>
                      <w:rFonts w:ascii="仿宋" w:hAnsi="仿宋" w:eastAsia="仿宋_GB2312"/>
                      <w:sz w:val="28"/>
                    </w:rPr>
                  </w:pPr>
                  <w:r>
                    <w:rPr>
                      <w:rFonts w:hint="eastAsia" w:ascii="仿宋" w:hAnsi="仿宋" w:eastAsia="仿宋_GB2312"/>
                      <w:sz w:val="28"/>
                      <w:szCs w:val="28"/>
                    </w:rPr>
                    <w:t xml:space="preserve">   专业名称</w:t>
                  </w:r>
                  <w:r>
                    <w:rPr>
                      <w:rFonts w:hint="eastAsia" w:ascii="仿宋" w:hAnsi="仿宋" w:eastAsia="仿宋_GB2312"/>
                      <w:sz w:val="28"/>
                      <w:u w:val="single"/>
                    </w:rPr>
                    <w:t xml:space="preserve">      光伏发电技术与应用</w:t>
                  </w:r>
                  <w:r>
                    <w:rPr>
                      <w:rFonts w:hint="eastAsia" w:ascii="仿宋" w:hAnsi="仿宋" w:eastAsia="仿宋_GB2312"/>
                      <w:sz w:val="36"/>
                      <w:szCs w:val="36"/>
                      <w:u w:val="single"/>
                    </w:rPr>
                    <w:t xml:space="preserve"> </w:t>
                  </w:r>
                  <w:r>
                    <w:rPr>
                      <w:rFonts w:hint="eastAsia" w:ascii="仿宋" w:hAnsi="仿宋" w:eastAsia="仿宋_GB2312"/>
                      <w:sz w:val="28"/>
                      <w:u w:val="single"/>
                    </w:rPr>
                    <w:t xml:space="preserve">        </w:t>
                  </w:r>
                </w:p>
              </w:tc>
            </w:tr>
            <w:tr>
              <w:tblPrEx>
                <w:tblLayout w:type="fixed"/>
                <w:tblCellMar>
                  <w:top w:w="0" w:type="dxa"/>
                  <w:left w:w="108" w:type="dxa"/>
                  <w:bottom w:w="0" w:type="dxa"/>
                  <w:right w:w="108" w:type="dxa"/>
                </w:tblCellMar>
              </w:tblPrEx>
              <w:trPr>
                <w:trHeight w:val="624" w:hRule="atLeast"/>
                <w:jc w:val="center"/>
              </w:trPr>
              <w:tc>
                <w:tcPr>
                  <w:tcW w:w="7506" w:type="dxa"/>
                  <w:vAlign w:val="center"/>
                </w:tcPr>
                <w:p>
                  <w:pPr>
                    <w:spacing w:line="360" w:lineRule="auto"/>
                    <w:rPr>
                      <w:rFonts w:ascii="仿宋" w:hAnsi="仿宋" w:eastAsia="仿宋_GB2312"/>
                      <w:sz w:val="28"/>
                      <w:szCs w:val="28"/>
                    </w:rPr>
                  </w:pPr>
                  <w:r>
                    <w:rPr>
                      <w:rFonts w:hint="eastAsia" w:ascii="仿宋" w:hAnsi="仿宋" w:eastAsia="仿宋_GB2312"/>
                      <w:sz w:val="28"/>
                      <w:szCs w:val="28"/>
                    </w:rPr>
                    <w:t xml:space="preserve">   学校名称</w:t>
                  </w:r>
                  <w:r>
                    <w:rPr>
                      <w:rFonts w:hint="eastAsia" w:ascii="仿宋" w:hAnsi="仿宋" w:eastAsia="仿宋_GB2312"/>
                      <w:sz w:val="28"/>
                      <w:u w:val="single"/>
                    </w:rPr>
                    <w:t xml:space="preserve">     山西轻工职业技术学院        </w:t>
                  </w:r>
                </w:p>
              </w:tc>
            </w:tr>
          </w:tbl>
          <w:p>
            <w:pPr>
              <w:spacing w:beforeLines="50" w:afterLines="50" w:line="480" w:lineRule="auto"/>
              <w:rPr>
                <w:rFonts w:ascii="仿宋" w:hAnsi="仿宋" w:eastAsia="仿宋_GB2312"/>
                <w:sz w:val="28"/>
                <w:szCs w:val="28"/>
              </w:rPr>
            </w:pPr>
            <w:r>
              <w:rPr>
                <w:rFonts w:hint="eastAsia" w:ascii="仿宋" w:hAnsi="仿宋" w:eastAsia="仿宋_GB2312"/>
                <w:sz w:val="28"/>
                <w:szCs w:val="28"/>
              </w:rPr>
              <w:t xml:space="preserve">   举办方  </w:t>
            </w:r>
            <w:r>
              <w:rPr>
                <w:rFonts w:hint="eastAsia" w:eastAsia="黑体"/>
                <w:sz w:val="28"/>
                <w:u w:val="single"/>
              </w:rPr>
              <w:t xml:space="preserve">        山西省教育厅             </w:t>
            </w:r>
            <w:r>
              <w:rPr>
                <w:rFonts w:hint="eastAsia" w:ascii="仿宋" w:hAnsi="仿宋" w:eastAsia="仿宋_GB2312"/>
                <w:sz w:val="28"/>
                <w:szCs w:val="28"/>
              </w:rPr>
              <w:t xml:space="preserve">         　                     </w:t>
            </w:r>
          </w:p>
        </w:tc>
      </w:tr>
      <w:tr>
        <w:tblPrEx>
          <w:tblLayout w:type="fixed"/>
          <w:tblCellMar>
            <w:top w:w="0" w:type="dxa"/>
            <w:left w:w="108" w:type="dxa"/>
            <w:bottom w:w="0" w:type="dxa"/>
            <w:right w:w="108" w:type="dxa"/>
          </w:tblCellMar>
        </w:tblPrEx>
        <w:trPr>
          <w:trHeight w:val="669" w:hRule="atLeast"/>
          <w:jc w:val="center"/>
        </w:trPr>
        <w:tc>
          <w:tcPr>
            <w:tcW w:w="7506" w:type="dxa"/>
          </w:tcPr>
          <w:p>
            <w:pPr>
              <w:spacing w:beforeLines="50" w:afterLines="50" w:line="480" w:lineRule="auto"/>
              <w:rPr>
                <w:rFonts w:eastAsia="黑体"/>
                <w:sz w:val="28"/>
                <w:u w:val="single"/>
              </w:rPr>
            </w:pPr>
            <w:r>
              <w:rPr>
                <w:rFonts w:hint="eastAsia" w:ascii="仿宋" w:hAnsi="仿宋" w:eastAsia="仿宋_GB2312"/>
                <w:sz w:val="28"/>
                <w:szCs w:val="28"/>
              </w:rPr>
              <w:t xml:space="preserve">   填表日期 </w:t>
            </w:r>
            <w:r>
              <w:rPr>
                <w:rFonts w:hint="eastAsia" w:eastAsia="黑体"/>
                <w:sz w:val="28"/>
                <w:u w:val="single"/>
              </w:rPr>
              <w:t xml:space="preserve">     </w:t>
            </w:r>
            <w:r>
              <w:rPr>
                <w:rFonts w:eastAsia="黑体"/>
                <w:sz w:val="28"/>
                <w:u w:val="single"/>
              </w:rPr>
              <w:t xml:space="preserve">   </w:t>
            </w:r>
            <w:r>
              <w:rPr>
                <w:rFonts w:hint="eastAsia" w:eastAsia="黑体"/>
                <w:sz w:val="28"/>
                <w:u w:val="single"/>
              </w:rPr>
              <w:t>2018年1</w:t>
            </w:r>
            <w:r>
              <w:rPr>
                <w:rFonts w:hint="eastAsia" w:eastAsia="黑体"/>
                <w:sz w:val="28"/>
                <w:u w:val="single"/>
                <w:lang w:val="en-US" w:eastAsia="zh-CN"/>
              </w:rPr>
              <w:t>2</w:t>
            </w:r>
            <w:r>
              <w:rPr>
                <w:rFonts w:hint="eastAsia" w:eastAsia="黑体"/>
                <w:sz w:val="28"/>
                <w:u w:val="single"/>
              </w:rPr>
              <w:t xml:space="preserve">月             </w:t>
            </w:r>
          </w:p>
        </w:tc>
      </w:tr>
    </w:tbl>
    <w:p>
      <w:pPr>
        <w:spacing w:beforeLines="50" w:afterLines="50" w:line="480" w:lineRule="auto"/>
        <w:rPr>
          <w:rFonts w:ascii="Calibri" w:hAnsi="Calibri" w:eastAsia="黑体" w:cs="黑体"/>
          <w:sz w:val="28"/>
          <w:szCs w:val="22"/>
          <w:u w:val="single"/>
        </w:rPr>
      </w:pPr>
    </w:p>
    <w:tbl>
      <w:tblPr>
        <w:tblStyle w:val="16"/>
        <w:tblW w:w="4096" w:type="dxa"/>
        <w:tblInd w:w="2808" w:type="dxa"/>
        <w:tblLayout w:type="fixed"/>
        <w:tblCellMar>
          <w:top w:w="0" w:type="dxa"/>
          <w:left w:w="108" w:type="dxa"/>
          <w:bottom w:w="0" w:type="dxa"/>
          <w:right w:w="108" w:type="dxa"/>
        </w:tblCellMar>
      </w:tblPr>
      <w:tblGrid>
        <w:gridCol w:w="3016"/>
        <w:gridCol w:w="1080"/>
      </w:tblGrid>
      <w:tr>
        <w:tblPrEx>
          <w:tblLayout w:type="fixed"/>
          <w:tblCellMar>
            <w:top w:w="0" w:type="dxa"/>
            <w:left w:w="108" w:type="dxa"/>
            <w:bottom w:w="0" w:type="dxa"/>
            <w:right w:w="108" w:type="dxa"/>
          </w:tblCellMar>
        </w:tblPrEx>
        <w:trPr>
          <w:trHeight w:val="390" w:hRule="atLeast"/>
        </w:trPr>
        <w:tc>
          <w:tcPr>
            <w:tcW w:w="3016" w:type="dxa"/>
            <w:vAlign w:val="center"/>
          </w:tcPr>
          <w:p>
            <w:pPr>
              <w:adjustRightInd w:val="0"/>
              <w:snapToGrid w:val="0"/>
              <w:spacing w:line="300" w:lineRule="exact"/>
              <w:ind w:right="420" w:rightChars="200"/>
              <w:rPr>
                <w:rFonts w:ascii="黑体" w:hAnsi="Calibri" w:eastAsia="黑体" w:cs="黑体"/>
                <w:sz w:val="28"/>
                <w:szCs w:val="28"/>
              </w:rPr>
            </w:pPr>
            <w:r>
              <w:rPr>
                <w:rFonts w:hint="eastAsia" w:ascii="黑体" w:hAnsi="Calibri" w:eastAsia="黑体" w:cs="黑体"/>
                <w:spacing w:val="70"/>
                <w:kern w:val="0"/>
                <w:sz w:val="28"/>
                <w:szCs w:val="28"/>
              </w:rPr>
              <w:t>山西省教育</w:t>
            </w:r>
            <w:r>
              <w:rPr>
                <w:rFonts w:hint="eastAsia" w:ascii="黑体" w:hAnsi="Calibri" w:eastAsia="黑体" w:cs="黑体"/>
                <w:kern w:val="0"/>
                <w:sz w:val="28"/>
                <w:szCs w:val="28"/>
              </w:rPr>
              <w:t>厅</w:t>
            </w:r>
          </w:p>
        </w:tc>
        <w:tc>
          <w:tcPr>
            <w:tcW w:w="1080" w:type="dxa"/>
            <w:vMerge w:val="restart"/>
            <w:vAlign w:val="center"/>
          </w:tcPr>
          <w:p>
            <w:pPr>
              <w:adjustRightInd w:val="0"/>
              <w:snapToGrid w:val="0"/>
              <w:spacing w:line="300" w:lineRule="exact"/>
              <w:ind w:right="420" w:rightChars="200"/>
              <w:jc w:val="center"/>
              <w:rPr>
                <w:rFonts w:ascii="黑体" w:hAnsi="Calibri" w:eastAsia="黑体" w:cs="黑体"/>
                <w:sz w:val="28"/>
                <w:szCs w:val="28"/>
              </w:rPr>
            </w:pPr>
            <w:r>
              <w:rPr>
                <w:rFonts w:hint="eastAsia" w:ascii="黑体" w:hAnsi="Calibri" w:eastAsia="黑体" w:cs="黑体"/>
                <w:kern w:val="0"/>
                <w:sz w:val="28"/>
                <w:szCs w:val="28"/>
              </w:rPr>
              <w:t>制</w:t>
            </w:r>
          </w:p>
        </w:tc>
      </w:tr>
      <w:tr>
        <w:tblPrEx>
          <w:tblLayout w:type="fixed"/>
          <w:tblCellMar>
            <w:top w:w="0" w:type="dxa"/>
            <w:left w:w="108" w:type="dxa"/>
            <w:bottom w:w="0" w:type="dxa"/>
            <w:right w:w="108" w:type="dxa"/>
          </w:tblCellMar>
        </w:tblPrEx>
        <w:trPr>
          <w:trHeight w:val="390" w:hRule="atLeast"/>
        </w:trPr>
        <w:tc>
          <w:tcPr>
            <w:tcW w:w="3016" w:type="dxa"/>
            <w:vAlign w:val="center"/>
          </w:tcPr>
          <w:p>
            <w:pPr>
              <w:adjustRightInd w:val="0"/>
              <w:snapToGrid w:val="0"/>
              <w:spacing w:line="300" w:lineRule="exact"/>
              <w:ind w:right="420" w:rightChars="200"/>
              <w:jc w:val="distribute"/>
              <w:rPr>
                <w:rFonts w:ascii="黑体" w:hAnsi="Calibri" w:eastAsia="黑体" w:cs="黑体"/>
                <w:sz w:val="28"/>
                <w:szCs w:val="28"/>
              </w:rPr>
            </w:pPr>
            <w:r>
              <w:rPr>
                <w:rFonts w:hint="eastAsia" w:ascii="黑体" w:hAnsi="Calibri" w:eastAsia="黑体" w:cs="黑体"/>
                <w:spacing w:val="70"/>
                <w:kern w:val="0"/>
                <w:sz w:val="28"/>
                <w:szCs w:val="28"/>
              </w:rPr>
              <w:t>山西省财政</w:t>
            </w:r>
            <w:r>
              <w:rPr>
                <w:rFonts w:hint="eastAsia" w:ascii="黑体" w:hAnsi="Calibri" w:eastAsia="黑体" w:cs="黑体"/>
                <w:kern w:val="0"/>
                <w:sz w:val="28"/>
                <w:szCs w:val="28"/>
              </w:rPr>
              <w:t>厅</w:t>
            </w:r>
          </w:p>
        </w:tc>
        <w:tc>
          <w:tcPr>
            <w:tcW w:w="1080" w:type="dxa"/>
            <w:vMerge w:val="continue"/>
          </w:tcPr>
          <w:p>
            <w:pPr>
              <w:adjustRightInd w:val="0"/>
              <w:snapToGrid w:val="0"/>
              <w:spacing w:line="300" w:lineRule="exact"/>
              <w:ind w:right="420" w:rightChars="200"/>
              <w:rPr>
                <w:rFonts w:ascii="黑体" w:hAnsi="Calibri" w:eastAsia="黑体" w:cs="黑体"/>
                <w:sz w:val="28"/>
                <w:szCs w:val="28"/>
              </w:rPr>
            </w:pPr>
          </w:p>
        </w:tc>
      </w:tr>
    </w:tbl>
    <w:p>
      <w:pPr>
        <w:adjustRightInd w:val="0"/>
        <w:snapToGrid w:val="0"/>
        <w:spacing w:beforeLines="100" w:after="156" w:line="300" w:lineRule="exact"/>
        <w:ind w:right="181"/>
        <w:jc w:val="center"/>
        <w:rPr>
          <w:rFonts w:ascii="黑体" w:hAnsi="黑体" w:eastAsia="黑体" w:cs="黑体"/>
          <w:sz w:val="28"/>
          <w:szCs w:val="28"/>
        </w:rPr>
      </w:pPr>
      <w:r>
        <w:rPr>
          <w:rFonts w:hint="eastAsia" w:ascii="黑体" w:hAnsi="黑体" w:eastAsia="黑体" w:cs="黑体"/>
          <w:spacing w:val="9"/>
          <w:kern w:val="0"/>
          <w:sz w:val="28"/>
          <w:szCs w:val="28"/>
        </w:rPr>
        <w:t xml:space="preserve">  二〇一八年</w:t>
      </w:r>
      <w:r>
        <w:rPr>
          <w:rFonts w:hint="eastAsia" w:ascii="黑体" w:hAnsi="黑体" w:eastAsia="黑体" w:cs="黑体"/>
          <w:spacing w:val="9"/>
          <w:kern w:val="0"/>
          <w:sz w:val="28"/>
          <w:szCs w:val="28"/>
          <w:lang w:eastAsia="zh-CN"/>
        </w:rPr>
        <w:t>十二</w:t>
      </w:r>
      <w:r>
        <w:rPr>
          <w:rFonts w:hint="eastAsia" w:ascii="黑体" w:hAnsi="黑体" w:eastAsia="黑体" w:cs="黑体"/>
          <w:spacing w:val="9"/>
          <w:kern w:val="0"/>
          <w:sz w:val="28"/>
          <w:szCs w:val="28"/>
        </w:rPr>
        <w:t xml:space="preserve"> </w:t>
      </w:r>
      <w:r>
        <w:rPr>
          <w:rFonts w:hint="eastAsia" w:ascii="黑体" w:hAnsi="黑体" w:eastAsia="黑体" w:cs="黑体"/>
          <w:spacing w:val="-1"/>
          <w:kern w:val="0"/>
          <w:sz w:val="28"/>
          <w:szCs w:val="28"/>
        </w:rPr>
        <w:t>月</w:t>
      </w:r>
    </w:p>
    <w:p>
      <w:pPr>
        <w:spacing w:line="360" w:lineRule="auto"/>
        <w:jc w:val="center"/>
        <w:rPr>
          <w:rFonts w:ascii="黑体" w:eastAsia="黑体"/>
          <w:sz w:val="24"/>
        </w:rPr>
      </w:pPr>
    </w:p>
    <w:p>
      <w:pPr>
        <w:jc w:val="center"/>
        <w:outlineLvl w:val="0"/>
        <w:rPr>
          <w:rFonts w:ascii="黑体" w:eastAsia="黑体"/>
          <w:sz w:val="36"/>
        </w:rPr>
      </w:pPr>
    </w:p>
    <w:p>
      <w:pPr>
        <w:jc w:val="center"/>
        <w:outlineLvl w:val="0"/>
        <w:rPr>
          <w:rFonts w:ascii="黑体" w:eastAsia="黑体"/>
          <w:sz w:val="36"/>
        </w:rPr>
      </w:pPr>
    </w:p>
    <w:p>
      <w:pPr>
        <w:spacing w:line="460" w:lineRule="exact"/>
        <w:jc w:val="center"/>
        <w:rPr>
          <w:rFonts w:ascii="宋体" w:hAnsi="宋体"/>
          <w:bCs/>
          <w:sz w:val="44"/>
        </w:rPr>
      </w:pPr>
      <w:r>
        <w:rPr>
          <w:rFonts w:hint="eastAsia" w:ascii="宋体" w:hAnsi="宋体"/>
          <w:bCs/>
          <w:sz w:val="44"/>
        </w:rPr>
        <w:t>填 写 说 明</w:t>
      </w:r>
    </w:p>
    <w:p>
      <w:pPr>
        <w:spacing w:line="460" w:lineRule="exact"/>
        <w:rPr>
          <w:rFonts w:ascii="宋体" w:hAnsi="宋体"/>
          <w:sz w:val="30"/>
        </w:rPr>
      </w:pPr>
    </w:p>
    <w:p>
      <w:pPr>
        <w:spacing w:line="460" w:lineRule="exact"/>
        <w:rPr>
          <w:rFonts w:ascii="宋体" w:hAnsi="宋体"/>
          <w:sz w:val="30"/>
        </w:rPr>
      </w:pPr>
    </w:p>
    <w:p>
      <w:pPr>
        <w:spacing w:line="600" w:lineRule="exact"/>
        <w:ind w:firstLine="660"/>
        <w:rPr>
          <w:rFonts w:eastAsia="方正仿宋简体"/>
          <w:sz w:val="32"/>
          <w:szCs w:val="32"/>
        </w:rPr>
      </w:pPr>
      <w:r>
        <w:rPr>
          <w:rFonts w:eastAsia="方正仿宋简体"/>
          <w:sz w:val="32"/>
          <w:szCs w:val="32"/>
        </w:rPr>
        <w:t>1</w:t>
      </w:r>
      <w:r>
        <w:rPr>
          <w:rFonts w:hint="eastAsia" w:eastAsia="方正仿宋简体"/>
          <w:sz w:val="32"/>
          <w:szCs w:val="32"/>
        </w:rPr>
        <w:t>．请如实填写《任务书》，各项建设目标、内容、预期成果和投入等不得低于《山西省高等职业教育骨干专业建设项目申报表》中明确的标准。</w:t>
      </w:r>
    </w:p>
    <w:p>
      <w:pPr>
        <w:spacing w:line="600" w:lineRule="exact"/>
        <w:ind w:firstLine="660"/>
        <w:rPr>
          <w:rFonts w:eastAsia="方正仿宋简体"/>
          <w:sz w:val="32"/>
          <w:szCs w:val="32"/>
        </w:rPr>
      </w:pPr>
      <w:r>
        <w:rPr>
          <w:rFonts w:eastAsia="方正仿宋简体"/>
          <w:sz w:val="32"/>
          <w:szCs w:val="32"/>
        </w:rPr>
        <w:t>2</w:t>
      </w:r>
      <w:r>
        <w:rPr>
          <w:rFonts w:hint="eastAsia" w:eastAsia="方正仿宋简体"/>
          <w:sz w:val="32"/>
          <w:szCs w:val="32"/>
        </w:rPr>
        <w:t>．山西省高等职业教育骨干专业建设项目建设期原则上为2年，</w:t>
      </w:r>
      <w:r>
        <w:rPr>
          <w:rFonts w:eastAsia="方正仿宋简体"/>
          <w:sz w:val="32"/>
          <w:szCs w:val="32"/>
        </w:rPr>
        <w:t>各级项目进度均须明确年度目标、可监测指标及经费预算</w:t>
      </w:r>
      <w:r>
        <w:rPr>
          <w:rFonts w:hint="eastAsia" w:eastAsia="方正仿宋简体"/>
          <w:sz w:val="32"/>
          <w:szCs w:val="32"/>
        </w:rPr>
        <w:t>。</w:t>
      </w:r>
    </w:p>
    <w:p>
      <w:pPr>
        <w:spacing w:line="600" w:lineRule="exact"/>
        <w:ind w:firstLine="660"/>
        <w:rPr>
          <w:rFonts w:eastAsia="方正仿宋简体"/>
          <w:sz w:val="32"/>
          <w:szCs w:val="32"/>
        </w:rPr>
      </w:pPr>
      <w:r>
        <w:rPr>
          <w:rFonts w:eastAsia="方正仿宋简体"/>
          <w:sz w:val="32"/>
          <w:szCs w:val="32"/>
        </w:rPr>
        <w:t>优质高等职业院校建设单位申报的骨干专业，建设</w:t>
      </w:r>
      <w:r>
        <w:rPr>
          <w:rFonts w:hint="eastAsia" w:eastAsia="方正仿宋简体"/>
          <w:sz w:val="32"/>
          <w:szCs w:val="32"/>
        </w:rPr>
        <w:t>进度可与</w:t>
      </w:r>
      <w:r>
        <w:rPr>
          <w:rFonts w:eastAsia="方正仿宋简体"/>
          <w:sz w:val="32"/>
          <w:szCs w:val="32"/>
        </w:rPr>
        <w:t>优质高等职业院校建设</w:t>
      </w:r>
      <w:r>
        <w:rPr>
          <w:rFonts w:hint="eastAsia" w:eastAsia="方正仿宋简体"/>
          <w:sz w:val="32"/>
          <w:szCs w:val="32"/>
        </w:rPr>
        <w:t>进度同步。</w:t>
      </w:r>
    </w:p>
    <w:p>
      <w:pPr>
        <w:pStyle w:val="5"/>
        <w:spacing w:line="620" w:lineRule="exact"/>
        <w:ind w:left="0" w:leftChars="0" w:firstLine="640" w:firstLineChars="200"/>
        <w:rPr>
          <w:rFonts w:eastAsia="方正仿宋简体"/>
          <w:sz w:val="32"/>
          <w:szCs w:val="32"/>
        </w:rPr>
      </w:pPr>
      <w:r>
        <w:rPr>
          <w:rFonts w:eastAsia="方正仿宋简体"/>
          <w:sz w:val="32"/>
          <w:szCs w:val="32"/>
        </w:rPr>
        <w:t xml:space="preserve">3. </w:t>
      </w:r>
      <w:r>
        <w:rPr>
          <w:rFonts w:hint="eastAsia" w:eastAsia="方正仿宋简体"/>
          <w:sz w:val="32"/>
          <w:szCs w:val="32"/>
        </w:rPr>
        <w:t>各项目建设工作任务请至少分解至二级项目，一级项目为：</w:t>
      </w:r>
      <w:r>
        <w:rPr>
          <w:rFonts w:eastAsia="方正仿宋简体"/>
          <w:sz w:val="32"/>
          <w:szCs w:val="32"/>
        </w:rPr>
        <w:t>创新人才培养模式</w:t>
      </w:r>
      <w:r>
        <w:rPr>
          <w:rFonts w:hint="eastAsia" w:eastAsia="方正仿宋简体"/>
          <w:sz w:val="32"/>
          <w:szCs w:val="32"/>
        </w:rPr>
        <w:t>、</w:t>
      </w:r>
      <w:r>
        <w:rPr>
          <w:rFonts w:eastAsia="方正仿宋简体"/>
          <w:sz w:val="32"/>
          <w:szCs w:val="32"/>
        </w:rPr>
        <w:t>提升课程建设质量</w:t>
      </w:r>
      <w:r>
        <w:rPr>
          <w:rFonts w:hint="eastAsia" w:eastAsia="方正仿宋简体"/>
          <w:sz w:val="32"/>
          <w:szCs w:val="32"/>
        </w:rPr>
        <w:t>、</w:t>
      </w:r>
      <w:r>
        <w:rPr>
          <w:rFonts w:eastAsia="方正仿宋简体"/>
          <w:sz w:val="32"/>
          <w:szCs w:val="32"/>
        </w:rPr>
        <w:t>建设</w:t>
      </w:r>
      <w:r>
        <w:rPr>
          <w:rFonts w:hint="eastAsia" w:eastAsia="方正仿宋简体"/>
          <w:sz w:val="32"/>
          <w:szCs w:val="32"/>
        </w:rPr>
        <w:t>优质</w:t>
      </w:r>
      <w:r>
        <w:rPr>
          <w:rFonts w:eastAsia="方正仿宋简体"/>
          <w:sz w:val="32"/>
          <w:szCs w:val="32"/>
        </w:rPr>
        <w:t>课堂</w:t>
      </w:r>
      <w:r>
        <w:rPr>
          <w:rFonts w:hint="eastAsia" w:eastAsia="方正仿宋简体"/>
          <w:sz w:val="32"/>
          <w:szCs w:val="32"/>
        </w:rPr>
        <w:t>、</w:t>
      </w:r>
      <w:r>
        <w:rPr>
          <w:rFonts w:eastAsia="方正仿宋简体"/>
          <w:sz w:val="32"/>
          <w:szCs w:val="32"/>
        </w:rPr>
        <w:t>共建现代</w:t>
      </w:r>
      <w:r>
        <w:rPr>
          <w:rFonts w:hint="eastAsia" w:eastAsia="方正仿宋简体"/>
          <w:sz w:val="32"/>
          <w:szCs w:val="32"/>
        </w:rPr>
        <w:t>实习</w:t>
      </w:r>
      <w:r>
        <w:rPr>
          <w:rFonts w:eastAsia="方正仿宋简体"/>
          <w:sz w:val="32"/>
          <w:szCs w:val="32"/>
        </w:rPr>
        <w:t>实训基地</w:t>
      </w:r>
      <w:r>
        <w:rPr>
          <w:rFonts w:hint="eastAsia" w:eastAsia="方正仿宋简体"/>
          <w:sz w:val="32"/>
          <w:szCs w:val="32"/>
        </w:rPr>
        <w:t>、</w:t>
      </w:r>
      <w:r>
        <w:rPr>
          <w:rFonts w:eastAsia="方正仿宋简体"/>
          <w:sz w:val="32"/>
          <w:szCs w:val="32"/>
        </w:rPr>
        <w:t>打造高水平双师团队</w:t>
      </w:r>
      <w:r>
        <w:rPr>
          <w:rFonts w:hint="eastAsia" w:eastAsia="方正仿宋简体"/>
          <w:sz w:val="32"/>
          <w:szCs w:val="32"/>
        </w:rPr>
        <w:t>、</w:t>
      </w:r>
      <w:r>
        <w:rPr>
          <w:rFonts w:eastAsia="方正仿宋简体"/>
          <w:sz w:val="32"/>
          <w:szCs w:val="32"/>
        </w:rPr>
        <w:t>建立质量保证体系</w:t>
      </w:r>
      <w:r>
        <w:rPr>
          <w:rFonts w:hint="eastAsia" w:eastAsia="方正仿宋简体"/>
          <w:sz w:val="32"/>
          <w:szCs w:val="32"/>
        </w:rPr>
        <w:t>、</w:t>
      </w:r>
      <w:r>
        <w:rPr>
          <w:rFonts w:eastAsia="方正仿宋简体"/>
          <w:sz w:val="32"/>
          <w:szCs w:val="32"/>
        </w:rPr>
        <w:t>提高人才培养质量</w:t>
      </w:r>
      <w:r>
        <w:rPr>
          <w:rFonts w:hint="eastAsia" w:eastAsia="方正仿宋简体"/>
          <w:sz w:val="32"/>
          <w:szCs w:val="32"/>
        </w:rPr>
        <w:t>、</w:t>
      </w:r>
      <w:r>
        <w:rPr>
          <w:rFonts w:eastAsia="方正仿宋简体"/>
          <w:sz w:val="32"/>
          <w:szCs w:val="32"/>
        </w:rPr>
        <w:t>提升社会服务能力</w:t>
      </w:r>
      <w:r>
        <w:rPr>
          <w:rFonts w:hint="eastAsia" w:eastAsia="方正仿宋简体"/>
          <w:sz w:val="32"/>
          <w:szCs w:val="32"/>
        </w:rPr>
        <w:t>。</w:t>
      </w:r>
    </w:p>
    <w:p>
      <w:pPr>
        <w:pStyle w:val="5"/>
        <w:spacing w:line="580" w:lineRule="exact"/>
        <w:ind w:left="0" w:leftChars="0" w:firstLine="600" w:firstLineChars="200"/>
        <w:rPr>
          <w:rFonts w:eastAsia="方正仿宋简体"/>
          <w:color w:val="FF0000"/>
          <w:sz w:val="32"/>
          <w:szCs w:val="32"/>
        </w:rPr>
      </w:pPr>
      <w:r>
        <w:rPr>
          <w:rFonts w:eastAsia="方正仿宋简体"/>
          <w:color w:val="000000"/>
          <w:sz w:val="30"/>
        </w:rPr>
        <w:t xml:space="preserve">4. </w:t>
      </w:r>
      <w:r>
        <w:rPr>
          <w:rFonts w:hint="eastAsia" w:eastAsia="方正仿宋简体"/>
          <w:sz w:val="32"/>
          <w:szCs w:val="32"/>
        </w:rPr>
        <w:t>申报书正文采用仿宋体</w:t>
      </w:r>
      <w:r>
        <w:rPr>
          <w:rFonts w:eastAsia="方正仿宋简体"/>
          <w:sz w:val="32"/>
          <w:szCs w:val="32"/>
        </w:rPr>
        <w:t>4</w:t>
      </w:r>
      <w:r>
        <w:rPr>
          <w:rFonts w:hint="eastAsia" w:eastAsia="方正仿宋简体"/>
          <w:sz w:val="32"/>
          <w:szCs w:val="32"/>
        </w:rPr>
        <w:t>号字，行间距为固定值</w:t>
      </w:r>
      <w:r>
        <w:rPr>
          <w:rFonts w:eastAsia="方正仿宋简体"/>
          <w:sz w:val="32"/>
          <w:szCs w:val="32"/>
        </w:rPr>
        <w:t>25</w:t>
      </w:r>
      <w:r>
        <w:rPr>
          <w:rFonts w:hint="eastAsia" w:eastAsia="方正仿宋简体"/>
          <w:sz w:val="32"/>
          <w:szCs w:val="32"/>
        </w:rPr>
        <w:t>磅。</w:t>
      </w:r>
      <w:r>
        <w:rPr>
          <w:rFonts w:eastAsia="方正仿宋简体"/>
          <w:sz w:val="32"/>
          <w:szCs w:val="32"/>
        </w:rPr>
        <w:t>请按照本任务书格式填写，</w:t>
      </w:r>
      <w:r>
        <w:rPr>
          <w:rFonts w:eastAsia="方正仿宋简体"/>
          <w:color w:val="000000"/>
          <w:sz w:val="30"/>
        </w:rPr>
        <w:t>表中空格不够时，可另附页，但页码要清楚。</w:t>
      </w:r>
    </w:p>
    <w:p>
      <w:pPr>
        <w:spacing w:line="600" w:lineRule="exact"/>
        <w:ind w:firstLine="640" w:firstLineChars="200"/>
        <w:rPr>
          <w:rFonts w:eastAsia="方正仿宋简体"/>
          <w:sz w:val="32"/>
          <w:szCs w:val="32"/>
        </w:rPr>
      </w:pPr>
      <w:r>
        <w:rPr>
          <w:rFonts w:hint="eastAsia" w:eastAsia="方正仿宋简体"/>
          <w:sz w:val="32"/>
          <w:szCs w:val="32"/>
        </w:rPr>
        <w:t>5</w:t>
      </w:r>
      <w:r>
        <w:rPr>
          <w:rFonts w:eastAsia="方正仿宋简体"/>
          <w:sz w:val="32"/>
          <w:szCs w:val="32"/>
        </w:rPr>
        <w:t xml:space="preserve">. </w:t>
      </w:r>
      <w:r>
        <w:rPr>
          <w:rFonts w:hint="eastAsia" w:eastAsia="方正仿宋简体"/>
          <w:sz w:val="32"/>
          <w:szCs w:val="32"/>
        </w:rPr>
        <w:t>本《任务书》请用A4纸张填报，双面打印，软皮纸装订成册。</w:t>
      </w:r>
    </w:p>
    <w:p>
      <w:pPr>
        <w:spacing w:line="600" w:lineRule="exact"/>
        <w:ind w:firstLine="640" w:firstLineChars="200"/>
        <w:rPr>
          <w:rFonts w:eastAsia="方正仿宋简体"/>
          <w:sz w:val="32"/>
          <w:szCs w:val="32"/>
        </w:rPr>
      </w:pPr>
      <w:r>
        <w:rPr>
          <w:rFonts w:hint="eastAsia" w:eastAsia="方正仿宋简体"/>
          <w:sz w:val="32"/>
          <w:szCs w:val="32"/>
        </w:rPr>
        <w:t>6．本《任务书》签字盖章齐全后，一式</w:t>
      </w:r>
      <w:r>
        <w:rPr>
          <w:rFonts w:eastAsia="方正仿宋简体"/>
          <w:sz w:val="32"/>
          <w:szCs w:val="32"/>
        </w:rPr>
        <w:t>5</w:t>
      </w:r>
      <w:r>
        <w:rPr>
          <w:rFonts w:hint="eastAsia" w:eastAsia="方正仿宋简体"/>
          <w:sz w:val="32"/>
          <w:szCs w:val="32"/>
        </w:rPr>
        <w:t>份上报。</w:t>
      </w:r>
    </w:p>
    <w:p>
      <w:pPr>
        <w:spacing w:line="360" w:lineRule="auto"/>
        <w:rPr>
          <w:rFonts w:ascii="华文仿宋" w:hAnsi="华文仿宋" w:eastAsia="华文仿宋"/>
          <w:sz w:val="30"/>
          <w:szCs w:val="28"/>
        </w:rPr>
      </w:pPr>
      <w:r>
        <w:rPr>
          <w:rFonts w:hint="eastAsia" w:ascii="华文仿宋" w:hAnsi="华文仿宋" w:eastAsia="华文仿宋"/>
          <w:sz w:val="30"/>
          <w:szCs w:val="28"/>
        </w:rPr>
        <w:t xml:space="preserve">    </w:t>
      </w:r>
    </w:p>
    <w:p>
      <w:pPr>
        <w:spacing w:line="360" w:lineRule="auto"/>
        <w:rPr>
          <w:rFonts w:ascii="华文仿宋" w:hAnsi="华文仿宋" w:eastAsia="华文仿宋"/>
          <w:sz w:val="30"/>
          <w:szCs w:val="28"/>
        </w:rPr>
      </w:pPr>
    </w:p>
    <w:p>
      <w:pPr>
        <w:spacing w:line="360" w:lineRule="auto"/>
        <w:ind w:left="478"/>
        <w:rPr>
          <w:rFonts w:ascii="黑体" w:hAnsi="黑体" w:eastAsia="黑体" w:cs="黑体"/>
          <w:sz w:val="32"/>
          <w:szCs w:val="32"/>
        </w:rPr>
        <w:sectPr>
          <w:footerReference r:id="rId4" w:type="default"/>
          <w:footerReference r:id="rId5" w:type="even"/>
          <w:pgSz w:w="11906" w:h="16838"/>
          <w:pgMar w:top="1134" w:right="1797" w:bottom="1440" w:left="1797" w:header="851" w:footer="992" w:gutter="0"/>
          <w:pgNumType w:start="1"/>
          <w:cols w:space="720" w:num="1"/>
          <w:docGrid w:linePitch="312" w:charSpace="0"/>
        </w:sectPr>
      </w:pPr>
    </w:p>
    <w:p>
      <w:pPr>
        <w:spacing w:line="360" w:lineRule="auto"/>
        <w:ind w:left="478"/>
        <w:rPr>
          <w:rFonts w:ascii="黑体" w:hAnsi="黑体" w:eastAsia="黑体" w:cs="黑体"/>
          <w:sz w:val="32"/>
          <w:szCs w:val="32"/>
        </w:rPr>
      </w:pPr>
      <w:r>
        <w:rPr>
          <w:rFonts w:hint="eastAsia" w:ascii="黑体" w:hAnsi="黑体" w:eastAsia="黑体" w:cs="黑体"/>
          <w:sz w:val="32"/>
          <w:szCs w:val="32"/>
        </w:rPr>
        <w:t>1.项目专业基本情况</w:t>
      </w:r>
    </w:p>
    <w:tbl>
      <w:tblPr>
        <w:tblStyle w:val="16"/>
        <w:tblW w:w="944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120"/>
        <w:gridCol w:w="1401"/>
        <w:gridCol w:w="1264"/>
        <w:gridCol w:w="77"/>
        <w:gridCol w:w="196"/>
        <w:gridCol w:w="1079"/>
        <w:gridCol w:w="879"/>
        <w:gridCol w:w="564"/>
        <w:gridCol w:w="119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restart"/>
            <w:tcBorders>
              <w:bottom w:val="single" w:color="auto" w:sz="12" w:space="0"/>
              <w:right w:val="single" w:color="auto" w:sz="4" w:space="0"/>
            </w:tcBorders>
            <w:vAlign w:val="center"/>
          </w:tcPr>
          <w:p>
            <w:pPr>
              <w:snapToGrid w:val="0"/>
              <w:spacing w:line="360" w:lineRule="auto"/>
              <w:jc w:val="center"/>
              <w:rPr>
                <w:rFonts w:ascii="宋体" w:hAnsi="宋体" w:cs="黑体"/>
                <w:bCs/>
              </w:rPr>
            </w:pPr>
            <w:r>
              <w:rPr>
                <w:rFonts w:hint="eastAsia" w:ascii="宋体" w:hAnsi="宋体" w:cs="黑体"/>
                <w:bCs/>
                <w:szCs w:val="22"/>
              </w:rPr>
              <w:t>1-1</w:t>
            </w:r>
          </w:p>
          <w:p>
            <w:pPr>
              <w:snapToGrid w:val="0"/>
              <w:spacing w:line="360" w:lineRule="auto"/>
              <w:jc w:val="center"/>
              <w:rPr>
                <w:rFonts w:ascii="宋体" w:hAnsi="宋体" w:cs="黑体"/>
                <w:szCs w:val="22"/>
              </w:rPr>
            </w:pPr>
            <w:r>
              <w:rPr>
                <w:rFonts w:hint="eastAsia" w:ascii="宋体" w:hAnsi="宋体" w:cs="黑体"/>
                <w:szCs w:val="22"/>
              </w:rPr>
              <w:t>专</w:t>
            </w:r>
          </w:p>
          <w:p>
            <w:pPr>
              <w:snapToGrid w:val="0"/>
              <w:spacing w:line="360" w:lineRule="auto"/>
              <w:jc w:val="center"/>
              <w:rPr>
                <w:rFonts w:ascii="宋体" w:hAnsi="宋体" w:cs="黑体"/>
                <w:szCs w:val="22"/>
              </w:rPr>
            </w:pPr>
            <w:r>
              <w:rPr>
                <w:rFonts w:hint="eastAsia" w:ascii="宋体" w:hAnsi="宋体" w:cs="黑体"/>
                <w:szCs w:val="22"/>
              </w:rPr>
              <w:t>业</w:t>
            </w:r>
          </w:p>
          <w:p>
            <w:pPr>
              <w:snapToGrid w:val="0"/>
              <w:spacing w:line="360" w:lineRule="auto"/>
              <w:jc w:val="center"/>
              <w:rPr>
                <w:rFonts w:ascii="宋体" w:hAnsi="宋体" w:cs="黑体"/>
                <w:szCs w:val="22"/>
              </w:rPr>
            </w:pPr>
            <w:r>
              <w:rPr>
                <w:rFonts w:hint="eastAsia" w:ascii="宋体" w:hAnsi="宋体" w:cs="黑体"/>
                <w:szCs w:val="22"/>
              </w:rPr>
              <w:t>概</w:t>
            </w:r>
          </w:p>
          <w:p>
            <w:pPr>
              <w:snapToGrid w:val="0"/>
              <w:spacing w:line="360" w:lineRule="auto"/>
              <w:jc w:val="center"/>
              <w:rPr>
                <w:rFonts w:ascii="宋体" w:hAnsi="宋体" w:cs="黑体"/>
                <w:szCs w:val="22"/>
              </w:rPr>
            </w:pPr>
            <w:r>
              <w:rPr>
                <w:rFonts w:hint="eastAsia" w:ascii="宋体" w:hAnsi="宋体" w:cs="黑体"/>
                <w:szCs w:val="22"/>
              </w:rPr>
              <w:t>况</w:t>
            </w:r>
          </w:p>
          <w:p>
            <w:pPr>
              <w:snapToGrid w:val="0"/>
              <w:spacing w:line="360" w:lineRule="auto"/>
              <w:jc w:val="center"/>
              <w:rPr>
                <w:rFonts w:ascii="宋体" w:hAnsi="宋体" w:cs="黑体"/>
                <w:bCs/>
              </w:rPr>
            </w:pPr>
          </w:p>
        </w:tc>
        <w:tc>
          <w:tcPr>
            <w:tcW w:w="2120" w:type="dxa"/>
            <w:tcBorders>
              <w:left w:val="single" w:color="auto" w:sz="6"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zCs w:val="21"/>
              </w:rPr>
              <w:t>学校名称</w:t>
            </w:r>
          </w:p>
        </w:tc>
        <w:tc>
          <w:tcPr>
            <w:tcW w:w="2938" w:type="dxa"/>
            <w:gridSpan w:val="4"/>
            <w:tcBorders>
              <w:left w:val="single" w:color="auto" w:sz="4" w:space="0"/>
              <w:bottom w:val="single" w:color="auto" w:sz="4" w:space="0"/>
              <w:right w:val="single" w:color="auto" w:sz="4" w:space="0"/>
            </w:tcBorders>
            <w:vAlign w:val="center"/>
          </w:tcPr>
          <w:p>
            <w:pPr>
              <w:spacing w:line="240" w:lineRule="exact"/>
              <w:rPr>
                <w:rFonts w:ascii="宋体" w:hAnsi="宋体" w:cs="黑体"/>
                <w:spacing w:val="-10"/>
                <w:szCs w:val="21"/>
              </w:rPr>
            </w:pPr>
            <w:r>
              <w:rPr>
                <w:rFonts w:hint="eastAsia" w:ascii="宋体" w:hAnsi="宋体" w:cs="黑体"/>
                <w:spacing w:val="-10"/>
                <w:szCs w:val="21"/>
              </w:rPr>
              <w:t>山西轻工职业技术学院</w:t>
            </w:r>
          </w:p>
        </w:tc>
        <w:tc>
          <w:tcPr>
            <w:tcW w:w="1958" w:type="dxa"/>
            <w:gridSpan w:val="2"/>
            <w:tcBorders>
              <w:left w:val="single" w:color="auto" w:sz="4"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zCs w:val="21"/>
              </w:rPr>
              <w:t>学校性质</w:t>
            </w:r>
          </w:p>
        </w:tc>
        <w:tc>
          <w:tcPr>
            <w:tcW w:w="1762" w:type="dxa"/>
            <w:gridSpan w:val="2"/>
            <w:tcBorders>
              <w:left w:val="single" w:color="auto" w:sz="4" w:space="0"/>
              <w:bottom w:val="single" w:color="auto" w:sz="4" w:space="0"/>
            </w:tcBorders>
            <w:vAlign w:val="center"/>
          </w:tcPr>
          <w:p>
            <w:pPr>
              <w:spacing w:line="240" w:lineRule="exact"/>
              <w:rPr>
                <w:rFonts w:ascii="宋体" w:hAnsi="宋体" w:cs="黑体"/>
                <w:spacing w:val="-10"/>
                <w:szCs w:val="21"/>
              </w:rPr>
            </w:pPr>
            <w:r>
              <w:rPr>
                <w:rFonts w:hint="eastAsia" w:ascii="宋体" w:hAnsi="宋体" w:cs="黑体"/>
                <w:spacing w:val="-10"/>
                <w:szCs w:val="21"/>
              </w:rPr>
              <w:t>公办</w:t>
            </w:r>
            <w:r>
              <w:rPr>
                <w:rFonts w:hint="eastAsia" w:ascii="宋体" w:hAnsi="宋体" w:cs="黑体"/>
                <w:szCs w:val="21"/>
              </w:rPr>
              <w:t>★  民办□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12" w:space="0"/>
              <w:bottom w:val="single" w:color="auto" w:sz="12" w:space="0"/>
              <w:right w:val="single" w:color="auto" w:sz="4" w:space="0"/>
            </w:tcBorders>
            <w:vAlign w:val="center"/>
          </w:tcPr>
          <w:p>
            <w:pPr>
              <w:widowControl/>
              <w:jc w:val="left"/>
              <w:rPr>
                <w:rFonts w:ascii="宋体" w:hAnsi="宋体" w:cs="黑体"/>
                <w:bCs/>
              </w:rPr>
            </w:pPr>
          </w:p>
        </w:tc>
        <w:tc>
          <w:tcPr>
            <w:tcW w:w="2120"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zCs w:val="21"/>
              </w:rPr>
              <w:t>专业名称</w:t>
            </w:r>
          </w:p>
        </w:tc>
        <w:tc>
          <w:tcPr>
            <w:tcW w:w="293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黑体"/>
                <w:spacing w:val="-10"/>
                <w:szCs w:val="21"/>
              </w:rPr>
            </w:pPr>
            <w:r>
              <w:rPr>
                <w:rFonts w:hint="eastAsia" w:ascii="宋体" w:hAnsi="宋体" w:cs="黑体"/>
                <w:spacing w:val="-10"/>
                <w:szCs w:val="21"/>
              </w:rPr>
              <w:t>光伏发电技术与应用</w:t>
            </w:r>
          </w:p>
        </w:tc>
        <w:tc>
          <w:tcPr>
            <w:tcW w:w="195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ind w:firstLine="525" w:firstLineChars="250"/>
              <w:rPr>
                <w:rFonts w:ascii="宋体" w:hAnsi="宋体" w:cs="黑体"/>
                <w:spacing w:val="-10"/>
                <w:szCs w:val="21"/>
              </w:rPr>
            </w:pPr>
            <w:r>
              <w:rPr>
                <w:rFonts w:hint="eastAsia" w:ascii="宋体" w:hAnsi="宋体" w:cs="黑体"/>
                <w:szCs w:val="21"/>
              </w:rPr>
              <w:t>专业代码</w:t>
            </w:r>
          </w:p>
        </w:tc>
        <w:tc>
          <w:tcPr>
            <w:tcW w:w="1762" w:type="dxa"/>
            <w:gridSpan w:val="2"/>
            <w:tcBorders>
              <w:top w:val="single" w:color="auto" w:sz="4" w:space="0"/>
              <w:left w:val="single" w:color="auto" w:sz="4" w:space="0"/>
              <w:bottom w:val="single" w:color="auto" w:sz="4" w:space="0"/>
            </w:tcBorders>
            <w:vAlign w:val="center"/>
          </w:tcPr>
          <w:p>
            <w:pPr>
              <w:spacing w:line="240" w:lineRule="exact"/>
              <w:rPr>
                <w:rFonts w:ascii="宋体" w:hAnsi="宋体" w:cs="黑体"/>
                <w:spacing w:val="-10"/>
                <w:szCs w:val="21"/>
              </w:rPr>
            </w:pPr>
            <w:r>
              <w:rPr>
                <w:rFonts w:hint="eastAsia" w:ascii="宋体" w:hAnsi="宋体" w:cs="黑体"/>
                <w:spacing w:val="-10"/>
                <w:szCs w:val="21"/>
              </w:rPr>
              <w:t>530304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12" w:space="0"/>
              <w:bottom w:val="single" w:color="auto" w:sz="12" w:space="0"/>
              <w:right w:val="single" w:color="auto" w:sz="4" w:space="0"/>
            </w:tcBorders>
            <w:vAlign w:val="center"/>
          </w:tcPr>
          <w:p>
            <w:pPr>
              <w:widowControl/>
              <w:jc w:val="left"/>
              <w:rPr>
                <w:rFonts w:ascii="宋体" w:hAnsi="宋体" w:cs="黑体"/>
                <w:bCs/>
              </w:rPr>
            </w:pPr>
          </w:p>
        </w:tc>
        <w:tc>
          <w:tcPr>
            <w:tcW w:w="2120"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zCs w:val="21"/>
              </w:rPr>
              <w:t>专业所属大类</w:t>
            </w:r>
          </w:p>
        </w:tc>
        <w:tc>
          <w:tcPr>
            <w:tcW w:w="293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黑体"/>
                <w:spacing w:val="-10"/>
                <w:szCs w:val="21"/>
              </w:rPr>
            </w:pPr>
            <w:r>
              <w:rPr>
                <w:rFonts w:hint="eastAsia" w:ascii="宋体" w:hAnsi="宋体"/>
                <w:spacing w:val="-10"/>
                <w:szCs w:val="21"/>
              </w:rPr>
              <w:t>53能源动力与材料大类</w:t>
            </w:r>
          </w:p>
        </w:tc>
        <w:tc>
          <w:tcPr>
            <w:tcW w:w="195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zCs w:val="21"/>
              </w:rPr>
              <w:t>专业所属二级类</w:t>
            </w:r>
          </w:p>
        </w:tc>
        <w:tc>
          <w:tcPr>
            <w:tcW w:w="1762" w:type="dxa"/>
            <w:gridSpan w:val="2"/>
            <w:tcBorders>
              <w:top w:val="single" w:color="auto" w:sz="4" w:space="0"/>
              <w:left w:val="single" w:color="auto" w:sz="4" w:space="0"/>
              <w:bottom w:val="single" w:color="auto" w:sz="4" w:space="0"/>
            </w:tcBorders>
            <w:vAlign w:val="center"/>
          </w:tcPr>
          <w:p>
            <w:pPr>
              <w:spacing w:line="240" w:lineRule="exact"/>
              <w:rPr>
                <w:rFonts w:ascii="宋体" w:hAnsi="宋体" w:cs="黑体"/>
                <w:spacing w:val="-10"/>
                <w:szCs w:val="21"/>
              </w:rPr>
            </w:pPr>
            <w:r>
              <w:rPr>
                <w:rFonts w:hint="eastAsia" w:ascii="宋体" w:hAnsi="宋体"/>
                <w:spacing w:val="-10"/>
                <w:szCs w:val="21"/>
              </w:rPr>
              <w:t>5303新能源发电工程类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12" w:space="0"/>
              <w:bottom w:val="single" w:color="auto" w:sz="12" w:space="0"/>
              <w:right w:val="single" w:color="auto" w:sz="4" w:space="0"/>
            </w:tcBorders>
            <w:vAlign w:val="center"/>
          </w:tcPr>
          <w:p>
            <w:pPr>
              <w:widowControl/>
              <w:jc w:val="left"/>
              <w:rPr>
                <w:rFonts w:ascii="宋体" w:hAnsi="宋体" w:cs="黑体"/>
                <w:bCs/>
              </w:rPr>
            </w:pPr>
          </w:p>
        </w:tc>
        <w:tc>
          <w:tcPr>
            <w:tcW w:w="2120"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szCs w:val="21"/>
              </w:rPr>
              <w:t>项目负责人</w:t>
            </w:r>
          </w:p>
        </w:tc>
        <w:tc>
          <w:tcPr>
            <w:tcW w:w="293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黑体"/>
                <w:spacing w:val="-10"/>
                <w:szCs w:val="21"/>
              </w:rPr>
            </w:pPr>
            <w:r>
              <w:rPr>
                <w:rFonts w:hint="eastAsia" w:ascii="宋体" w:hAnsi="宋体" w:cs="黑体"/>
                <w:spacing w:val="-10"/>
                <w:szCs w:val="21"/>
              </w:rPr>
              <w:t>程静涛</w:t>
            </w:r>
          </w:p>
        </w:tc>
        <w:tc>
          <w:tcPr>
            <w:tcW w:w="1958"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spacing w:val="-10"/>
                <w:szCs w:val="21"/>
              </w:rPr>
              <w:t>手机</w:t>
            </w:r>
          </w:p>
        </w:tc>
        <w:tc>
          <w:tcPr>
            <w:tcW w:w="1762" w:type="dxa"/>
            <w:gridSpan w:val="2"/>
            <w:tcBorders>
              <w:top w:val="single" w:color="auto" w:sz="4" w:space="0"/>
              <w:left w:val="single" w:color="auto" w:sz="4" w:space="0"/>
              <w:bottom w:val="single" w:color="auto" w:sz="4" w:space="0"/>
            </w:tcBorders>
            <w:vAlign w:val="center"/>
          </w:tcPr>
          <w:p>
            <w:pPr>
              <w:spacing w:line="240" w:lineRule="exact"/>
              <w:rPr>
                <w:rFonts w:ascii="宋体" w:hAnsi="宋体" w:cs="黑体"/>
                <w:spacing w:val="-10"/>
                <w:szCs w:val="21"/>
              </w:rPr>
            </w:pPr>
            <w:r>
              <w:rPr>
                <w:rFonts w:hint="eastAsia" w:ascii="宋体" w:hAnsi="宋体" w:cs="黑体"/>
                <w:spacing w:val="-10"/>
                <w:szCs w:val="21"/>
              </w:rPr>
              <w:t>13700516012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jc w:val="center"/>
        </w:trPr>
        <w:tc>
          <w:tcPr>
            <w:tcW w:w="667" w:type="dxa"/>
            <w:vMerge w:val="continue"/>
            <w:tcBorders>
              <w:top w:val="single" w:color="auto" w:sz="12" w:space="0"/>
              <w:bottom w:val="single" w:color="auto" w:sz="12"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4" w:space="0"/>
              <w:left w:val="single" w:color="auto" w:sz="6" w:space="0"/>
              <w:bottom w:val="single" w:color="auto" w:sz="2"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zCs w:val="21"/>
              </w:rPr>
              <w:t>专业对接的产业</w:t>
            </w:r>
          </w:p>
        </w:tc>
        <w:tc>
          <w:tcPr>
            <w:tcW w:w="5257" w:type="dxa"/>
            <w:gridSpan w:val="7"/>
            <w:tcBorders>
              <w:top w:val="single" w:color="auto" w:sz="4" w:space="0"/>
              <w:left w:val="single" w:color="auto" w:sz="4" w:space="0"/>
              <w:bottom w:val="single" w:color="auto" w:sz="2" w:space="0"/>
            </w:tcBorders>
            <w:vAlign w:val="center"/>
          </w:tcPr>
          <w:p>
            <w:pPr>
              <w:spacing w:line="240" w:lineRule="exact"/>
              <w:rPr>
                <w:rFonts w:ascii="宋体" w:hAnsi="宋体" w:cs="黑体"/>
                <w:szCs w:val="21"/>
              </w:rPr>
            </w:pPr>
            <w:r>
              <w:rPr>
                <w:rFonts w:hint="eastAsia" w:ascii="宋体" w:hAnsi="宋体"/>
                <w:sz w:val="20"/>
                <w:szCs w:val="20"/>
              </w:rPr>
              <w:t>太阳电池生产企业、光伏发电系统工程建设企业、大中小型光伏发电运营企业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jc w:val="center"/>
        </w:trPr>
        <w:tc>
          <w:tcPr>
            <w:tcW w:w="667" w:type="dxa"/>
            <w:vMerge w:val="continue"/>
            <w:tcBorders>
              <w:top w:val="single" w:color="auto" w:sz="12" w:space="0"/>
              <w:bottom w:val="single" w:color="auto" w:sz="12"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4" w:space="0"/>
              <w:left w:val="single" w:color="auto" w:sz="6" w:space="0"/>
              <w:bottom w:val="single" w:color="auto" w:sz="2"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zCs w:val="21"/>
              </w:rPr>
              <w:t>就业面向岗位</w:t>
            </w:r>
          </w:p>
        </w:tc>
        <w:tc>
          <w:tcPr>
            <w:tcW w:w="5257" w:type="dxa"/>
            <w:gridSpan w:val="7"/>
            <w:tcBorders>
              <w:top w:val="single" w:color="auto" w:sz="4" w:space="0"/>
              <w:left w:val="single" w:color="auto" w:sz="4" w:space="0"/>
              <w:bottom w:val="single" w:color="auto" w:sz="2" w:space="0"/>
            </w:tcBorders>
            <w:vAlign w:val="center"/>
          </w:tcPr>
          <w:p>
            <w:pPr>
              <w:spacing w:line="240" w:lineRule="exact"/>
              <w:rPr>
                <w:rFonts w:ascii="宋体" w:hAnsi="宋体" w:cs="黑体"/>
                <w:szCs w:val="21"/>
              </w:rPr>
            </w:pPr>
            <w:r>
              <w:rPr>
                <w:rFonts w:hint="eastAsia" w:ascii="宋体" w:hAnsi="宋体"/>
                <w:sz w:val="20"/>
                <w:szCs w:val="20"/>
              </w:rPr>
              <w:t>从事太阳能LED（发光二级管）灯具制造企业的设备操作、现场工艺和技术管理、系统软件电路SCH（电子设计自动化）和PCB(印制电路板)设计、单片机及PLC（可编程逻辑控制器）太阳电池系统软硬件应用、器件检测、系统调试、安装、使用等岗位技术工作和管理工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jc w:val="center"/>
        </w:trPr>
        <w:tc>
          <w:tcPr>
            <w:tcW w:w="667" w:type="dxa"/>
            <w:vMerge w:val="continue"/>
            <w:tcBorders>
              <w:top w:val="single" w:color="auto" w:sz="12" w:space="0"/>
              <w:bottom w:val="single" w:color="auto" w:sz="12"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4" w:space="0"/>
              <w:left w:val="single" w:color="auto" w:sz="6" w:space="0"/>
              <w:bottom w:val="single" w:color="auto" w:sz="2"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zCs w:val="21"/>
              </w:rPr>
              <w:t>专业特色 (单选)</w:t>
            </w:r>
          </w:p>
        </w:tc>
        <w:tc>
          <w:tcPr>
            <w:tcW w:w="5257" w:type="dxa"/>
            <w:gridSpan w:val="7"/>
            <w:tcBorders>
              <w:top w:val="single" w:color="auto" w:sz="4" w:space="0"/>
              <w:left w:val="single" w:color="auto" w:sz="4" w:space="0"/>
              <w:bottom w:val="single" w:color="auto" w:sz="2" w:space="0"/>
            </w:tcBorders>
            <w:vAlign w:val="center"/>
          </w:tcPr>
          <w:p>
            <w:pPr>
              <w:spacing w:line="240" w:lineRule="exact"/>
              <w:rPr>
                <w:rFonts w:ascii="宋体" w:hAnsi="宋体" w:cs="黑体"/>
                <w:szCs w:val="21"/>
              </w:rPr>
            </w:pPr>
            <w:r>
              <w:rPr>
                <w:rFonts w:hint="eastAsia" w:ascii="宋体" w:hAnsi="宋体" w:cs="黑体"/>
                <w:szCs w:val="21"/>
              </w:rPr>
              <w:t>√产业支撑型   □人才紧缺型   □特色引领型</w:t>
            </w:r>
          </w:p>
          <w:p>
            <w:pPr>
              <w:spacing w:line="240" w:lineRule="exact"/>
              <w:rPr>
                <w:rFonts w:ascii="宋体" w:hAnsi="宋体" w:cs="黑体"/>
                <w:spacing w:val="-10"/>
                <w:szCs w:val="21"/>
                <w:u w:val="single"/>
              </w:rPr>
            </w:pPr>
            <w:r>
              <w:rPr>
                <w:rFonts w:hint="eastAsia" w:ascii="宋体" w:hAnsi="宋体" w:cs="黑体"/>
                <w:szCs w:val="21"/>
              </w:rPr>
              <w:t>□国际合作型   □其他</w:t>
            </w:r>
            <w:r>
              <w:rPr>
                <w:rFonts w:hint="eastAsia" w:ascii="宋体" w:hAnsi="宋体" w:cs="黑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12" w:space="0"/>
              <w:bottom w:val="single" w:color="auto" w:sz="12"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2" w:space="0"/>
              <w:left w:val="single" w:color="auto" w:sz="6"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zCs w:val="21"/>
              </w:rPr>
              <w:t>专业开办时间</w:t>
            </w:r>
          </w:p>
        </w:tc>
        <w:tc>
          <w:tcPr>
            <w:tcW w:w="1341" w:type="dxa"/>
            <w:gridSpan w:val="2"/>
            <w:tcBorders>
              <w:top w:val="single" w:color="auto" w:sz="2" w:space="0"/>
              <w:left w:val="single" w:color="auto" w:sz="4" w:space="0"/>
              <w:bottom w:val="single" w:color="auto" w:sz="4" w:space="0"/>
              <w:right w:val="single" w:color="auto" w:sz="2" w:space="0"/>
            </w:tcBorders>
            <w:vAlign w:val="center"/>
          </w:tcPr>
          <w:p>
            <w:pPr>
              <w:spacing w:line="240" w:lineRule="exact"/>
              <w:rPr>
                <w:rFonts w:ascii="宋体" w:hAnsi="宋体" w:cs="黑体"/>
                <w:spacing w:val="-10"/>
                <w:szCs w:val="21"/>
              </w:rPr>
            </w:pPr>
            <w:r>
              <w:rPr>
                <w:rFonts w:hint="eastAsia" w:ascii="宋体" w:hAnsi="宋体"/>
                <w:spacing w:val="-10"/>
                <w:szCs w:val="21"/>
              </w:rPr>
              <w:t>2012年9月</w:t>
            </w:r>
          </w:p>
        </w:tc>
        <w:tc>
          <w:tcPr>
            <w:tcW w:w="2718" w:type="dxa"/>
            <w:gridSpan w:val="4"/>
            <w:tcBorders>
              <w:top w:val="single" w:color="auto" w:sz="2" w:space="0"/>
              <w:left w:val="single" w:color="auto" w:sz="2" w:space="0"/>
              <w:bottom w:val="single" w:color="auto" w:sz="4" w:space="0"/>
              <w:right w:val="single" w:color="auto" w:sz="2" w:space="0"/>
            </w:tcBorders>
            <w:vAlign w:val="center"/>
          </w:tcPr>
          <w:p>
            <w:pPr>
              <w:spacing w:line="240" w:lineRule="exact"/>
              <w:jc w:val="center"/>
              <w:rPr>
                <w:rFonts w:ascii="宋体" w:hAnsi="宋体" w:cs="黑体"/>
                <w:szCs w:val="21"/>
              </w:rPr>
            </w:pPr>
            <w:r>
              <w:rPr>
                <w:rFonts w:hint="eastAsia" w:ascii="宋体" w:hAnsi="宋体" w:cs="黑体"/>
                <w:szCs w:val="21"/>
              </w:rPr>
              <w:t>是否跨省招生</w:t>
            </w:r>
          </w:p>
        </w:tc>
        <w:tc>
          <w:tcPr>
            <w:tcW w:w="1198" w:type="dxa"/>
            <w:tcBorders>
              <w:top w:val="single" w:color="auto" w:sz="2" w:space="0"/>
              <w:left w:val="single" w:color="auto" w:sz="2" w:space="0"/>
              <w:bottom w:val="single" w:color="auto" w:sz="4" w:space="0"/>
            </w:tcBorders>
            <w:vAlign w:val="center"/>
          </w:tcPr>
          <w:p>
            <w:pPr>
              <w:spacing w:line="240" w:lineRule="exact"/>
              <w:jc w:val="left"/>
              <w:rPr>
                <w:rFonts w:ascii="宋体" w:hAnsi="宋体" w:cs="黑体"/>
                <w:spacing w:val="-10"/>
                <w:szCs w:val="21"/>
              </w:rPr>
            </w:pPr>
            <w:r>
              <w:rPr>
                <w:rFonts w:hint="eastAsia" w:ascii="宋体" w:hAnsi="宋体" w:cs="黑体"/>
                <w:szCs w:val="21"/>
              </w:rPr>
              <w:t>□是 √否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12" w:space="0"/>
              <w:bottom w:val="single" w:color="auto" w:sz="12"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黑体"/>
                <w:spacing w:val="6"/>
                <w:szCs w:val="21"/>
              </w:rPr>
            </w:pPr>
            <w:r>
              <w:rPr>
                <w:rFonts w:hint="eastAsia" w:ascii="宋体" w:hAnsi="宋体" w:cs="黑体"/>
                <w:spacing w:val="6"/>
                <w:szCs w:val="21"/>
              </w:rPr>
              <w:t>现行人才培养模式</w:t>
            </w:r>
          </w:p>
        </w:tc>
        <w:tc>
          <w:tcPr>
            <w:tcW w:w="5257" w:type="dxa"/>
            <w:gridSpan w:val="7"/>
            <w:tcBorders>
              <w:top w:val="single" w:color="auto" w:sz="4" w:space="0"/>
              <w:left w:val="single" w:color="auto" w:sz="4" w:space="0"/>
              <w:bottom w:val="single" w:color="auto" w:sz="4" w:space="0"/>
            </w:tcBorders>
            <w:vAlign w:val="center"/>
          </w:tcPr>
          <w:p>
            <w:pPr>
              <w:spacing w:line="240" w:lineRule="exact"/>
              <w:jc w:val="center"/>
              <w:rPr>
                <w:rFonts w:ascii="宋体" w:hAnsi="宋体" w:cs="黑体"/>
                <w:szCs w:val="21"/>
              </w:rPr>
            </w:pPr>
            <w:r>
              <w:rPr>
                <w:rFonts w:ascii="宋体" w:hAnsi="宋体"/>
                <w:szCs w:val="21"/>
              </w:rPr>
              <w:t>“</w:t>
            </w:r>
            <w:r>
              <w:rPr>
                <w:rFonts w:hint="eastAsia" w:ascii="宋体" w:hAnsi="宋体"/>
                <w:szCs w:val="21"/>
              </w:rPr>
              <w:t>四位一体</w:t>
            </w:r>
            <w:r>
              <w:rPr>
                <w:rFonts w:ascii="宋体" w:hAnsi="宋体"/>
                <w:szCs w:val="21"/>
              </w:rPr>
              <w:t>”</w:t>
            </w:r>
            <w:r>
              <w:rPr>
                <w:rFonts w:hint="eastAsia" w:ascii="宋体" w:hAnsi="宋体"/>
                <w:szCs w:val="21"/>
              </w:rPr>
              <w:t>、产教融合、校企合作、“订单培养”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12" w:space="0"/>
              <w:bottom w:val="single" w:color="auto" w:sz="12"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黑体"/>
                <w:spacing w:val="6"/>
              </w:rPr>
            </w:pPr>
            <w:r>
              <w:rPr>
                <w:rFonts w:hint="eastAsia" w:ascii="宋体" w:hAnsi="宋体" w:cs="黑体"/>
                <w:spacing w:val="6"/>
                <w:szCs w:val="21"/>
              </w:rPr>
              <w:t>理论教学学时</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黑体"/>
                <w:spacing w:val="-20"/>
                <w:szCs w:val="21"/>
              </w:rPr>
            </w:pPr>
            <w:r>
              <w:rPr>
                <w:rFonts w:hint="eastAsia" w:ascii="宋体" w:hAnsi="宋体"/>
                <w:szCs w:val="21"/>
              </w:rPr>
              <w:t>1938</w:t>
            </w:r>
          </w:p>
        </w:tc>
        <w:tc>
          <w:tcPr>
            <w:tcW w:w="271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黑体"/>
                <w:spacing w:val="-20"/>
                <w:szCs w:val="21"/>
              </w:rPr>
            </w:pPr>
            <w:r>
              <w:rPr>
                <w:rFonts w:hint="eastAsia" w:ascii="宋体" w:hAnsi="宋体" w:cs="黑体"/>
                <w:szCs w:val="21"/>
              </w:rPr>
              <w:t>理论教学占</w:t>
            </w:r>
            <w:r>
              <w:rPr>
                <w:rFonts w:hint="eastAsia" w:ascii="宋体" w:hAnsi="宋体" w:cs="黑体"/>
                <w:spacing w:val="-20"/>
                <w:szCs w:val="21"/>
              </w:rPr>
              <w:t>总学时比例</w:t>
            </w:r>
          </w:p>
        </w:tc>
        <w:tc>
          <w:tcPr>
            <w:tcW w:w="1198" w:type="dxa"/>
            <w:tcBorders>
              <w:top w:val="single" w:color="auto" w:sz="4" w:space="0"/>
              <w:left w:val="single" w:color="auto" w:sz="4" w:space="0"/>
              <w:bottom w:val="single" w:color="auto" w:sz="4" w:space="0"/>
            </w:tcBorders>
            <w:vAlign w:val="center"/>
          </w:tcPr>
          <w:p>
            <w:pPr>
              <w:spacing w:line="240" w:lineRule="exact"/>
              <w:jc w:val="center"/>
              <w:rPr>
                <w:rFonts w:ascii="宋体" w:hAnsi="宋体" w:cs="黑体"/>
                <w:spacing w:val="-20"/>
                <w:szCs w:val="21"/>
              </w:rPr>
            </w:pPr>
            <w:r>
              <w:rPr>
                <w:rFonts w:hint="eastAsia" w:ascii="宋体" w:hAnsi="宋体"/>
                <w:szCs w:val="21"/>
              </w:rPr>
              <w:t>65.4%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12" w:space="0"/>
              <w:bottom w:val="single" w:color="auto" w:sz="12"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黑体"/>
                <w:spacing w:val="6"/>
                <w:szCs w:val="21"/>
              </w:rPr>
            </w:pPr>
            <w:r>
              <w:rPr>
                <w:rFonts w:hint="eastAsia" w:ascii="宋体" w:hAnsi="宋体" w:cs="黑体"/>
                <w:spacing w:val="6"/>
                <w:szCs w:val="21"/>
              </w:rPr>
              <w:t>校内实践教学学时</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szCs w:val="21"/>
              </w:rPr>
              <w:t>574</w:t>
            </w:r>
          </w:p>
        </w:tc>
        <w:tc>
          <w:tcPr>
            <w:tcW w:w="271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pacing w:val="6"/>
                <w:szCs w:val="21"/>
              </w:rPr>
              <w:t>占实践教学总学时的比例</w:t>
            </w:r>
          </w:p>
        </w:tc>
        <w:tc>
          <w:tcPr>
            <w:tcW w:w="1198" w:type="dxa"/>
            <w:tcBorders>
              <w:top w:val="single" w:color="auto" w:sz="4" w:space="0"/>
              <w:left w:val="single" w:color="auto" w:sz="4" w:space="0"/>
              <w:bottom w:val="single" w:color="auto" w:sz="4" w:space="0"/>
            </w:tcBorders>
            <w:vAlign w:val="center"/>
          </w:tcPr>
          <w:p>
            <w:pPr>
              <w:spacing w:line="240" w:lineRule="exact"/>
              <w:jc w:val="center"/>
              <w:rPr>
                <w:rFonts w:ascii="宋体" w:hAnsi="宋体" w:cs="黑体"/>
                <w:szCs w:val="21"/>
              </w:rPr>
            </w:pPr>
            <w:r>
              <w:rPr>
                <w:rFonts w:hint="eastAsia" w:ascii="宋体" w:hAnsi="宋体"/>
                <w:szCs w:val="21"/>
              </w:rPr>
              <w:t>56.1</w:t>
            </w:r>
            <w:r>
              <w:rPr>
                <w:rFonts w:hint="eastAsia" w:ascii="宋体" w:hAnsi="宋体" w:cs="黑体"/>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12" w:space="0"/>
              <w:bottom w:val="single" w:color="auto" w:sz="4"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黑体"/>
                <w:spacing w:val="6"/>
                <w:szCs w:val="21"/>
              </w:rPr>
            </w:pPr>
            <w:r>
              <w:rPr>
                <w:rFonts w:hint="eastAsia" w:ascii="宋体" w:hAnsi="宋体" w:cs="黑体"/>
                <w:spacing w:val="6"/>
                <w:szCs w:val="21"/>
              </w:rPr>
              <w:t>生产性实训教学学时</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黑体"/>
                <w:spacing w:val="-20"/>
                <w:szCs w:val="21"/>
              </w:rPr>
            </w:pPr>
            <w:r>
              <w:rPr>
                <w:rFonts w:hint="eastAsia" w:ascii="宋体" w:hAnsi="宋体"/>
                <w:spacing w:val="-20"/>
                <w:szCs w:val="21"/>
              </w:rPr>
              <w:t>450</w:t>
            </w:r>
          </w:p>
        </w:tc>
        <w:tc>
          <w:tcPr>
            <w:tcW w:w="271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黑体"/>
                <w:spacing w:val="-20"/>
                <w:szCs w:val="21"/>
              </w:rPr>
            </w:pPr>
            <w:r>
              <w:rPr>
                <w:rFonts w:hint="eastAsia" w:ascii="宋体" w:hAnsi="宋体" w:cs="黑体"/>
                <w:spacing w:val="6"/>
                <w:szCs w:val="21"/>
              </w:rPr>
              <w:t>占实践教学总学时的比例</w:t>
            </w:r>
          </w:p>
        </w:tc>
        <w:tc>
          <w:tcPr>
            <w:tcW w:w="1198" w:type="dxa"/>
            <w:tcBorders>
              <w:top w:val="single" w:color="auto" w:sz="4" w:space="0"/>
              <w:left w:val="single" w:color="auto" w:sz="4" w:space="0"/>
              <w:bottom w:val="single" w:color="auto" w:sz="4" w:space="0"/>
            </w:tcBorders>
            <w:vAlign w:val="center"/>
          </w:tcPr>
          <w:p>
            <w:pPr>
              <w:spacing w:line="240" w:lineRule="exact"/>
              <w:jc w:val="center"/>
              <w:rPr>
                <w:rFonts w:ascii="宋体" w:hAnsi="宋体" w:cs="黑体"/>
                <w:spacing w:val="-20"/>
                <w:szCs w:val="21"/>
              </w:rPr>
            </w:pPr>
            <w:r>
              <w:rPr>
                <w:rFonts w:hint="eastAsia" w:ascii="宋体" w:hAnsi="宋体"/>
                <w:szCs w:val="21"/>
              </w:rPr>
              <w:t>43.9</w:t>
            </w:r>
            <w:r>
              <w:rPr>
                <w:rFonts w:hint="eastAsia" w:ascii="宋体" w:hAnsi="宋体" w:cs="黑体"/>
                <w:szCs w:val="21"/>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restart"/>
            <w:tcBorders>
              <w:top w:val="single" w:color="auto" w:sz="4" w:space="0"/>
              <w:bottom w:val="single" w:color="auto" w:sz="4" w:space="0"/>
              <w:right w:val="single" w:color="auto" w:sz="4" w:space="0"/>
            </w:tcBorders>
            <w:vAlign w:val="center"/>
          </w:tcPr>
          <w:p>
            <w:pPr>
              <w:jc w:val="center"/>
              <w:rPr>
                <w:rFonts w:ascii="宋体" w:hAnsi="宋体" w:cs="黑体"/>
                <w:bCs/>
              </w:rPr>
            </w:pPr>
            <w:r>
              <w:rPr>
                <w:rFonts w:hint="eastAsia" w:ascii="宋体" w:hAnsi="宋体" w:cs="黑体"/>
                <w:bCs/>
              </w:rPr>
              <w:t>1-2</w:t>
            </w:r>
          </w:p>
          <w:p>
            <w:pPr>
              <w:jc w:val="center"/>
              <w:rPr>
                <w:rFonts w:ascii="宋体" w:hAnsi="宋体" w:cs="黑体"/>
                <w:bCs/>
              </w:rPr>
            </w:pPr>
            <w:r>
              <w:rPr>
                <w:rFonts w:hint="eastAsia" w:ascii="宋体" w:hAnsi="宋体" w:cs="黑体"/>
                <w:bCs/>
              </w:rPr>
              <w:t>实</w:t>
            </w:r>
          </w:p>
          <w:p>
            <w:pPr>
              <w:jc w:val="center"/>
              <w:rPr>
                <w:rFonts w:ascii="宋体" w:hAnsi="宋体" w:cs="黑体"/>
                <w:bCs/>
              </w:rPr>
            </w:pPr>
            <w:r>
              <w:rPr>
                <w:rFonts w:hint="eastAsia" w:ascii="宋体" w:hAnsi="宋体" w:cs="黑体"/>
                <w:bCs/>
              </w:rPr>
              <w:t>训</w:t>
            </w:r>
          </w:p>
          <w:p>
            <w:pPr>
              <w:jc w:val="center"/>
              <w:rPr>
                <w:rFonts w:ascii="宋体" w:hAnsi="宋体" w:cs="黑体"/>
                <w:bCs/>
              </w:rPr>
            </w:pPr>
            <w:r>
              <w:rPr>
                <w:rFonts w:hint="eastAsia" w:ascii="宋体" w:hAnsi="宋体" w:cs="黑体"/>
                <w:bCs/>
              </w:rPr>
              <w:t>条</w:t>
            </w:r>
          </w:p>
          <w:p>
            <w:pPr>
              <w:jc w:val="center"/>
              <w:rPr>
                <w:rFonts w:ascii="宋体" w:hAnsi="宋体" w:cs="黑体"/>
                <w:bCs/>
              </w:rPr>
            </w:pPr>
            <w:r>
              <w:rPr>
                <w:rFonts w:hint="eastAsia" w:ascii="宋体" w:hAnsi="宋体" w:cs="黑体"/>
                <w:bCs/>
              </w:rPr>
              <w:t>件</w:t>
            </w:r>
          </w:p>
        </w:tc>
        <w:tc>
          <w:tcPr>
            <w:tcW w:w="3521" w:type="dxa"/>
            <w:gridSpan w:val="2"/>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pacing w:val="6"/>
                <w:szCs w:val="21"/>
              </w:rPr>
              <w:t>实训室数量</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黑体"/>
                <w:spacing w:val="-20"/>
                <w:szCs w:val="21"/>
              </w:rPr>
            </w:pPr>
            <w:r>
              <w:rPr>
                <w:rFonts w:hint="eastAsia" w:ascii="宋体" w:hAnsi="宋体"/>
                <w:spacing w:val="-20"/>
                <w:szCs w:val="21"/>
              </w:rPr>
              <w:t>10</w:t>
            </w:r>
          </w:p>
        </w:tc>
        <w:tc>
          <w:tcPr>
            <w:tcW w:w="271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黑体"/>
                <w:spacing w:val="-20"/>
                <w:szCs w:val="21"/>
              </w:rPr>
            </w:pPr>
            <w:r>
              <w:rPr>
                <w:rFonts w:hint="eastAsia" w:ascii="宋体" w:hAnsi="宋体" w:cs="黑体"/>
                <w:szCs w:val="21"/>
              </w:rPr>
              <w:t>实训项目数</w:t>
            </w:r>
          </w:p>
        </w:tc>
        <w:tc>
          <w:tcPr>
            <w:tcW w:w="1198" w:type="dxa"/>
            <w:tcBorders>
              <w:top w:val="single" w:color="auto" w:sz="4" w:space="0"/>
              <w:left w:val="single" w:color="auto" w:sz="4" w:space="0"/>
              <w:bottom w:val="single" w:color="auto" w:sz="4" w:space="0"/>
            </w:tcBorders>
            <w:vAlign w:val="center"/>
          </w:tcPr>
          <w:p>
            <w:pPr>
              <w:spacing w:line="240" w:lineRule="exact"/>
              <w:jc w:val="center"/>
              <w:rPr>
                <w:rFonts w:ascii="宋体" w:hAnsi="宋体" w:cs="黑体"/>
                <w:spacing w:val="-20"/>
                <w:szCs w:val="21"/>
              </w:rPr>
            </w:pPr>
            <w:r>
              <w:rPr>
                <w:rFonts w:hint="eastAsia" w:ascii="宋体" w:hAnsi="宋体"/>
                <w:spacing w:val="-20"/>
                <w:szCs w:val="21"/>
              </w:rPr>
              <w:t>15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zCs w:val="21"/>
              </w:rPr>
              <w:t>现有实训设备总值（万元）</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cs="黑体"/>
              </w:rPr>
            </w:pPr>
            <w:r>
              <w:rPr>
                <w:rFonts w:hint="eastAsia" w:ascii="宋体" w:hAnsi="宋体"/>
              </w:rPr>
              <w:t>336.04</w:t>
            </w:r>
          </w:p>
        </w:tc>
        <w:tc>
          <w:tcPr>
            <w:tcW w:w="271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zCs w:val="21"/>
              </w:rPr>
              <w:t>现有实训仪器设备（台套）</w:t>
            </w:r>
          </w:p>
        </w:tc>
        <w:tc>
          <w:tcPr>
            <w:tcW w:w="1198" w:type="dxa"/>
            <w:tcBorders>
              <w:top w:val="single" w:color="auto" w:sz="4" w:space="0"/>
              <w:left w:val="single" w:color="auto" w:sz="4" w:space="0"/>
              <w:bottom w:val="single" w:color="auto" w:sz="4" w:space="0"/>
            </w:tcBorders>
            <w:vAlign w:val="center"/>
          </w:tcPr>
          <w:p>
            <w:pPr>
              <w:spacing w:line="240" w:lineRule="exact"/>
              <w:jc w:val="center"/>
              <w:rPr>
                <w:rFonts w:ascii="宋体" w:hAnsi="宋体" w:cs="黑体"/>
                <w:spacing w:val="-20"/>
                <w:szCs w:val="21"/>
              </w:rPr>
            </w:pPr>
            <w:r>
              <w:rPr>
                <w:rFonts w:hint="eastAsia" w:ascii="宋体" w:hAnsi="宋体"/>
                <w:szCs w:val="21"/>
              </w:rPr>
              <w:t>185</w:t>
            </w:r>
            <w:r>
              <w:rPr>
                <w:rFonts w:hint="eastAsia" w:ascii="宋体" w:hAnsi="宋体" w:cs="黑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4" w:space="0"/>
              <w:left w:val="single" w:color="auto" w:sz="6" w:space="0"/>
              <w:bottom w:val="single" w:color="auto" w:sz="4" w:space="0"/>
              <w:right w:val="single" w:color="auto" w:sz="4" w:space="0"/>
            </w:tcBorders>
            <w:vAlign w:val="center"/>
          </w:tcPr>
          <w:p>
            <w:pPr>
              <w:spacing w:line="240" w:lineRule="exact"/>
              <w:ind w:right="580" w:firstLine="81" w:firstLineChars="50"/>
              <w:rPr>
                <w:rFonts w:ascii="宋体" w:hAnsi="宋体" w:cs="黑体"/>
                <w:spacing w:val="-20"/>
                <w:w w:val="90"/>
                <w:szCs w:val="21"/>
              </w:rPr>
            </w:pPr>
            <w:r>
              <w:rPr>
                <w:rFonts w:hint="eastAsia" w:ascii="宋体" w:hAnsi="宋体" w:cs="黑体"/>
                <w:spacing w:val="6"/>
                <w:w w:val="72"/>
                <w:kern w:val="0"/>
                <w:szCs w:val="21"/>
              </w:rPr>
              <w:t>其中大型实训仪器设备总值（万元</w:t>
            </w:r>
            <w:r>
              <w:rPr>
                <w:rFonts w:hint="eastAsia" w:ascii="宋体" w:hAnsi="宋体" w:cs="黑体"/>
                <w:w w:val="72"/>
                <w:kern w:val="0"/>
                <w:szCs w:val="21"/>
              </w:rPr>
              <w:t>）</w:t>
            </w:r>
            <w:r>
              <w:rPr>
                <w:rFonts w:ascii="宋体" w:hAnsi="宋体" w:cs="黑体"/>
                <w:spacing w:val="6"/>
                <w:w w:val="71"/>
                <w:kern w:val="0"/>
                <w:szCs w:val="21"/>
                <w:vertAlign w:val="superscript"/>
              </w:rPr>
              <w:footnoteReference w:id="0"/>
            </w:r>
            <w:r>
              <w:rPr>
                <w:rFonts w:hint="eastAsia" w:ascii="宋体" w:hAnsi="宋体" w:cs="黑体"/>
                <w:kern w:val="0"/>
                <w:szCs w:val="21"/>
              </w:rPr>
              <w:t xml:space="preserve">  </w:t>
            </w:r>
          </w:p>
        </w:tc>
        <w:tc>
          <w:tcPr>
            <w:tcW w:w="134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rPr>
            </w:pPr>
            <w:r>
              <w:rPr>
                <w:rFonts w:hint="eastAsia" w:ascii="宋体" w:hAnsi="宋体"/>
              </w:rPr>
              <w:t>62</w:t>
            </w:r>
          </w:p>
        </w:tc>
        <w:tc>
          <w:tcPr>
            <w:tcW w:w="2718"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right="190"/>
              <w:jc w:val="center"/>
              <w:rPr>
                <w:rFonts w:ascii="宋体" w:hAnsi="宋体" w:cs="黑体"/>
                <w:spacing w:val="-20"/>
                <w:w w:val="90"/>
                <w:szCs w:val="21"/>
              </w:rPr>
            </w:pPr>
            <w:r>
              <w:rPr>
                <w:rFonts w:hint="eastAsia" w:ascii="宋体" w:hAnsi="宋体" w:cs="黑体"/>
                <w:sz w:val="18"/>
                <w:szCs w:val="18"/>
              </w:rPr>
              <w:t>其中大型实训仪器设备（台套）</w:t>
            </w:r>
          </w:p>
        </w:tc>
        <w:tc>
          <w:tcPr>
            <w:tcW w:w="1198" w:type="dxa"/>
            <w:tcBorders>
              <w:top w:val="single" w:color="auto" w:sz="4" w:space="0"/>
              <w:left w:val="single" w:color="auto" w:sz="4" w:space="0"/>
              <w:bottom w:val="single" w:color="auto" w:sz="4" w:space="0"/>
            </w:tcBorders>
            <w:vAlign w:val="center"/>
          </w:tcPr>
          <w:p>
            <w:pPr>
              <w:spacing w:line="240" w:lineRule="exact"/>
              <w:jc w:val="center"/>
              <w:rPr>
                <w:rFonts w:ascii="宋体" w:hAnsi="宋体" w:cs="黑体"/>
                <w:spacing w:val="-20"/>
                <w:szCs w:val="21"/>
              </w:rPr>
            </w:pPr>
            <w:r>
              <w:rPr>
                <w:rFonts w:hint="eastAsia" w:ascii="宋体" w:hAnsi="宋体" w:cs="黑体"/>
                <w:szCs w:val="21"/>
              </w:rPr>
              <w:t xml:space="preserve"> </w:t>
            </w:r>
            <w:r>
              <w:rPr>
                <w:rFonts w:hint="eastAsia" w:ascii="宋体" w:hAnsi="宋体"/>
                <w:szCs w:val="21"/>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restart"/>
            <w:tcBorders>
              <w:top w:val="single" w:color="auto" w:sz="4" w:space="0"/>
              <w:bottom w:val="single" w:color="auto" w:sz="4" w:space="0"/>
              <w:right w:val="single" w:color="auto" w:sz="4" w:space="0"/>
            </w:tcBorders>
            <w:vAlign w:val="center"/>
          </w:tcPr>
          <w:p>
            <w:pPr>
              <w:spacing w:line="360" w:lineRule="auto"/>
              <w:jc w:val="center"/>
              <w:rPr>
                <w:rFonts w:ascii="宋体" w:hAnsi="宋体" w:cs="黑体"/>
                <w:bCs/>
              </w:rPr>
            </w:pPr>
            <w:r>
              <w:rPr>
                <w:rFonts w:hint="eastAsia" w:ascii="宋体" w:hAnsi="宋体" w:cs="黑体"/>
                <w:bCs/>
              </w:rPr>
              <w:t>1-3</w:t>
            </w:r>
          </w:p>
          <w:p>
            <w:pPr>
              <w:spacing w:line="360" w:lineRule="auto"/>
              <w:jc w:val="center"/>
              <w:rPr>
                <w:rFonts w:ascii="宋体" w:hAnsi="宋体" w:cs="黑体"/>
                <w:bCs/>
              </w:rPr>
            </w:pPr>
            <w:r>
              <w:rPr>
                <w:rFonts w:hint="eastAsia" w:ascii="宋体" w:hAnsi="宋体" w:cs="黑体"/>
                <w:bCs/>
              </w:rPr>
              <w:t>校</w:t>
            </w:r>
          </w:p>
          <w:p>
            <w:pPr>
              <w:spacing w:line="360" w:lineRule="auto"/>
              <w:jc w:val="center"/>
              <w:rPr>
                <w:rFonts w:ascii="宋体" w:hAnsi="宋体" w:cs="黑体"/>
                <w:bCs/>
              </w:rPr>
            </w:pPr>
            <w:r>
              <w:rPr>
                <w:rFonts w:hint="eastAsia" w:ascii="宋体" w:hAnsi="宋体" w:cs="黑体"/>
                <w:bCs/>
              </w:rPr>
              <w:t>企</w:t>
            </w:r>
          </w:p>
          <w:p>
            <w:pPr>
              <w:spacing w:line="360" w:lineRule="auto"/>
              <w:jc w:val="center"/>
              <w:rPr>
                <w:rFonts w:ascii="宋体" w:hAnsi="宋体" w:cs="黑体"/>
                <w:bCs/>
              </w:rPr>
            </w:pPr>
            <w:r>
              <w:rPr>
                <w:rFonts w:hint="eastAsia" w:ascii="宋体" w:hAnsi="宋体" w:cs="黑体"/>
                <w:bCs/>
              </w:rPr>
              <w:t>合</w:t>
            </w:r>
          </w:p>
          <w:p>
            <w:pPr>
              <w:spacing w:line="360" w:lineRule="auto"/>
              <w:jc w:val="center"/>
              <w:rPr>
                <w:rFonts w:ascii="宋体" w:hAnsi="宋体" w:cs="黑体"/>
                <w:bCs/>
              </w:rPr>
            </w:pPr>
            <w:r>
              <w:rPr>
                <w:rFonts w:hint="eastAsia" w:ascii="宋体" w:hAnsi="宋体" w:cs="黑体"/>
                <w:bCs/>
              </w:rPr>
              <w:t>作</w:t>
            </w:r>
          </w:p>
        </w:tc>
        <w:tc>
          <w:tcPr>
            <w:tcW w:w="3521" w:type="dxa"/>
            <w:gridSpan w:val="2"/>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zCs w:val="21"/>
              </w:rPr>
              <w:t>校企合作的主要形式</w:t>
            </w:r>
          </w:p>
        </w:tc>
        <w:tc>
          <w:tcPr>
            <w:tcW w:w="2616" w:type="dxa"/>
            <w:gridSpan w:val="4"/>
            <w:tcBorders>
              <w:top w:val="single" w:color="auto" w:sz="4" w:space="0"/>
              <w:left w:val="single" w:color="auto" w:sz="4" w:space="0"/>
              <w:bottom w:val="single" w:color="auto" w:sz="4" w:space="0"/>
              <w:right w:val="single" w:color="auto" w:sz="2" w:space="0"/>
            </w:tcBorders>
            <w:vAlign w:val="center"/>
          </w:tcPr>
          <w:p>
            <w:pPr>
              <w:spacing w:line="240" w:lineRule="exact"/>
              <w:jc w:val="center"/>
              <w:rPr>
                <w:rFonts w:ascii="宋体" w:hAnsi="宋体"/>
              </w:rPr>
            </w:pPr>
            <w:r>
              <w:rPr>
                <w:rFonts w:hint="eastAsia" w:ascii="宋体" w:hAnsi="宋体"/>
                <w:spacing w:val="-20"/>
                <w:szCs w:val="21"/>
              </w:rPr>
              <w:t>合作育人、共建专业</w:t>
            </w:r>
            <w:r>
              <w:rPr>
                <w:rFonts w:hint="eastAsia" w:ascii="宋体" w:hAnsi="宋体"/>
                <w:szCs w:val="21"/>
              </w:rPr>
              <w:t>　</w:t>
            </w:r>
          </w:p>
        </w:tc>
        <w:tc>
          <w:tcPr>
            <w:tcW w:w="1443" w:type="dxa"/>
            <w:gridSpan w:val="2"/>
            <w:tcBorders>
              <w:top w:val="single" w:color="auto" w:sz="4" w:space="0"/>
              <w:left w:val="single" w:color="auto" w:sz="2" w:space="0"/>
              <w:bottom w:val="single" w:color="auto" w:sz="4" w:space="0"/>
              <w:right w:val="single" w:color="auto" w:sz="2" w:space="0"/>
            </w:tcBorders>
            <w:vAlign w:val="center"/>
          </w:tcPr>
          <w:p>
            <w:pPr>
              <w:spacing w:line="240" w:lineRule="exact"/>
              <w:jc w:val="center"/>
              <w:rPr>
                <w:rFonts w:ascii="宋体" w:hAnsi="宋体" w:cs="黑体"/>
                <w:szCs w:val="21"/>
              </w:rPr>
            </w:pPr>
            <w:r>
              <w:rPr>
                <w:rFonts w:hint="eastAsia" w:ascii="宋体" w:hAnsi="宋体" w:cs="黑体"/>
                <w:szCs w:val="21"/>
              </w:rPr>
              <w:t>合作企业数</w:t>
            </w:r>
          </w:p>
        </w:tc>
        <w:tc>
          <w:tcPr>
            <w:tcW w:w="1198" w:type="dxa"/>
            <w:tcBorders>
              <w:top w:val="single" w:color="auto" w:sz="4" w:space="0"/>
              <w:left w:val="single" w:color="auto" w:sz="2" w:space="0"/>
              <w:bottom w:val="single" w:color="auto" w:sz="4" w:space="0"/>
            </w:tcBorders>
            <w:vAlign w:val="center"/>
          </w:tcPr>
          <w:p>
            <w:pPr>
              <w:spacing w:line="240" w:lineRule="exact"/>
              <w:jc w:val="center"/>
              <w:rPr>
                <w:rFonts w:ascii="宋体" w:hAnsi="宋体" w:cs="黑体"/>
                <w:spacing w:val="-20"/>
                <w:szCs w:val="21"/>
              </w:rPr>
            </w:pPr>
            <w:r>
              <w:rPr>
                <w:rFonts w:hint="eastAsia" w:ascii="宋体" w:hAnsi="宋体"/>
                <w:spacing w:val="-20"/>
                <w:szCs w:val="21"/>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zCs w:val="21"/>
              </w:rPr>
              <w:t>主要合作企业名称</w:t>
            </w:r>
          </w:p>
        </w:tc>
        <w:tc>
          <w:tcPr>
            <w:tcW w:w="1264" w:type="dxa"/>
            <w:tcBorders>
              <w:top w:val="single" w:color="auto" w:sz="4" w:space="0"/>
              <w:left w:val="single" w:color="auto" w:sz="4" w:space="0"/>
              <w:bottom w:val="single" w:color="auto" w:sz="4" w:space="0"/>
              <w:right w:val="single" w:color="auto" w:sz="2" w:space="0"/>
            </w:tcBorders>
          </w:tcPr>
          <w:p>
            <w:pPr>
              <w:rPr>
                <w:rFonts w:ascii="宋体" w:hAnsi="宋体"/>
                <w:sz w:val="20"/>
                <w:szCs w:val="20"/>
              </w:rPr>
            </w:pPr>
            <w:r>
              <w:rPr>
                <w:rFonts w:hint="eastAsia" w:ascii="宋体" w:hAnsi="宋体"/>
                <w:spacing w:val="-20"/>
                <w:sz w:val="20"/>
                <w:szCs w:val="20"/>
              </w:rPr>
              <w:t>山东栋梁科技有限公司</w:t>
            </w:r>
          </w:p>
        </w:tc>
        <w:tc>
          <w:tcPr>
            <w:tcW w:w="1352" w:type="dxa"/>
            <w:gridSpan w:val="3"/>
            <w:tcBorders>
              <w:top w:val="single" w:color="auto" w:sz="4" w:space="0"/>
              <w:left w:val="single" w:color="auto" w:sz="2" w:space="0"/>
              <w:bottom w:val="single" w:color="auto" w:sz="4" w:space="0"/>
              <w:right w:val="single" w:color="auto" w:sz="2" w:space="0"/>
            </w:tcBorders>
          </w:tcPr>
          <w:p>
            <w:pPr>
              <w:spacing w:line="240" w:lineRule="exact"/>
              <w:rPr>
                <w:rFonts w:ascii="宋体" w:hAnsi="宋体"/>
                <w:spacing w:val="-20"/>
                <w:sz w:val="20"/>
                <w:szCs w:val="20"/>
              </w:rPr>
            </w:pPr>
            <w:r>
              <w:rPr>
                <w:rFonts w:hint="eastAsia" w:ascii="宋体" w:hAnsi="宋体"/>
                <w:spacing w:val="-20"/>
                <w:sz w:val="20"/>
                <w:szCs w:val="20"/>
              </w:rPr>
              <w:t>山西天能科技有限公司</w:t>
            </w:r>
          </w:p>
        </w:tc>
        <w:tc>
          <w:tcPr>
            <w:tcW w:w="1443" w:type="dxa"/>
            <w:gridSpan w:val="2"/>
            <w:tcBorders>
              <w:top w:val="single" w:color="auto" w:sz="4" w:space="0"/>
              <w:left w:val="single" w:color="auto" w:sz="2" w:space="0"/>
              <w:bottom w:val="single" w:color="auto" w:sz="4" w:space="0"/>
              <w:right w:val="single" w:color="auto" w:sz="2" w:space="0"/>
            </w:tcBorders>
          </w:tcPr>
          <w:p>
            <w:pPr>
              <w:spacing w:line="240" w:lineRule="exact"/>
              <w:rPr>
                <w:rFonts w:ascii="宋体" w:hAnsi="宋体"/>
                <w:spacing w:val="-20"/>
                <w:sz w:val="20"/>
                <w:szCs w:val="20"/>
              </w:rPr>
            </w:pPr>
            <w:r>
              <w:rPr>
                <w:rFonts w:hint="eastAsia" w:ascii="宋体" w:hAnsi="宋体"/>
                <w:spacing w:val="-20"/>
                <w:sz w:val="20"/>
                <w:szCs w:val="20"/>
              </w:rPr>
              <w:t>天津三安光电有限公司</w:t>
            </w:r>
          </w:p>
        </w:tc>
        <w:tc>
          <w:tcPr>
            <w:tcW w:w="1198" w:type="dxa"/>
            <w:tcBorders>
              <w:top w:val="single" w:color="auto" w:sz="4" w:space="0"/>
              <w:left w:val="single" w:color="auto" w:sz="2" w:space="0"/>
              <w:bottom w:val="single" w:color="auto" w:sz="4" w:space="0"/>
            </w:tcBorders>
          </w:tcPr>
          <w:p>
            <w:pPr>
              <w:spacing w:line="240" w:lineRule="exact"/>
              <w:rPr>
                <w:rFonts w:ascii="宋体" w:hAnsi="宋体"/>
                <w:spacing w:val="-20"/>
                <w:sz w:val="20"/>
                <w:szCs w:val="20"/>
              </w:rPr>
            </w:pPr>
            <w:r>
              <w:rPr>
                <w:rFonts w:hint="eastAsia" w:ascii="宋体" w:hAnsi="宋体"/>
                <w:spacing w:val="-20"/>
                <w:sz w:val="20"/>
                <w:szCs w:val="20"/>
              </w:rPr>
              <w:t>浙江宏晨光伏能源公司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zCs w:val="21"/>
              </w:rPr>
              <w:t>合作起始时间</w:t>
            </w:r>
          </w:p>
        </w:tc>
        <w:tc>
          <w:tcPr>
            <w:tcW w:w="1264" w:type="dxa"/>
            <w:tcBorders>
              <w:top w:val="single" w:color="auto" w:sz="4" w:space="0"/>
              <w:left w:val="single" w:color="auto" w:sz="4" w:space="0"/>
              <w:bottom w:val="single" w:color="auto" w:sz="4" w:space="0"/>
              <w:right w:val="single" w:color="auto" w:sz="2" w:space="0"/>
            </w:tcBorders>
            <w:vAlign w:val="center"/>
          </w:tcPr>
          <w:p>
            <w:pPr>
              <w:jc w:val="right"/>
              <w:rPr>
                <w:rFonts w:ascii="宋体" w:hAnsi="宋体"/>
              </w:rPr>
            </w:pPr>
            <w:r>
              <w:rPr>
                <w:rFonts w:hint="eastAsia" w:ascii="宋体" w:hAnsi="宋体"/>
              </w:rPr>
              <w:t>2017.11</w:t>
            </w:r>
          </w:p>
        </w:tc>
        <w:tc>
          <w:tcPr>
            <w:tcW w:w="1352" w:type="dxa"/>
            <w:gridSpan w:val="3"/>
            <w:tcBorders>
              <w:top w:val="single" w:color="auto" w:sz="4" w:space="0"/>
              <w:left w:val="single" w:color="auto" w:sz="2" w:space="0"/>
              <w:bottom w:val="single" w:color="auto" w:sz="4" w:space="0"/>
              <w:right w:val="single" w:color="auto" w:sz="2" w:space="0"/>
            </w:tcBorders>
            <w:vAlign w:val="center"/>
          </w:tcPr>
          <w:p>
            <w:pPr>
              <w:spacing w:line="240" w:lineRule="exact"/>
              <w:jc w:val="center"/>
              <w:rPr>
                <w:rFonts w:ascii="宋体" w:hAnsi="宋体"/>
                <w:spacing w:val="-20"/>
                <w:szCs w:val="21"/>
              </w:rPr>
            </w:pPr>
            <w:r>
              <w:rPr>
                <w:rFonts w:hint="eastAsia" w:ascii="宋体" w:hAnsi="宋体"/>
                <w:spacing w:val="-20"/>
                <w:szCs w:val="21"/>
              </w:rPr>
              <w:t>2011.11</w:t>
            </w:r>
          </w:p>
        </w:tc>
        <w:tc>
          <w:tcPr>
            <w:tcW w:w="1443" w:type="dxa"/>
            <w:gridSpan w:val="2"/>
            <w:tcBorders>
              <w:top w:val="single" w:color="auto" w:sz="4" w:space="0"/>
              <w:left w:val="single" w:color="auto" w:sz="2" w:space="0"/>
              <w:bottom w:val="single" w:color="auto" w:sz="4" w:space="0"/>
              <w:right w:val="single" w:color="auto" w:sz="2" w:space="0"/>
            </w:tcBorders>
            <w:vAlign w:val="center"/>
          </w:tcPr>
          <w:p>
            <w:pPr>
              <w:spacing w:line="240" w:lineRule="exact"/>
              <w:jc w:val="center"/>
              <w:rPr>
                <w:rFonts w:ascii="宋体" w:hAnsi="宋体"/>
                <w:spacing w:val="-20"/>
                <w:szCs w:val="21"/>
              </w:rPr>
            </w:pPr>
            <w:r>
              <w:rPr>
                <w:rFonts w:hint="eastAsia" w:ascii="宋体" w:hAnsi="宋体"/>
                <w:spacing w:val="-20"/>
                <w:szCs w:val="21"/>
              </w:rPr>
              <w:t>2012.11</w:t>
            </w:r>
          </w:p>
        </w:tc>
        <w:tc>
          <w:tcPr>
            <w:tcW w:w="1198" w:type="dxa"/>
            <w:tcBorders>
              <w:top w:val="single" w:color="auto" w:sz="4" w:space="0"/>
              <w:left w:val="single" w:color="auto" w:sz="2" w:space="0"/>
              <w:bottom w:val="single" w:color="auto" w:sz="4" w:space="0"/>
            </w:tcBorders>
            <w:vAlign w:val="center"/>
          </w:tcPr>
          <w:p>
            <w:pPr>
              <w:spacing w:line="240" w:lineRule="exact"/>
              <w:jc w:val="center"/>
              <w:rPr>
                <w:rFonts w:ascii="宋体" w:hAnsi="宋体"/>
                <w:spacing w:val="-20"/>
                <w:szCs w:val="21"/>
              </w:rPr>
            </w:pPr>
            <w:r>
              <w:rPr>
                <w:rFonts w:hint="eastAsia" w:ascii="宋体" w:hAnsi="宋体"/>
                <w:spacing w:val="-20"/>
                <w:szCs w:val="21"/>
              </w:rPr>
              <w:t>2012.11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zCs w:val="21"/>
              </w:rPr>
              <w:t>合作主要内容和形式</w:t>
            </w:r>
          </w:p>
        </w:tc>
        <w:tc>
          <w:tcPr>
            <w:tcW w:w="1264" w:type="dxa"/>
            <w:tcBorders>
              <w:top w:val="single" w:color="auto" w:sz="4" w:space="0"/>
              <w:left w:val="single" w:color="auto" w:sz="4" w:space="0"/>
              <w:bottom w:val="single" w:color="auto" w:sz="4" w:space="0"/>
              <w:right w:val="single" w:color="auto" w:sz="2" w:space="0"/>
            </w:tcBorders>
            <w:vAlign w:val="center"/>
          </w:tcPr>
          <w:p>
            <w:pPr>
              <w:jc w:val="right"/>
              <w:rPr>
                <w:rFonts w:ascii="宋体" w:hAnsi="宋体"/>
                <w:sz w:val="20"/>
              </w:rPr>
            </w:pPr>
            <w:r>
              <w:rPr>
                <w:rFonts w:hint="eastAsia" w:ascii="宋体" w:hAnsi="宋体"/>
                <w:sz w:val="18"/>
                <w:szCs w:val="21"/>
              </w:rPr>
              <w:t>光伏发电实训及顶岗实</w:t>
            </w:r>
            <w:r>
              <w:rPr>
                <w:rFonts w:hint="eastAsia" w:ascii="宋体" w:hAnsi="宋体"/>
                <w:sz w:val="20"/>
              </w:rPr>
              <w:t>习</w:t>
            </w:r>
          </w:p>
        </w:tc>
        <w:tc>
          <w:tcPr>
            <w:tcW w:w="1352" w:type="dxa"/>
            <w:gridSpan w:val="3"/>
            <w:tcBorders>
              <w:top w:val="single" w:color="auto" w:sz="4" w:space="0"/>
              <w:left w:val="single" w:color="auto" w:sz="2" w:space="0"/>
              <w:bottom w:val="single" w:color="auto" w:sz="4" w:space="0"/>
              <w:right w:val="single" w:color="auto" w:sz="2" w:space="0"/>
            </w:tcBorders>
            <w:vAlign w:val="center"/>
          </w:tcPr>
          <w:p>
            <w:pPr>
              <w:spacing w:line="240" w:lineRule="exact"/>
              <w:jc w:val="center"/>
              <w:rPr>
                <w:rFonts w:ascii="宋体" w:hAnsi="宋体"/>
                <w:spacing w:val="-20"/>
                <w:sz w:val="20"/>
                <w:szCs w:val="20"/>
              </w:rPr>
            </w:pPr>
            <w:r>
              <w:rPr>
                <w:rFonts w:hint="eastAsia" w:ascii="宋体" w:hAnsi="宋体"/>
                <w:sz w:val="18"/>
                <w:szCs w:val="21"/>
              </w:rPr>
              <w:t>光伏发电实训及顶岗实</w:t>
            </w:r>
          </w:p>
        </w:tc>
        <w:tc>
          <w:tcPr>
            <w:tcW w:w="1443" w:type="dxa"/>
            <w:gridSpan w:val="2"/>
            <w:tcBorders>
              <w:top w:val="single" w:color="auto" w:sz="4" w:space="0"/>
              <w:left w:val="single" w:color="auto" w:sz="2" w:space="0"/>
              <w:bottom w:val="single" w:color="auto" w:sz="4" w:space="0"/>
              <w:right w:val="single" w:color="auto" w:sz="2" w:space="0"/>
            </w:tcBorders>
            <w:vAlign w:val="center"/>
          </w:tcPr>
          <w:p>
            <w:pPr>
              <w:spacing w:line="240" w:lineRule="exact"/>
              <w:jc w:val="center"/>
              <w:rPr>
                <w:rFonts w:ascii="宋体" w:hAnsi="宋体"/>
                <w:spacing w:val="-20"/>
                <w:sz w:val="20"/>
                <w:szCs w:val="20"/>
              </w:rPr>
            </w:pPr>
            <w:r>
              <w:rPr>
                <w:rFonts w:hint="eastAsia" w:ascii="宋体" w:hAnsi="宋体"/>
                <w:sz w:val="18"/>
                <w:szCs w:val="21"/>
              </w:rPr>
              <w:t>开发课程光伏发电实训及顶岗实</w:t>
            </w:r>
          </w:p>
        </w:tc>
        <w:tc>
          <w:tcPr>
            <w:tcW w:w="1198" w:type="dxa"/>
            <w:tcBorders>
              <w:top w:val="single" w:color="auto" w:sz="4" w:space="0"/>
              <w:left w:val="single" w:color="auto" w:sz="2" w:space="0"/>
              <w:bottom w:val="single" w:color="auto" w:sz="4" w:space="0"/>
            </w:tcBorders>
            <w:vAlign w:val="center"/>
          </w:tcPr>
          <w:p>
            <w:pPr>
              <w:spacing w:line="240" w:lineRule="exact"/>
              <w:jc w:val="center"/>
              <w:rPr>
                <w:rFonts w:ascii="宋体" w:hAnsi="宋体"/>
                <w:spacing w:val="-20"/>
                <w:sz w:val="20"/>
                <w:szCs w:val="20"/>
              </w:rPr>
            </w:pPr>
            <w:r>
              <w:rPr>
                <w:rFonts w:hint="eastAsia" w:ascii="宋体" w:hAnsi="宋体"/>
                <w:sz w:val="18"/>
                <w:szCs w:val="21"/>
              </w:rPr>
              <w:t>订单培养，光伏发电实训及顶岗实</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zCs w:val="21"/>
              </w:rPr>
              <w:t>企业参与教学（人/课时）</w:t>
            </w:r>
          </w:p>
        </w:tc>
        <w:tc>
          <w:tcPr>
            <w:tcW w:w="1264" w:type="dxa"/>
            <w:tcBorders>
              <w:top w:val="single" w:color="auto" w:sz="4" w:space="0"/>
              <w:left w:val="single" w:color="auto" w:sz="4" w:space="0"/>
              <w:bottom w:val="single" w:color="auto" w:sz="4" w:space="0"/>
              <w:right w:val="single" w:color="auto" w:sz="2" w:space="0"/>
            </w:tcBorders>
            <w:vAlign w:val="center"/>
          </w:tcPr>
          <w:p>
            <w:pPr>
              <w:jc w:val="center"/>
              <w:rPr>
                <w:rFonts w:ascii="宋体" w:hAnsi="宋体"/>
                <w:szCs w:val="21"/>
              </w:rPr>
            </w:pPr>
            <w:r>
              <w:rPr>
                <w:rFonts w:hint="eastAsia" w:ascii="宋体" w:hAnsi="宋体"/>
                <w:szCs w:val="21"/>
              </w:rPr>
              <w:t>20</w:t>
            </w:r>
          </w:p>
        </w:tc>
        <w:tc>
          <w:tcPr>
            <w:tcW w:w="1352" w:type="dxa"/>
            <w:gridSpan w:val="3"/>
            <w:tcBorders>
              <w:top w:val="single" w:color="auto" w:sz="4" w:space="0"/>
              <w:left w:val="single" w:color="auto" w:sz="2" w:space="0"/>
              <w:bottom w:val="single" w:color="auto" w:sz="4" w:space="0"/>
              <w:right w:val="single" w:color="auto" w:sz="2" w:space="0"/>
            </w:tcBorders>
            <w:vAlign w:val="center"/>
          </w:tcPr>
          <w:p>
            <w:pPr>
              <w:spacing w:line="240" w:lineRule="exact"/>
              <w:jc w:val="center"/>
              <w:rPr>
                <w:rFonts w:ascii="宋体" w:hAnsi="宋体"/>
                <w:spacing w:val="-20"/>
                <w:szCs w:val="21"/>
              </w:rPr>
            </w:pPr>
            <w:r>
              <w:rPr>
                <w:rFonts w:hint="eastAsia" w:ascii="宋体" w:hAnsi="宋体"/>
                <w:szCs w:val="21"/>
              </w:rPr>
              <w:t xml:space="preserve"> 240</w:t>
            </w:r>
          </w:p>
        </w:tc>
        <w:tc>
          <w:tcPr>
            <w:tcW w:w="1443" w:type="dxa"/>
            <w:gridSpan w:val="2"/>
            <w:tcBorders>
              <w:top w:val="single" w:color="auto" w:sz="4" w:space="0"/>
              <w:left w:val="single" w:color="auto" w:sz="2" w:space="0"/>
              <w:bottom w:val="single" w:color="auto" w:sz="4" w:space="0"/>
              <w:right w:val="single" w:color="auto" w:sz="2" w:space="0"/>
            </w:tcBorders>
            <w:vAlign w:val="center"/>
          </w:tcPr>
          <w:p>
            <w:pPr>
              <w:spacing w:line="240" w:lineRule="exact"/>
              <w:jc w:val="center"/>
              <w:rPr>
                <w:rFonts w:ascii="宋体" w:hAnsi="宋体"/>
                <w:spacing w:val="-20"/>
                <w:szCs w:val="21"/>
              </w:rPr>
            </w:pPr>
            <w:r>
              <w:rPr>
                <w:rFonts w:hint="eastAsia" w:ascii="宋体" w:hAnsi="宋体"/>
                <w:szCs w:val="21"/>
              </w:rPr>
              <w:t xml:space="preserve"> 0</w:t>
            </w:r>
          </w:p>
        </w:tc>
        <w:tc>
          <w:tcPr>
            <w:tcW w:w="1198" w:type="dxa"/>
            <w:tcBorders>
              <w:top w:val="single" w:color="auto" w:sz="4" w:space="0"/>
              <w:left w:val="single" w:color="auto" w:sz="2" w:space="0"/>
              <w:bottom w:val="single" w:color="auto" w:sz="4" w:space="0"/>
            </w:tcBorders>
            <w:vAlign w:val="center"/>
          </w:tcPr>
          <w:p>
            <w:pPr>
              <w:spacing w:line="240" w:lineRule="exact"/>
              <w:jc w:val="center"/>
              <w:rPr>
                <w:rFonts w:ascii="宋体" w:hAnsi="宋体"/>
                <w:spacing w:val="-20"/>
                <w:szCs w:val="21"/>
              </w:rPr>
            </w:pPr>
            <w:r>
              <w:rPr>
                <w:rFonts w:hint="eastAsia" w:ascii="宋体" w:hAnsi="宋体"/>
                <w:szCs w:val="21"/>
              </w:rPr>
              <w:t xml:space="preserve"> 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黑体"/>
                <w:w w:val="90"/>
                <w:sz w:val="18"/>
                <w:szCs w:val="18"/>
              </w:rPr>
            </w:pPr>
            <w:r>
              <w:rPr>
                <w:rFonts w:hint="eastAsia" w:ascii="宋体" w:hAnsi="宋体" w:cs="黑体"/>
                <w:w w:val="90"/>
                <w:sz w:val="18"/>
                <w:szCs w:val="18"/>
              </w:rPr>
              <w:t>2016-2017学年接收半年顶岗实习学生数（人）</w:t>
            </w:r>
          </w:p>
        </w:tc>
        <w:tc>
          <w:tcPr>
            <w:tcW w:w="1264" w:type="dxa"/>
            <w:tcBorders>
              <w:top w:val="single" w:color="auto" w:sz="4" w:space="0"/>
              <w:left w:val="single" w:color="auto" w:sz="4" w:space="0"/>
              <w:bottom w:val="single" w:color="auto" w:sz="4" w:space="0"/>
              <w:right w:val="single" w:color="auto" w:sz="2" w:space="0"/>
            </w:tcBorders>
            <w:vAlign w:val="center"/>
          </w:tcPr>
          <w:p>
            <w:pPr>
              <w:jc w:val="center"/>
              <w:rPr>
                <w:rFonts w:ascii="宋体" w:hAnsi="宋体"/>
                <w:szCs w:val="21"/>
              </w:rPr>
            </w:pPr>
            <w:r>
              <w:rPr>
                <w:rFonts w:hint="eastAsia" w:ascii="宋体" w:hAnsi="宋体"/>
                <w:szCs w:val="21"/>
              </w:rPr>
              <w:t>20</w:t>
            </w:r>
          </w:p>
        </w:tc>
        <w:tc>
          <w:tcPr>
            <w:tcW w:w="1352" w:type="dxa"/>
            <w:gridSpan w:val="3"/>
            <w:tcBorders>
              <w:top w:val="single" w:color="auto" w:sz="4" w:space="0"/>
              <w:left w:val="single" w:color="auto" w:sz="2" w:space="0"/>
              <w:bottom w:val="single" w:color="auto" w:sz="4" w:space="0"/>
              <w:right w:val="single" w:color="auto" w:sz="2" w:space="0"/>
            </w:tcBorders>
            <w:vAlign w:val="center"/>
          </w:tcPr>
          <w:p>
            <w:pPr>
              <w:spacing w:line="240" w:lineRule="exact"/>
              <w:jc w:val="center"/>
              <w:rPr>
                <w:rFonts w:ascii="宋体" w:hAnsi="宋体"/>
                <w:szCs w:val="21"/>
              </w:rPr>
            </w:pPr>
            <w:r>
              <w:rPr>
                <w:rFonts w:hint="eastAsia" w:ascii="宋体" w:hAnsi="宋体"/>
                <w:szCs w:val="21"/>
              </w:rPr>
              <w:t>17</w:t>
            </w:r>
          </w:p>
        </w:tc>
        <w:tc>
          <w:tcPr>
            <w:tcW w:w="1443" w:type="dxa"/>
            <w:gridSpan w:val="2"/>
            <w:tcBorders>
              <w:top w:val="single" w:color="auto" w:sz="4" w:space="0"/>
              <w:left w:val="single" w:color="auto" w:sz="2" w:space="0"/>
              <w:bottom w:val="single" w:color="auto" w:sz="4" w:space="0"/>
              <w:right w:val="single" w:color="auto" w:sz="2" w:space="0"/>
            </w:tcBorders>
            <w:vAlign w:val="center"/>
          </w:tcPr>
          <w:p>
            <w:pPr>
              <w:spacing w:line="240" w:lineRule="exact"/>
              <w:jc w:val="center"/>
              <w:rPr>
                <w:rFonts w:ascii="宋体" w:hAnsi="宋体"/>
                <w:szCs w:val="21"/>
              </w:rPr>
            </w:pPr>
            <w:r>
              <w:rPr>
                <w:rFonts w:hint="eastAsia" w:ascii="宋体" w:hAnsi="宋体"/>
                <w:szCs w:val="21"/>
              </w:rPr>
              <w:t>40</w:t>
            </w:r>
          </w:p>
        </w:tc>
        <w:tc>
          <w:tcPr>
            <w:tcW w:w="1198" w:type="dxa"/>
            <w:tcBorders>
              <w:top w:val="single" w:color="auto" w:sz="4" w:space="0"/>
              <w:left w:val="single" w:color="auto" w:sz="2" w:space="0"/>
              <w:bottom w:val="single" w:color="auto" w:sz="4" w:space="0"/>
            </w:tcBorders>
            <w:vAlign w:val="center"/>
          </w:tcPr>
          <w:p>
            <w:pPr>
              <w:spacing w:line="240" w:lineRule="exact"/>
              <w:jc w:val="center"/>
              <w:rPr>
                <w:rFonts w:ascii="宋体" w:hAnsi="宋体"/>
                <w:spacing w:val="-20"/>
                <w:szCs w:val="21"/>
              </w:rPr>
            </w:pPr>
            <w:r>
              <w:rPr>
                <w:rFonts w:hint="eastAsia" w:ascii="宋体" w:hAnsi="宋体"/>
                <w:spacing w:val="-20"/>
                <w:szCs w:val="21"/>
              </w:rPr>
              <w:t>33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黑体"/>
                <w:w w:val="90"/>
                <w:sz w:val="18"/>
                <w:szCs w:val="18"/>
              </w:rPr>
            </w:pPr>
            <w:r>
              <w:rPr>
                <w:rFonts w:hint="eastAsia" w:ascii="宋体" w:hAnsi="宋体" w:cs="黑体"/>
                <w:sz w:val="18"/>
                <w:szCs w:val="18"/>
              </w:rPr>
              <w:t>2016-2017学年接收就业学生数（人）</w:t>
            </w:r>
          </w:p>
        </w:tc>
        <w:tc>
          <w:tcPr>
            <w:tcW w:w="1264" w:type="dxa"/>
            <w:tcBorders>
              <w:top w:val="single" w:color="auto" w:sz="4" w:space="0"/>
              <w:left w:val="single" w:color="auto" w:sz="4" w:space="0"/>
              <w:bottom w:val="single" w:color="auto" w:sz="4" w:space="0"/>
              <w:right w:val="single" w:color="auto" w:sz="2" w:space="0"/>
            </w:tcBorders>
            <w:vAlign w:val="center"/>
          </w:tcPr>
          <w:p>
            <w:pPr>
              <w:jc w:val="center"/>
              <w:rPr>
                <w:rFonts w:ascii="宋体" w:hAnsi="宋体"/>
                <w:szCs w:val="21"/>
              </w:rPr>
            </w:pPr>
            <w:r>
              <w:rPr>
                <w:rFonts w:hint="eastAsia" w:ascii="宋体" w:hAnsi="宋体"/>
                <w:szCs w:val="21"/>
              </w:rPr>
              <w:t>5</w:t>
            </w:r>
          </w:p>
        </w:tc>
        <w:tc>
          <w:tcPr>
            <w:tcW w:w="1352" w:type="dxa"/>
            <w:gridSpan w:val="3"/>
            <w:tcBorders>
              <w:top w:val="single" w:color="auto" w:sz="4" w:space="0"/>
              <w:left w:val="single" w:color="auto" w:sz="2" w:space="0"/>
              <w:bottom w:val="single" w:color="auto" w:sz="4" w:space="0"/>
              <w:right w:val="single" w:color="auto" w:sz="2" w:space="0"/>
            </w:tcBorders>
            <w:vAlign w:val="center"/>
          </w:tcPr>
          <w:p>
            <w:pPr>
              <w:spacing w:line="240" w:lineRule="exact"/>
              <w:jc w:val="center"/>
              <w:rPr>
                <w:rFonts w:ascii="宋体" w:hAnsi="宋体"/>
                <w:szCs w:val="21"/>
              </w:rPr>
            </w:pPr>
            <w:r>
              <w:rPr>
                <w:rFonts w:hint="eastAsia" w:ascii="宋体" w:hAnsi="宋体"/>
                <w:szCs w:val="21"/>
              </w:rPr>
              <w:t>8</w:t>
            </w:r>
          </w:p>
        </w:tc>
        <w:tc>
          <w:tcPr>
            <w:tcW w:w="1443" w:type="dxa"/>
            <w:gridSpan w:val="2"/>
            <w:tcBorders>
              <w:top w:val="single" w:color="auto" w:sz="4" w:space="0"/>
              <w:left w:val="single" w:color="auto" w:sz="2" w:space="0"/>
              <w:bottom w:val="single" w:color="auto" w:sz="4" w:space="0"/>
              <w:right w:val="single" w:color="auto" w:sz="2" w:space="0"/>
            </w:tcBorders>
            <w:vAlign w:val="center"/>
          </w:tcPr>
          <w:p>
            <w:pPr>
              <w:spacing w:line="240" w:lineRule="exact"/>
              <w:jc w:val="center"/>
              <w:rPr>
                <w:rFonts w:ascii="宋体" w:hAnsi="宋体"/>
                <w:szCs w:val="21"/>
              </w:rPr>
            </w:pPr>
            <w:r>
              <w:rPr>
                <w:rFonts w:hint="eastAsia" w:ascii="宋体" w:hAnsi="宋体"/>
                <w:szCs w:val="21"/>
              </w:rPr>
              <w:t>21</w:t>
            </w:r>
          </w:p>
        </w:tc>
        <w:tc>
          <w:tcPr>
            <w:tcW w:w="1198" w:type="dxa"/>
            <w:tcBorders>
              <w:top w:val="single" w:color="auto" w:sz="4" w:space="0"/>
              <w:left w:val="single" w:color="auto" w:sz="2" w:space="0"/>
              <w:bottom w:val="single" w:color="auto" w:sz="4" w:space="0"/>
            </w:tcBorders>
            <w:vAlign w:val="center"/>
          </w:tcPr>
          <w:p>
            <w:pPr>
              <w:spacing w:line="240" w:lineRule="exact"/>
              <w:jc w:val="center"/>
              <w:rPr>
                <w:rFonts w:ascii="宋体" w:hAnsi="宋体"/>
                <w:spacing w:val="-20"/>
                <w:szCs w:val="21"/>
              </w:rPr>
            </w:pPr>
            <w:r>
              <w:rPr>
                <w:rFonts w:hint="eastAsia" w:ascii="宋体" w:hAnsi="宋体"/>
                <w:spacing w:val="-20"/>
                <w:szCs w:val="21"/>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黑体"/>
                <w:sz w:val="18"/>
                <w:szCs w:val="18"/>
              </w:rPr>
            </w:pPr>
            <w:r>
              <w:rPr>
                <w:rFonts w:hint="eastAsia" w:ascii="宋体" w:hAnsi="宋体" w:cs="黑体"/>
                <w:w w:val="90"/>
                <w:sz w:val="18"/>
                <w:szCs w:val="18"/>
              </w:rPr>
              <w:t>2016-2017学年学校为企业培训员工（人日）</w:t>
            </w:r>
          </w:p>
        </w:tc>
        <w:tc>
          <w:tcPr>
            <w:tcW w:w="1264" w:type="dxa"/>
            <w:tcBorders>
              <w:top w:val="single" w:color="auto" w:sz="4" w:space="0"/>
              <w:left w:val="single" w:color="auto" w:sz="4" w:space="0"/>
              <w:bottom w:val="single" w:color="auto" w:sz="4" w:space="0"/>
              <w:right w:val="single" w:color="auto" w:sz="2" w:space="0"/>
            </w:tcBorders>
            <w:vAlign w:val="center"/>
          </w:tcPr>
          <w:p>
            <w:pPr>
              <w:jc w:val="center"/>
              <w:rPr>
                <w:rFonts w:ascii="宋体" w:hAnsi="宋体"/>
              </w:rPr>
            </w:pPr>
            <w:r>
              <w:rPr>
                <w:rFonts w:hint="eastAsia" w:ascii="宋体" w:hAnsi="宋体"/>
              </w:rPr>
              <w:t>0</w:t>
            </w:r>
          </w:p>
        </w:tc>
        <w:tc>
          <w:tcPr>
            <w:tcW w:w="1352" w:type="dxa"/>
            <w:gridSpan w:val="3"/>
            <w:tcBorders>
              <w:top w:val="single" w:color="auto" w:sz="4" w:space="0"/>
              <w:left w:val="single" w:color="auto" w:sz="2" w:space="0"/>
              <w:bottom w:val="single" w:color="auto" w:sz="4" w:space="0"/>
              <w:right w:val="single" w:color="auto" w:sz="2" w:space="0"/>
            </w:tcBorders>
            <w:vAlign w:val="center"/>
          </w:tcPr>
          <w:p>
            <w:pPr>
              <w:spacing w:line="240" w:lineRule="exact"/>
              <w:jc w:val="center"/>
              <w:rPr>
                <w:rFonts w:ascii="宋体" w:hAnsi="宋体"/>
                <w:spacing w:val="-20"/>
                <w:szCs w:val="21"/>
              </w:rPr>
            </w:pPr>
            <w:r>
              <w:rPr>
                <w:rFonts w:hint="eastAsia" w:ascii="宋体" w:hAnsi="宋体"/>
                <w:szCs w:val="21"/>
              </w:rPr>
              <w:t>20</w:t>
            </w:r>
          </w:p>
        </w:tc>
        <w:tc>
          <w:tcPr>
            <w:tcW w:w="1443" w:type="dxa"/>
            <w:gridSpan w:val="2"/>
            <w:tcBorders>
              <w:top w:val="single" w:color="auto" w:sz="4" w:space="0"/>
              <w:left w:val="single" w:color="auto" w:sz="2" w:space="0"/>
              <w:bottom w:val="single" w:color="auto" w:sz="4" w:space="0"/>
              <w:right w:val="single" w:color="auto" w:sz="2" w:space="0"/>
            </w:tcBorders>
            <w:vAlign w:val="center"/>
          </w:tcPr>
          <w:p>
            <w:pPr>
              <w:spacing w:line="240" w:lineRule="exact"/>
              <w:jc w:val="center"/>
              <w:rPr>
                <w:rFonts w:ascii="宋体" w:hAnsi="宋体"/>
                <w:spacing w:val="-20"/>
                <w:szCs w:val="21"/>
              </w:rPr>
            </w:pPr>
            <w:r>
              <w:rPr>
                <w:rFonts w:hint="eastAsia" w:ascii="宋体" w:hAnsi="宋体"/>
                <w:szCs w:val="21"/>
              </w:rPr>
              <w:t xml:space="preserve"> 0</w:t>
            </w:r>
          </w:p>
        </w:tc>
        <w:tc>
          <w:tcPr>
            <w:tcW w:w="1198" w:type="dxa"/>
            <w:tcBorders>
              <w:top w:val="single" w:color="auto" w:sz="4" w:space="0"/>
              <w:left w:val="single" w:color="auto" w:sz="2" w:space="0"/>
              <w:bottom w:val="single" w:color="auto" w:sz="4" w:space="0"/>
            </w:tcBorders>
            <w:vAlign w:val="center"/>
          </w:tcPr>
          <w:p>
            <w:pPr>
              <w:spacing w:line="240" w:lineRule="exact"/>
              <w:jc w:val="center"/>
              <w:rPr>
                <w:rFonts w:ascii="宋体" w:hAnsi="宋体"/>
                <w:spacing w:val="-20"/>
                <w:szCs w:val="21"/>
              </w:rPr>
            </w:pPr>
            <w:r>
              <w:rPr>
                <w:rFonts w:hint="eastAsia" w:ascii="宋体" w:hAnsi="宋体"/>
                <w:szCs w:val="21"/>
              </w:rPr>
              <w:t xml:space="preserve"> 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zCs w:val="21"/>
              </w:rPr>
              <w:t>企业向学校捐赠或投入总额(万元)</w:t>
            </w:r>
          </w:p>
        </w:tc>
        <w:tc>
          <w:tcPr>
            <w:tcW w:w="1264" w:type="dxa"/>
            <w:tcBorders>
              <w:top w:val="single" w:color="auto" w:sz="4" w:space="0"/>
              <w:left w:val="single" w:color="auto" w:sz="4" w:space="0"/>
              <w:bottom w:val="single" w:color="auto" w:sz="4" w:space="0"/>
              <w:right w:val="single" w:color="auto" w:sz="2" w:space="0"/>
            </w:tcBorders>
            <w:vAlign w:val="center"/>
          </w:tcPr>
          <w:p>
            <w:pPr>
              <w:jc w:val="center"/>
              <w:rPr>
                <w:rFonts w:ascii="宋体" w:hAnsi="宋体"/>
              </w:rPr>
            </w:pPr>
            <w:r>
              <w:rPr>
                <w:rFonts w:hint="eastAsia" w:ascii="宋体" w:hAnsi="宋体"/>
              </w:rPr>
              <w:t>0</w:t>
            </w:r>
          </w:p>
        </w:tc>
        <w:tc>
          <w:tcPr>
            <w:tcW w:w="1352" w:type="dxa"/>
            <w:gridSpan w:val="3"/>
            <w:tcBorders>
              <w:top w:val="single" w:color="auto" w:sz="4" w:space="0"/>
              <w:left w:val="single" w:color="auto" w:sz="2" w:space="0"/>
              <w:bottom w:val="single" w:color="auto" w:sz="4" w:space="0"/>
              <w:right w:val="single" w:color="auto" w:sz="2" w:space="0"/>
            </w:tcBorders>
            <w:vAlign w:val="center"/>
          </w:tcPr>
          <w:p>
            <w:pPr>
              <w:spacing w:line="240" w:lineRule="exact"/>
              <w:jc w:val="center"/>
              <w:rPr>
                <w:rFonts w:ascii="宋体" w:hAnsi="宋体"/>
                <w:spacing w:val="-20"/>
                <w:szCs w:val="21"/>
              </w:rPr>
            </w:pPr>
            <w:r>
              <w:rPr>
                <w:rFonts w:hint="eastAsia" w:ascii="宋体" w:hAnsi="宋体"/>
                <w:szCs w:val="21"/>
              </w:rPr>
              <w:t>0</w:t>
            </w:r>
          </w:p>
        </w:tc>
        <w:tc>
          <w:tcPr>
            <w:tcW w:w="1443" w:type="dxa"/>
            <w:gridSpan w:val="2"/>
            <w:tcBorders>
              <w:top w:val="single" w:color="auto" w:sz="4" w:space="0"/>
              <w:left w:val="single" w:color="auto" w:sz="2" w:space="0"/>
              <w:bottom w:val="single" w:color="auto" w:sz="4" w:space="0"/>
              <w:right w:val="single" w:color="auto" w:sz="2" w:space="0"/>
            </w:tcBorders>
            <w:vAlign w:val="center"/>
          </w:tcPr>
          <w:p>
            <w:pPr>
              <w:spacing w:line="240" w:lineRule="exact"/>
              <w:jc w:val="center"/>
              <w:rPr>
                <w:rFonts w:ascii="宋体" w:hAnsi="宋体"/>
                <w:spacing w:val="-20"/>
                <w:szCs w:val="21"/>
              </w:rPr>
            </w:pPr>
            <w:r>
              <w:rPr>
                <w:rFonts w:hint="eastAsia" w:ascii="宋体" w:hAnsi="宋体"/>
                <w:szCs w:val="21"/>
              </w:rPr>
              <w:t xml:space="preserve"> 0</w:t>
            </w:r>
          </w:p>
        </w:tc>
        <w:tc>
          <w:tcPr>
            <w:tcW w:w="1198" w:type="dxa"/>
            <w:tcBorders>
              <w:top w:val="single" w:color="auto" w:sz="4" w:space="0"/>
              <w:left w:val="single" w:color="auto" w:sz="2" w:space="0"/>
              <w:bottom w:val="single" w:color="auto" w:sz="4" w:space="0"/>
            </w:tcBorders>
            <w:vAlign w:val="center"/>
          </w:tcPr>
          <w:p>
            <w:pPr>
              <w:spacing w:line="240" w:lineRule="exact"/>
              <w:jc w:val="center"/>
              <w:rPr>
                <w:rFonts w:ascii="宋体" w:hAnsi="宋体"/>
                <w:spacing w:val="-20"/>
                <w:szCs w:val="21"/>
              </w:rPr>
            </w:pPr>
            <w:r>
              <w:rPr>
                <w:rFonts w:hint="eastAsia" w:ascii="宋体" w:hAnsi="宋体"/>
                <w:szCs w:val="21"/>
              </w:rPr>
              <w:t xml:space="preserve"> 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zCs w:val="21"/>
              </w:rPr>
              <w:t>企业供学校使用的设备总值(万元)</w:t>
            </w:r>
          </w:p>
        </w:tc>
        <w:tc>
          <w:tcPr>
            <w:tcW w:w="1264" w:type="dxa"/>
            <w:tcBorders>
              <w:top w:val="single" w:color="auto" w:sz="4" w:space="0"/>
              <w:left w:val="single" w:color="auto" w:sz="4" w:space="0"/>
              <w:bottom w:val="single" w:color="auto" w:sz="4" w:space="0"/>
              <w:right w:val="single" w:color="auto" w:sz="2" w:space="0"/>
            </w:tcBorders>
            <w:vAlign w:val="center"/>
          </w:tcPr>
          <w:p>
            <w:pPr>
              <w:jc w:val="center"/>
              <w:rPr>
                <w:rFonts w:ascii="宋体" w:hAnsi="宋体"/>
              </w:rPr>
            </w:pPr>
            <w:r>
              <w:rPr>
                <w:rFonts w:hint="eastAsia" w:ascii="宋体" w:hAnsi="宋体"/>
              </w:rPr>
              <w:t>0</w:t>
            </w:r>
          </w:p>
        </w:tc>
        <w:tc>
          <w:tcPr>
            <w:tcW w:w="1352" w:type="dxa"/>
            <w:gridSpan w:val="3"/>
            <w:tcBorders>
              <w:top w:val="single" w:color="auto" w:sz="4" w:space="0"/>
              <w:left w:val="single" w:color="auto" w:sz="2" w:space="0"/>
              <w:bottom w:val="single" w:color="auto" w:sz="4" w:space="0"/>
              <w:right w:val="single" w:color="auto" w:sz="2" w:space="0"/>
            </w:tcBorders>
            <w:vAlign w:val="center"/>
          </w:tcPr>
          <w:p>
            <w:pPr>
              <w:spacing w:line="240" w:lineRule="exact"/>
              <w:jc w:val="center"/>
              <w:rPr>
                <w:rFonts w:ascii="宋体" w:hAnsi="宋体"/>
                <w:spacing w:val="-20"/>
                <w:szCs w:val="21"/>
              </w:rPr>
            </w:pPr>
            <w:r>
              <w:rPr>
                <w:rFonts w:hint="eastAsia" w:ascii="宋体" w:hAnsi="宋体"/>
                <w:szCs w:val="21"/>
              </w:rPr>
              <w:t>10</w:t>
            </w:r>
          </w:p>
        </w:tc>
        <w:tc>
          <w:tcPr>
            <w:tcW w:w="1443" w:type="dxa"/>
            <w:gridSpan w:val="2"/>
            <w:tcBorders>
              <w:top w:val="single" w:color="auto" w:sz="4" w:space="0"/>
              <w:left w:val="single" w:color="auto" w:sz="2" w:space="0"/>
              <w:bottom w:val="single" w:color="auto" w:sz="4" w:space="0"/>
              <w:right w:val="single" w:color="auto" w:sz="2" w:space="0"/>
            </w:tcBorders>
            <w:vAlign w:val="center"/>
          </w:tcPr>
          <w:p>
            <w:pPr>
              <w:spacing w:line="240" w:lineRule="exact"/>
              <w:jc w:val="center"/>
              <w:rPr>
                <w:rFonts w:ascii="宋体" w:hAnsi="宋体"/>
                <w:spacing w:val="-20"/>
                <w:szCs w:val="21"/>
              </w:rPr>
            </w:pPr>
            <w:r>
              <w:rPr>
                <w:rFonts w:hint="eastAsia" w:ascii="宋体" w:hAnsi="宋体"/>
                <w:szCs w:val="21"/>
              </w:rPr>
              <w:t xml:space="preserve"> 0</w:t>
            </w:r>
          </w:p>
        </w:tc>
        <w:tc>
          <w:tcPr>
            <w:tcW w:w="1198" w:type="dxa"/>
            <w:tcBorders>
              <w:top w:val="single" w:color="auto" w:sz="4" w:space="0"/>
              <w:left w:val="single" w:color="auto" w:sz="2" w:space="0"/>
              <w:bottom w:val="single" w:color="auto" w:sz="4" w:space="0"/>
            </w:tcBorders>
            <w:vAlign w:val="center"/>
          </w:tcPr>
          <w:p>
            <w:pPr>
              <w:spacing w:line="240" w:lineRule="exact"/>
              <w:jc w:val="center"/>
              <w:rPr>
                <w:rFonts w:ascii="宋体" w:hAnsi="宋体"/>
                <w:spacing w:val="-20"/>
                <w:szCs w:val="21"/>
              </w:rPr>
            </w:pPr>
            <w:r>
              <w:rPr>
                <w:rFonts w:hint="eastAsia" w:ascii="宋体" w:hAnsi="宋体"/>
                <w:szCs w:val="21"/>
              </w:rPr>
              <w:t xml:space="preserve"> 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481" w:hRule="exact"/>
          <w:jc w:val="center"/>
        </w:trPr>
        <w:tc>
          <w:tcPr>
            <w:tcW w:w="667"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黑体"/>
                <w:bCs/>
              </w:rPr>
            </w:pPr>
          </w:p>
        </w:tc>
        <w:tc>
          <w:tcPr>
            <w:tcW w:w="3521" w:type="dxa"/>
            <w:gridSpan w:val="2"/>
            <w:tcBorders>
              <w:top w:val="single" w:color="auto" w:sz="4" w:space="0"/>
              <w:left w:val="single" w:color="auto" w:sz="6" w:space="0"/>
              <w:right w:val="single" w:color="auto" w:sz="4" w:space="0"/>
            </w:tcBorders>
            <w:vAlign w:val="center"/>
          </w:tcPr>
          <w:p>
            <w:pPr>
              <w:spacing w:line="240" w:lineRule="exact"/>
              <w:jc w:val="center"/>
              <w:rPr>
                <w:rFonts w:ascii="宋体" w:hAnsi="宋体" w:cs="黑体"/>
                <w:szCs w:val="21"/>
              </w:rPr>
            </w:pPr>
            <w:r>
              <w:rPr>
                <w:rFonts w:hint="eastAsia" w:ascii="宋体" w:hAnsi="宋体" w:cs="黑体"/>
                <w:szCs w:val="21"/>
              </w:rPr>
              <w:t>企业的专项投入（万元）/项目类型</w:t>
            </w:r>
          </w:p>
        </w:tc>
        <w:tc>
          <w:tcPr>
            <w:tcW w:w="1264" w:type="dxa"/>
            <w:tcBorders>
              <w:top w:val="single" w:color="auto" w:sz="4" w:space="0"/>
              <w:left w:val="single" w:color="auto" w:sz="4" w:space="0"/>
              <w:right w:val="single" w:color="auto" w:sz="2" w:space="0"/>
            </w:tcBorders>
            <w:vAlign w:val="center"/>
          </w:tcPr>
          <w:p>
            <w:pPr>
              <w:jc w:val="center"/>
              <w:rPr>
                <w:rFonts w:ascii="宋体" w:hAnsi="宋体"/>
                <w:szCs w:val="21"/>
              </w:rPr>
            </w:pPr>
            <w:r>
              <w:rPr>
                <w:rFonts w:hint="eastAsia" w:ascii="宋体" w:hAnsi="宋体"/>
                <w:szCs w:val="21"/>
              </w:rPr>
              <w:t xml:space="preserve"> 0</w:t>
            </w:r>
          </w:p>
        </w:tc>
        <w:tc>
          <w:tcPr>
            <w:tcW w:w="1352" w:type="dxa"/>
            <w:gridSpan w:val="3"/>
            <w:tcBorders>
              <w:top w:val="single" w:color="auto" w:sz="4" w:space="0"/>
              <w:left w:val="single" w:color="auto" w:sz="2" w:space="0"/>
              <w:right w:val="single" w:color="auto" w:sz="2" w:space="0"/>
            </w:tcBorders>
            <w:vAlign w:val="center"/>
          </w:tcPr>
          <w:p>
            <w:pPr>
              <w:spacing w:line="240" w:lineRule="exact"/>
              <w:jc w:val="center"/>
              <w:rPr>
                <w:rFonts w:ascii="宋体" w:hAnsi="宋体"/>
                <w:spacing w:val="-20"/>
                <w:szCs w:val="21"/>
              </w:rPr>
            </w:pPr>
            <w:r>
              <w:rPr>
                <w:rFonts w:hint="eastAsia" w:ascii="宋体" w:hAnsi="宋体"/>
                <w:szCs w:val="21"/>
              </w:rPr>
              <w:t xml:space="preserve"> 0</w:t>
            </w:r>
          </w:p>
        </w:tc>
        <w:tc>
          <w:tcPr>
            <w:tcW w:w="1443" w:type="dxa"/>
            <w:gridSpan w:val="2"/>
            <w:tcBorders>
              <w:top w:val="single" w:color="auto" w:sz="4" w:space="0"/>
              <w:left w:val="single" w:color="auto" w:sz="2" w:space="0"/>
              <w:right w:val="single" w:color="auto" w:sz="2" w:space="0"/>
            </w:tcBorders>
            <w:vAlign w:val="center"/>
          </w:tcPr>
          <w:p>
            <w:pPr>
              <w:spacing w:line="240" w:lineRule="exact"/>
              <w:jc w:val="center"/>
              <w:rPr>
                <w:rFonts w:ascii="宋体" w:hAnsi="宋体"/>
                <w:spacing w:val="-20"/>
                <w:szCs w:val="21"/>
              </w:rPr>
            </w:pPr>
            <w:r>
              <w:rPr>
                <w:rFonts w:hint="eastAsia" w:ascii="宋体" w:hAnsi="宋体"/>
                <w:szCs w:val="21"/>
              </w:rPr>
              <w:t xml:space="preserve"> 0</w:t>
            </w:r>
          </w:p>
        </w:tc>
        <w:tc>
          <w:tcPr>
            <w:tcW w:w="1198" w:type="dxa"/>
            <w:tcBorders>
              <w:top w:val="single" w:color="auto" w:sz="4" w:space="0"/>
              <w:left w:val="single" w:color="auto" w:sz="2" w:space="0"/>
            </w:tcBorders>
            <w:vAlign w:val="center"/>
          </w:tcPr>
          <w:p>
            <w:pPr>
              <w:spacing w:line="240" w:lineRule="exact"/>
              <w:jc w:val="center"/>
              <w:rPr>
                <w:rFonts w:ascii="宋体" w:hAnsi="宋体"/>
                <w:spacing w:val="-20"/>
                <w:szCs w:val="21"/>
              </w:rPr>
            </w:pPr>
            <w:r>
              <w:rPr>
                <w:rFonts w:hint="eastAsia" w:ascii="宋体" w:hAnsi="宋体"/>
                <w:szCs w:val="21"/>
              </w:rPr>
              <w:t xml:space="preserve"> 0</w:t>
            </w:r>
          </w:p>
        </w:tc>
      </w:tr>
    </w:tbl>
    <w:p>
      <w:pPr>
        <w:jc w:val="right"/>
        <w:rPr>
          <w:rFonts w:ascii="宋体" w:cs="黑体"/>
          <w:szCs w:val="22"/>
        </w:rPr>
      </w:pPr>
    </w:p>
    <w:p>
      <w:pPr>
        <w:ind w:right="105"/>
        <w:jc w:val="right"/>
        <w:rPr>
          <w:rFonts w:ascii="宋体" w:hAnsi="Calibri" w:cs="黑体"/>
          <w:szCs w:val="22"/>
        </w:rPr>
      </w:pPr>
    </w:p>
    <w:tbl>
      <w:tblPr>
        <w:tblStyle w:val="16"/>
        <w:tblW w:w="99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1"/>
        <w:gridCol w:w="223"/>
        <w:gridCol w:w="477"/>
        <w:gridCol w:w="1500"/>
        <w:gridCol w:w="507"/>
        <w:gridCol w:w="410"/>
        <w:gridCol w:w="393"/>
        <w:gridCol w:w="1185"/>
        <w:gridCol w:w="1435"/>
        <w:gridCol w:w="507"/>
        <w:gridCol w:w="937"/>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601" w:type="dxa"/>
            <w:vMerge w:val="restart"/>
            <w:vAlign w:val="center"/>
          </w:tcPr>
          <w:p>
            <w:pPr>
              <w:snapToGrid w:val="0"/>
              <w:spacing w:line="360" w:lineRule="auto"/>
              <w:jc w:val="center"/>
              <w:rPr>
                <w:rFonts w:ascii="宋体" w:hAnsi="宋体" w:cs="黑体"/>
                <w:bCs/>
              </w:rPr>
            </w:pPr>
            <w:r>
              <w:rPr>
                <w:rFonts w:hint="eastAsia" w:ascii="宋体" w:hAnsi="宋体" w:cs="黑体"/>
                <w:bCs/>
              </w:rPr>
              <w:t>1-4</w:t>
            </w:r>
          </w:p>
          <w:p>
            <w:pPr>
              <w:snapToGrid w:val="0"/>
              <w:spacing w:line="360" w:lineRule="auto"/>
              <w:jc w:val="center"/>
              <w:rPr>
                <w:rFonts w:ascii="宋体" w:hAnsi="宋体" w:cs="黑体"/>
                <w:bCs/>
              </w:rPr>
            </w:pPr>
            <w:r>
              <w:rPr>
                <w:rFonts w:hint="eastAsia" w:ascii="宋体" w:hAnsi="宋体" w:cs="黑体"/>
                <w:bCs/>
              </w:rPr>
              <w:t>在校生</w:t>
            </w:r>
          </w:p>
        </w:tc>
        <w:tc>
          <w:tcPr>
            <w:tcW w:w="1431" w:type="dxa"/>
            <w:gridSpan w:val="3"/>
            <w:vAlign w:val="center"/>
          </w:tcPr>
          <w:p>
            <w:pPr>
              <w:spacing w:line="240" w:lineRule="exact"/>
              <w:jc w:val="center"/>
              <w:rPr>
                <w:rFonts w:ascii="宋体" w:hAnsi="宋体" w:cs="黑体"/>
                <w:color w:val="000000"/>
                <w:szCs w:val="21"/>
              </w:rPr>
            </w:pPr>
            <w:r>
              <w:rPr>
                <w:rFonts w:hint="eastAsia" w:ascii="宋体" w:hAnsi="宋体" w:cs="黑体"/>
                <w:color w:val="000000"/>
                <w:szCs w:val="21"/>
              </w:rPr>
              <w:t>年度</w:t>
            </w:r>
          </w:p>
        </w:tc>
        <w:tc>
          <w:tcPr>
            <w:tcW w:w="1500" w:type="dxa"/>
            <w:vAlign w:val="center"/>
          </w:tcPr>
          <w:p>
            <w:pPr>
              <w:spacing w:line="240" w:lineRule="exact"/>
              <w:jc w:val="center"/>
              <w:rPr>
                <w:rFonts w:ascii="宋体" w:hAnsi="宋体" w:cs="黑体"/>
              </w:rPr>
            </w:pPr>
            <w:r>
              <w:rPr>
                <w:rFonts w:hint="eastAsia" w:ascii="宋体" w:hAnsi="宋体" w:cs="黑体"/>
              </w:rPr>
              <w:t>在校生数</w:t>
            </w:r>
          </w:p>
        </w:tc>
        <w:tc>
          <w:tcPr>
            <w:tcW w:w="1310" w:type="dxa"/>
            <w:gridSpan w:val="3"/>
            <w:vAlign w:val="center"/>
          </w:tcPr>
          <w:p>
            <w:pPr>
              <w:spacing w:line="240" w:lineRule="exact"/>
              <w:jc w:val="center"/>
              <w:rPr>
                <w:rFonts w:ascii="宋体" w:hAnsi="宋体" w:cs="黑体"/>
              </w:rPr>
            </w:pPr>
            <w:r>
              <w:rPr>
                <w:rFonts w:hint="eastAsia" w:ascii="宋体" w:hAnsi="宋体" w:cs="黑体"/>
              </w:rPr>
              <w:t>招生人数</w:t>
            </w:r>
          </w:p>
        </w:tc>
        <w:tc>
          <w:tcPr>
            <w:tcW w:w="1185" w:type="dxa"/>
            <w:vAlign w:val="center"/>
          </w:tcPr>
          <w:p>
            <w:pPr>
              <w:spacing w:line="240" w:lineRule="exact"/>
              <w:jc w:val="center"/>
              <w:rPr>
                <w:rFonts w:ascii="宋体" w:hAnsi="宋体" w:cs="黑体"/>
                <w:szCs w:val="21"/>
              </w:rPr>
            </w:pPr>
            <w:r>
              <w:rPr>
                <w:rFonts w:hint="eastAsia" w:ascii="宋体" w:hAnsi="宋体" w:cs="黑体"/>
                <w:szCs w:val="21"/>
              </w:rPr>
              <w:t>报到率</w:t>
            </w:r>
          </w:p>
        </w:tc>
        <w:tc>
          <w:tcPr>
            <w:tcW w:w="1435" w:type="dxa"/>
            <w:vAlign w:val="center"/>
          </w:tcPr>
          <w:p>
            <w:pPr>
              <w:spacing w:line="240" w:lineRule="exact"/>
              <w:jc w:val="center"/>
              <w:rPr>
                <w:rFonts w:ascii="宋体" w:hAnsi="宋体" w:cs="黑体"/>
                <w:szCs w:val="21"/>
              </w:rPr>
            </w:pPr>
            <w:r>
              <w:rPr>
                <w:rFonts w:hint="eastAsia" w:ascii="宋体" w:hAnsi="宋体" w:cs="黑体"/>
                <w:szCs w:val="21"/>
              </w:rPr>
              <w:t>其中：</w:t>
            </w:r>
          </w:p>
          <w:p>
            <w:pPr>
              <w:spacing w:line="240" w:lineRule="exact"/>
              <w:jc w:val="center"/>
              <w:rPr>
                <w:rFonts w:ascii="宋体" w:hAnsi="宋体" w:cs="黑体"/>
                <w:szCs w:val="21"/>
              </w:rPr>
            </w:pPr>
            <w:r>
              <w:rPr>
                <w:rFonts w:hint="eastAsia" w:ascii="宋体" w:hAnsi="宋体" w:cs="黑体"/>
                <w:szCs w:val="21"/>
              </w:rPr>
              <w:t>高考招生</w:t>
            </w:r>
          </w:p>
        </w:tc>
        <w:tc>
          <w:tcPr>
            <w:tcW w:w="1444" w:type="dxa"/>
            <w:gridSpan w:val="2"/>
            <w:vAlign w:val="center"/>
          </w:tcPr>
          <w:p>
            <w:pPr>
              <w:spacing w:line="240" w:lineRule="exact"/>
              <w:jc w:val="center"/>
              <w:rPr>
                <w:rFonts w:ascii="宋体" w:hAnsi="宋体" w:cs="黑体"/>
                <w:szCs w:val="21"/>
              </w:rPr>
            </w:pPr>
            <w:r>
              <w:rPr>
                <w:rFonts w:hint="eastAsia" w:ascii="宋体" w:hAnsi="宋体" w:cs="黑体"/>
                <w:szCs w:val="21"/>
              </w:rPr>
              <w:t>对口招生</w:t>
            </w:r>
          </w:p>
        </w:tc>
        <w:tc>
          <w:tcPr>
            <w:tcW w:w="1076" w:type="dxa"/>
            <w:vAlign w:val="center"/>
          </w:tcPr>
          <w:p>
            <w:pPr>
              <w:spacing w:line="240" w:lineRule="exact"/>
              <w:jc w:val="center"/>
              <w:rPr>
                <w:rFonts w:ascii="宋体" w:hAnsi="宋体" w:cs="黑体"/>
                <w:szCs w:val="21"/>
              </w:rPr>
            </w:pPr>
            <w:r>
              <w:rPr>
                <w:rFonts w:hint="eastAsia" w:ascii="宋体" w:hAnsi="宋体" w:cs="黑体"/>
                <w:szCs w:val="21"/>
              </w:rPr>
              <w:t>自主招生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jc w:val="center"/>
        </w:trPr>
        <w:tc>
          <w:tcPr>
            <w:tcW w:w="601" w:type="dxa"/>
            <w:vMerge w:val="continue"/>
            <w:vAlign w:val="center"/>
          </w:tcPr>
          <w:p>
            <w:pPr>
              <w:widowControl/>
              <w:jc w:val="left"/>
              <w:rPr>
                <w:rFonts w:ascii="宋体" w:hAnsi="宋体" w:cs="黑体"/>
                <w:bCs/>
              </w:rPr>
            </w:pPr>
          </w:p>
        </w:tc>
        <w:tc>
          <w:tcPr>
            <w:tcW w:w="1431" w:type="dxa"/>
            <w:gridSpan w:val="3"/>
            <w:vAlign w:val="center"/>
          </w:tcPr>
          <w:p>
            <w:pPr>
              <w:spacing w:line="240" w:lineRule="exact"/>
              <w:jc w:val="center"/>
              <w:rPr>
                <w:rFonts w:ascii="宋体" w:hAnsi="宋体" w:cs="黑体"/>
                <w:szCs w:val="21"/>
              </w:rPr>
            </w:pPr>
            <w:r>
              <w:rPr>
                <w:rFonts w:hint="eastAsia" w:ascii="宋体" w:hAnsi="宋体" w:cs="黑体"/>
                <w:szCs w:val="21"/>
              </w:rPr>
              <w:t>2015</w:t>
            </w:r>
          </w:p>
        </w:tc>
        <w:tc>
          <w:tcPr>
            <w:tcW w:w="1500" w:type="dxa"/>
            <w:vAlign w:val="center"/>
          </w:tcPr>
          <w:p>
            <w:pPr>
              <w:spacing w:line="240" w:lineRule="exact"/>
              <w:jc w:val="center"/>
              <w:rPr>
                <w:rFonts w:ascii="宋体" w:hAnsi="宋体"/>
                <w:szCs w:val="21"/>
              </w:rPr>
            </w:pPr>
            <w:r>
              <w:rPr>
                <w:rFonts w:hint="eastAsia" w:ascii="宋体" w:hAnsi="宋体"/>
                <w:szCs w:val="21"/>
              </w:rPr>
              <w:t>289</w:t>
            </w:r>
          </w:p>
        </w:tc>
        <w:tc>
          <w:tcPr>
            <w:tcW w:w="1310" w:type="dxa"/>
            <w:gridSpan w:val="3"/>
            <w:vAlign w:val="center"/>
          </w:tcPr>
          <w:p>
            <w:pPr>
              <w:spacing w:line="240" w:lineRule="exact"/>
              <w:jc w:val="center"/>
              <w:rPr>
                <w:rFonts w:ascii="宋体" w:hAnsi="宋体"/>
              </w:rPr>
            </w:pPr>
            <w:r>
              <w:rPr>
                <w:rFonts w:hint="eastAsia" w:ascii="宋体" w:hAnsi="宋体"/>
              </w:rPr>
              <w:t>93</w:t>
            </w:r>
          </w:p>
        </w:tc>
        <w:tc>
          <w:tcPr>
            <w:tcW w:w="1185" w:type="dxa"/>
            <w:vAlign w:val="center"/>
          </w:tcPr>
          <w:p>
            <w:pPr>
              <w:spacing w:line="240" w:lineRule="exact"/>
              <w:jc w:val="center"/>
              <w:rPr>
                <w:rFonts w:ascii="宋体" w:hAnsi="宋体"/>
                <w:szCs w:val="21"/>
              </w:rPr>
            </w:pPr>
            <w:r>
              <w:rPr>
                <w:rFonts w:hint="eastAsia" w:ascii="宋体" w:hAnsi="宋体"/>
                <w:szCs w:val="21"/>
              </w:rPr>
              <w:t>98.90%</w:t>
            </w:r>
          </w:p>
        </w:tc>
        <w:tc>
          <w:tcPr>
            <w:tcW w:w="1435" w:type="dxa"/>
            <w:vAlign w:val="center"/>
          </w:tcPr>
          <w:p>
            <w:pPr>
              <w:spacing w:line="240" w:lineRule="exact"/>
              <w:jc w:val="center"/>
              <w:rPr>
                <w:rFonts w:ascii="宋体" w:hAnsi="宋体"/>
                <w:szCs w:val="21"/>
              </w:rPr>
            </w:pPr>
            <w:r>
              <w:rPr>
                <w:rFonts w:hint="eastAsia" w:ascii="宋体" w:hAnsi="宋体"/>
                <w:szCs w:val="21"/>
              </w:rPr>
              <w:t>89</w:t>
            </w:r>
          </w:p>
        </w:tc>
        <w:tc>
          <w:tcPr>
            <w:tcW w:w="1444" w:type="dxa"/>
            <w:gridSpan w:val="2"/>
            <w:vAlign w:val="center"/>
          </w:tcPr>
          <w:p>
            <w:pPr>
              <w:spacing w:line="240" w:lineRule="exact"/>
              <w:jc w:val="center"/>
              <w:rPr>
                <w:rFonts w:ascii="宋体" w:hAnsi="宋体"/>
                <w:szCs w:val="21"/>
              </w:rPr>
            </w:pPr>
          </w:p>
        </w:tc>
        <w:tc>
          <w:tcPr>
            <w:tcW w:w="1076" w:type="dxa"/>
            <w:vAlign w:val="center"/>
          </w:tcPr>
          <w:p>
            <w:pPr>
              <w:spacing w:line="240" w:lineRule="exact"/>
              <w:jc w:val="center"/>
              <w:rPr>
                <w:rFonts w:ascii="宋体" w:hAnsi="宋体"/>
                <w:szCs w:val="21"/>
              </w:rPr>
            </w:pPr>
            <w:r>
              <w:rPr>
                <w:rFonts w:hint="eastAsia" w:ascii="宋体" w:hAnsi="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jc w:val="center"/>
        </w:trPr>
        <w:tc>
          <w:tcPr>
            <w:tcW w:w="601" w:type="dxa"/>
            <w:vMerge w:val="continue"/>
            <w:vAlign w:val="center"/>
          </w:tcPr>
          <w:p>
            <w:pPr>
              <w:widowControl/>
              <w:jc w:val="left"/>
              <w:rPr>
                <w:rFonts w:ascii="宋体" w:hAnsi="宋体" w:cs="黑体"/>
                <w:bCs/>
              </w:rPr>
            </w:pPr>
          </w:p>
        </w:tc>
        <w:tc>
          <w:tcPr>
            <w:tcW w:w="1431" w:type="dxa"/>
            <w:gridSpan w:val="3"/>
            <w:vAlign w:val="center"/>
          </w:tcPr>
          <w:p>
            <w:pPr>
              <w:spacing w:line="240" w:lineRule="exact"/>
              <w:jc w:val="center"/>
              <w:rPr>
                <w:rFonts w:ascii="宋体" w:hAnsi="宋体" w:cs="黑体"/>
                <w:color w:val="000000"/>
                <w:szCs w:val="21"/>
              </w:rPr>
            </w:pPr>
            <w:r>
              <w:rPr>
                <w:rFonts w:hint="eastAsia" w:ascii="宋体" w:hAnsi="宋体" w:cs="黑体"/>
                <w:color w:val="000000"/>
                <w:szCs w:val="21"/>
              </w:rPr>
              <w:t>2016</w:t>
            </w:r>
          </w:p>
        </w:tc>
        <w:tc>
          <w:tcPr>
            <w:tcW w:w="1500" w:type="dxa"/>
            <w:vAlign w:val="center"/>
          </w:tcPr>
          <w:p>
            <w:pPr>
              <w:spacing w:line="240" w:lineRule="exact"/>
              <w:jc w:val="center"/>
              <w:rPr>
                <w:rFonts w:ascii="宋体" w:hAnsi="宋体"/>
                <w:color w:val="000000"/>
                <w:szCs w:val="21"/>
              </w:rPr>
            </w:pPr>
            <w:r>
              <w:rPr>
                <w:rFonts w:hint="eastAsia" w:ascii="宋体" w:hAnsi="宋体"/>
                <w:color w:val="000000"/>
                <w:szCs w:val="21"/>
              </w:rPr>
              <w:t>363</w:t>
            </w:r>
          </w:p>
        </w:tc>
        <w:tc>
          <w:tcPr>
            <w:tcW w:w="1310" w:type="dxa"/>
            <w:gridSpan w:val="3"/>
            <w:vAlign w:val="center"/>
          </w:tcPr>
          <w:p>
            <w:pPr>
              <w:spacing w:line="240" w:lineRule="exact"/>
              <w:jc w:val="center"/>
              <w:rPr>
                <w:rFonts w:ascii="宋体" w:hAnsi="宋体"/>
              </w:rPr>
            </w:pPr>
            <w:r>
              <w:rPr>
                <w:rFonts w:hint="eastAsia" w:ascii="宋体" w:hAnsi="宋体"/>
              </w:rPr>
              <w:t>159</w:t>
            </w:r>
          </w:p>
        </w:tc>
        <w:tc>
          <w:tcPr>
            <w:tcW w:w="1185" w:type="dxa"/>
            <w:vAlign w:val="center"/>
          </w:tcPr>
          <w:p>
            <w:pPr>
              <w:spacing w:line="240" w:lineRule="exact"/>
              <w:jc w:val="center"/>
              <w:rPr>
                <w:rFonts w:ascii="宋体" w:hAnsi="宋体"/>
              </w:rPr>
            </w:pPr>
            <w:r>
              <w:rPr>
                <w:rFonts w:hint="eastAsia" w:ascii="宋体" w:hAnsi="宋体"/>
              </w:rPr>
              <w:t>97.50%</w:t>
            </w:r>
          </w:p>
        </w:tc>
        <w:tc>
          <w:tcPr>
            <w:tcW w:w="1435" w:type="dxa"/>
            <w:vAlign w:val="center"/>
          </w:tcPr>
          <w:p>
            <w:pPr>
              <w:spacing w:line="240" w:lineRule="exact"/>
              <w:jc w:val="center"/>
              <w:rPr>
                <w:rFonts w:ascii="宋体" w:hAnsi="宋体"/>
                <w:szCs w:val="21"/>
              </w:rPr>
            </w:pPr>
            <w:r>
              <w:rPr>
                <w:rFonts w:hint="eastAsia" w:ascii="宋体" w:hAnsi="宋体"/>
                <w:szCs w:val="21"/>
              </w:rPr>
              <w:t>159</w:t>
            </w:r>
          </w:p>
        </w:tc>
        <w:tc>
          <w:tcPr>
            <w:tcW w:w="1444" w:type="dxa"/>
            <w:gridSpan w:val="2"/>
            <w:vAlign w:val="center"/>
          </w:tcPr>
          <w:p>
            <w:pPr>
              <w:spacing w:line="240" w:lineRule="exact"/>
              <w:jc w:val="center"/>
              <w:rPr>
                <w:rFonts w:ascii="宋体" w:hAnsi="宋体"/>
                <w:szCs w:val="21"/>
              </w:rPr>
            </w:pPr>
          </w:p>
        </w:tc>
        <w:tc>
          <w:tcPr>
            <w:tcW w:w="1076"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jc w:val="center"/>
        </w:trPr>
        <w:tc>
          <w:tcPr>
            <w:tcW w:w="601" w:type="dxa"/>
            <w:vMerge w:val="continue"/>
            <w:vAlign w:val="center"/>
          </w:tcPr>
          <w:p>
            <w:pPr>
              <w:widowControl/>
              <w:jc w:val="left"/>
              <w:rPr>
                <w:rFonts w:ascii="宋体" w:hAnsi="宋体" w:cs="黑体"/>
                <w:bCs/>
              </w:rPr>
            </w:pPr>
          </w:p>
        </w:tc>
        <w:tc>
          <w:tcPr>
            <w:tcW w:w="1431" w:type="dxa"/>
            <w:gridSpan w:val="3"/>
            <w:vAlign w:val="center"/>
          </w:tcPr>
          <w:p>
            <w:pPr>
              <w:spacing w:line="240" w:lineRule="exact"/>
              <w:jc w:val="center"/>
              <w:rPr>
                <w:rFonts w:ascii="宋体" w:hAnsi="宋体" w:cs="黑体"/>
                <w:szCs w:val="21"/>
              </w:rPr>
            </w:pPr>
            <w:r>
              <w:rPr>
                <w:rFonts w:hint="eastAsia" w:ascii="宋体" w:hAnsi="宋体" w:cs="黑体"/>
                <w:szCs w:val="21"/>
              </w:rPr>
              <w:t>2017</w:t>
            </w:r>
          </w:p>
        </w:tc>
        <w:tc>
          <w:tcPr>
            <w:tcW w:w="1500" w:type="dxa"/>
            <w:vAlign w:val="center"/>
          </w:tcPr>
          <w:p>
            <w:pPr>
              <w:spacing w:line="240" w:lineRule="exact"/>
              <w:jc w:val="center"/>
              <w:rPr>
                <w:rFonts w:ascii="宋体" w:hAnsi="宋体"/>
                <w:szCs w:val="21"/>
              </w:rPr>
            </w:pPr>
            <w:r>
              <w:rPr>
                <w:rFonts w:hint="eastAsia" w:ascii="宋体" w:hAnsi="宋体"/>
                <w:szCs w:val="21"/>
              </w:rPr>
              <w:t>399</w:t>
            </w:r>
          </w:p>
        </w:tc>
        <w:tc>
          <w:tcPr>
            <w:tcW w:w="1310" w:type="dxa"/>
            <w:gridSpan w:val="3"/>
            <w:vAlign w:val="center"/>
          </w:tcPr>
          <w:p>
            <w:pPr>
              <w:spacing w:line="240" w:lineRule="exact"/>
              <w:jc w:val="center"/>
              <w:rPr>
                <w:rFonts w:ascii="宋体" w:hAnsi="宋体"/>
              </w:rPr>
            </w:pPr>
            <w:r>
              <w:rPr>
                <w:rFonts w:hint="eastAsia" w:ascii="宋体" w:hAnsi="宋体"/>
              </w:rPr>
              <w:t>77</w:t>
            </w:r>
          </w:p>
        </w:tc>
        <w:tc>
          <w:tcPr>
            <w:tcW w:w="1185" w:type="dxa"/>
            <w:vAlign w:val="center"/>
          </w:tcPr>
          <w:p>
            <w:pPr>
              <w:spacing w:line="240" w:lineRule="exact"/>
              <w:jc w:val="center"/>
              <w:rPr>
                <w:rFonts w:ascii="宋体" w:hAnsi="宋体"/>
                <w:szCs w:val="21"/>
              </w:rPr>
            </w:pPr>
            <w:r>
              <w:rPr>
                <w:rFonts w:hint="eastAsia" w:ascii="宋体" w:hAnsi="宋体"/>
                <w:szCs w:val="21"/>
              </w:rPr>
              <w:t>94.80%</w:t>
            </w:r>
          </w:p>
        </w:tc>
        <w:tc>
          <w:tcPr>
            <w:tcW w:w="1435" w:type="dxa"/>
            <w:vAlign w:val="center"/>
          </w:tcPr>
          <w:p>
            <w:pPr>
              <w:spacing w:line="240" w:lineRule="exact"/>
              <w:jc w:val="center"/>
              <w:rPr>
                <w:rFonts w:ascii="宋体" w:hAnsi="宋体"/>
                <w:szCs w:val="21"/>
              </w:rPr>
            </w:pPr>
            <w:r>
              <w:rPr>
                <w:rFonts w:hint="eastAsia" w:ascii="宋体" w:hAnsi="宋体"/>
                <w:szCs w:val="21"/>
              </w:rPr>
              <w:t>67</w:t>
            </w:r>
          </w:p>
        </w:tc>
        <w:tc>
          <w:tcPr>
            <w:tcW w:w="1444" w:type="dxa"/>
            <w:gridSpan w:val="2"/>
            <w:vAlign w:val="center"/>
          </w:tcPr>
          <w:p>
            <w:pPr>
              <w:spacing w:line="240" w:lineRule="exact"/>
              <w:jc w:val="center"/>
              <w:rPr>
                <w:rFonts w:ascii="宋体" w:hAnsi="宋体"/>
                <w:szCs w:val="21"/>
              </w:rPr>
            </w:pPr>
            <w:r>
              <w:rPr>
                <w:rFonts w:hint="eastAsia" w:ascii="宋体" w:hAnsi="宋体"/>
                <w:szCs w:val="21"/>
              </w:rPr>
              <w:t>10</w:t>
            </w:r>
          </w:p>
        </w:tc>
        <w:tc>
          <w:tcPr>
            <w:tcW w:w="1076"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601" w:type="dxa"/>
            <w:vMerge w:val="continue"/>
            <w:vAlign w:val="center"/>
          </w:tcPr>
          <w:p>
            <w:pPr>
              <w:widowControl/>
              <w:jc w:val="left"/>
              <w:rPr>
                <w:rFonts w:ascii="宋体" w:hAnsi="宋体" w:cs="黑体"/>
                <w:bCs/>
              </w:rPr>
            </w:pPr>
          </w:p>
        </w:tc>
        <w:tc>
          <w:tcPr>
            <w:tcW w:w="1431" w:type="dxa"/>
            <w:gridSpan w:val="3"/>
            <w:vAlign w:val="center"/>
          </w:tcPr>
          <w:p>
            <w:pPr>
              <w:spacing w:line="240" w:lineRule="exact"/>
              <w:jc w:val="center"/>
              <w:rPr>
                <w:rFonts w:ascii="宋体" w:hAnsi="宋体" w:cs="黑体"/>
                <w:color w:val="FF0000"/>
                <w:szCs w:val="21"/>
              </w:rPr>
            </w:pPr>
            <w:r>
              <w:rPr>
                <w:rFonts w:hint="eastAsia" w:ascii="宋体" w:hAnsi="宋体" w:cs="黑体"/>
                <w:color w:val="FF0000"/>
                <w:spacing w:val="-10"/>
                <w:szCs w:val="21"/>
              </w:rPr>
              <w:t>2018</w:t>
            </w:r>
            <w:r>
              <w:rPr>
                <w:rFonts w:ascii="宋体" w:hAnsi="宋体" w:cs="黑体"/>
                <w:color w:val="FF0000"/>
                <w:szCs w:val="21"/>
              </w:rPr>
              <w:t xml:space="preserve"> </w:t>
            </w:r>
          </w:p>
        </w:tc>
        <w:tc>
          <w:tcPr>
            <w:tcW w:w="1500" w:type="dxa"/>
            <w:vAlign w:val="center"/>
          </w:tcPr>
          <w:p>
            <w:pPr>
              <w:spacing w:line="240" w:lineRule="exact"/>
              <w:jc w:val="center"/>
              <w:rPr>
                <w:rFonts w:ascii="宋体" w:hAnsi="宋体"/>
                <w:color w:val="000000"/>
                <w:szCs w:val="21"/>
              </w:rPr>
            </w:pPr>
            <w:r>
              <w:rPr>
                <w:rFonts w:hint="eastAsia" w:ascii="宋体" w:hAnsi="宋体"/>
                <w:color w:val="000000"/>
                <w:szCs w:val="21"/>
              </w:rPr>
              <w:t>399</w:t>
            </w:r>
          </w:p>
        </w:tc>
        <w:tc>
          <w:tcPr>
            <w:tcW w:w="1310" w:type="dxa"/>
            <w:gridSpan w:val="3"/>
            <w:vAlign w:val="center"/>
          </w:tcPr>
          <w:p>
            <w:pPr>
              <w:spacing w:line="240" w:lineRule="exact"/>
              <w:jc w:val="center"/>
              <w:rPr>
                <w:rFonts w:ascii="宋体" w:hAnsi="宋体"/>
              </w:rPr>
            </w:pPr>
            <w:r>
              <w:rPr>
                <w:rFonts w:hint="eastAsia" w:ascii="宋体" w:hAnsi="宋体"/>
              </w:rPr>
              <w:t>47</w:t>
            </w:r>
          </w:p>
        </w:tc>
        <w:tc>
          <w:tcPr>
            <w:tcW w:w="1185" w:type="dxa"/>
            <w:vAlign w:val="center"/>
          </w:tcPr>
          <w:p>
            <w:pPr>
              <w:spacing w:line="240" w:lineRule="exact"/>
              <w:jc w:val="center"/>
              <w:rPr>
                <w:rFonts w:ascii="宋体" w:hAnsi="宋体"/>
                <w:szCs w:val="21"/>
              </w:rPr>
            </w:pPr>
            <w:r>
              <w:rPr>
                <w:rFonts w:hint="eastAsia" w:ascii="宋体" w:hAnsi="宋体"/>
                <w:szCs w:val="21"/>
              </w:rPr>
              <w:t>92%</w:t>
            </w:r>
          </w:p>
        </w:tc>
        <w:tc>
          <w:tcPr>
            <w:tcW w:w="1435" w:type="dxa"/>
            <w:vAlign w:val="center"/>
          </w:tcPr>
          <w:p>
            <w:pPr>
              <w:spacing w:line="240" w:lineRule="exact"/>
              <w:jc w:val="center"/>
              <w:rPr>
                <w:rFonts w:ascii="宋体" w:hAnsi="宋体"/>
                <w:szCs w:val="21"/>
              </w:rPr>
            </w:pPr>
            <w:r>
              <w:rPr>
                <w:rFonts w:hint="eastAsia" w:ascii="宋体" w:hAnsi="宋体"/>
                <w:szCs w:val="21"/>
              </w:rPr>
              <w:t>29</w:t>
            </w:r>
          </w:p>
        </w:tc>
        <w:tc>
          <w:tcPr>
            <w:tcW w:w="1444" w:type="dxa"/>
            <w:gridSpan w:val="2"/>
            <w:vAlign w:val="center"/>
          </w:tcPr>
          <w:p>
            <w:pPr>
              <w:spacing w:line="240" w:lineRule="exact"/>
              <w:jc w:val="center"/>
              <w:rPr>
                <w:rFonts w:ascii="宋体" w:hAnsi="宋体"/>
                <w:szCs w:val="21"/>
              </w:rPr>
            </w:pPr>
            <w:r>
              <w:rPr>
                <w:rFonts w:hint="eastAsia" w:ascii="宋体" w:hAnsi="宋体"/>
                <w:szCs w:val="21"/>
              </w:rPr>
              <w:t>13</w:t>
            </w:r>
          </w:p>
        </w:tc>
        <w:tc>
          <w:tcPr>
            <w:tcW w:w="1076" w:type="dxa"/>
            <w:vAlign w:val="center"/>
          </w:tcPr>
          <w:p>
            <w:pPr>
              <w:spacing w:line="240" w:lineRule="exact"/>
              <w:jc w:val="center"/>
              <w:rPr>
                <w:rFonts w:ascii="宋体" w:hAnsi="宋体"/>
                <w:szCs w:val="21"/>
              </w:rPr>
            </w:pPr>
            <w:r>
              <w:rPr>
                <w:rFonts w:hint="eastAsia" w:ascii="宋体" w:hAnsi="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01" w:type="dxa"/>
            <w:vMerge w:val="restart"/>
            <w:vAlign w:val="center"/>
          </w:tcPr>
          <w:p>
            <w:pPr>
              <w:widowControl/>
              <w:spacing w:line="360" w:lineRule="auto"/>
              <w:jc w:val="center"/>
              <w:rPr>
                <w:rFonts w:ascii="宋体" w:hAnsi="宋体" w:cs="黑体"/>
                <w:bCs/>
              </w:rPr>
            </w:pPr>
            <w:r>
              <w:rPr>
                <w:rFonts w:hint="eastAsia" w:ascii="宋体" w:hAnsi="宋体" w:cs="黑体"/>
                <w:bCs/>
              </w:rPr>
              <w:t>1-5</w:t>
            </w:r>
          </w:p>
          <w:p>
            <w:pPr>
              <w:widowControl/>
              <w:spacing w:line="360" w:lineRule="auto"/>
              <w:jc w:val="center"/>
              <w:rPr>
                <w:rFonts w:ascii="宋体" w:hAnsi="宋体" w:cs="黑体"/>
                <w:bCs/>
              </w:rPr>
            </w:pPr>
            <w:r>
              <w:rPr>
                <w:rFonts w:hint="eastAsia" w:ascii="宋体" w:hAnsi="宋体" w:cs="黑体"/>
                <w:bCs/>
              </w:rPr>
              <w:t>就业</w:t>
            </w:r>
          </w:p>
        </w:tc>
        <w:tc>
          <w:tcPr>
            <w:tcW w:w="1431" w:type="dxa"/>
            <w:gridSpan w:val="3"/>
            <w:vAlign w:val="center"/>
          </w:tcPr>
          <w:p>
            <w:pPr>
              <w:spacing w:line="240" w:lineRule="exact"/>
              <w:jc w:val="center"/>
              <w:rPr>
                <w:rFonts w:ascii="宋体" w:hAnsi="宋体" w:cs="黑体"/>
                <w:szCs w:val="21"/>
              </w:rPr>
            </w:pPr>
            <w:r>
              <w:rPr>
                <w:rFonts w:hint="eastAsia" w:ascii="宋体" w:hAnsi="宋体" w:cs="黑体"/>
                <w:szCs w:val="21"/>
              </w:rPr>
              <w:t>年度</w:t>
            </w:r>
          </w:p>
        </w:tc>
        <w:tc>
          <w:tcPr>
            <w:tcW w:w="1500" w:type="dxa"/>
            <w:vAlign w:val="center"/>
          </w:tcPr>
          <w:p>
            <w:pPr>
              <w:spacing w:line="240" w:lineRule="exact"/>
              <w:jc w:val="center"/>
              <w:rPr>
                <w:rFonts w:ascii="宋体" w:hAnsi="宋体" w:cs="黑体"/>
                <w:szCs w:val="21"/>
              </w:rPr>
            </w:pPr>
            <w:r>
              <w:rPr>
                <w:rFonts w:hint="eastAsia" w:ascii="宋体" w:hAnsi="宋体" w:cs="黑体"/>
              </w:rPr>
              <w:t>毕业人数</w:t>
            </w:r>
          </w:p>
        </w:tc>
        <w:tc>
          <w:tcPr>
            <w:tcW w:w="1310" w:type="dxa"/>
            <w:gridSpan w:val="3"/>
            <w:vAlign w:val="center"/>
          </w:tcPr>
          <w:p>
            <w:pPr>
              <w:spacing w:line="240" w:lineRule="exact"/>
              <w:jc w:val="center"/>
              <w:rPr>
                <w:rFonts w:ascii="宋体" w:hAnsi="宋体" w:cs="黑体"/>
              </w:rPr>
            </w:pPr>
            <w:r>
              <w:rPr>
                <w:rFonts w:hint="eastAsia" w:ascii="宋体" w:hAnsi="宋体" w:cs="黑体"/>
              </w:rPr>
              <w:t>订单培养</w:t>
            </w:r>
          </w:p>
          <w:p>
            <w:pPr>
              <w:spacing w:line="240" w:lineRule="exact"/>
              <w:jc w:val="center"/>
              <w:rPr>
                <w:rFonts w:ascii="宋体" w:hAnsi="宋体" w:cs="黑体"/>
              </w:rPr>
            </w:pPr>
            <w:r>
              <w:rPr>
                <w:rFonts w:hint="eastAsia" w:ascii="宋体" w:hAnsi="宋体" w:cs="黑体"/>
              </w:rPr>
              <w:t>人数</w:t>
            </w:r>
          </w:p>
        </w:tc>
        <w:tc>
          <w:tcPr>
            <w:tcW w:w="1185" w:type="dxa"/>
            <w:vAlign w:val="center"/>
          </w:tcPr>
          <w:p>
            <w:pPr>
              <w:spacing w:line="240" w:lineRule="exact"/>
              <w:jc w:val="center"/>
              <w:rPr>
                <w:rFonts w:ascii="宋体" w:hAnsi="宋体" w:cs="黑体"/>
                <w:szCs w:val="21"/>
              </w:rPr>
            </w:pPr>
            <w:r>
              <w:rPr>
                <w:rFonts w:hint="eastAsia" w:ascii="宋体" w:hAnsi="宋体" w:cs="黑体"/>
                <w:szCs w:val="21"/>
              </w:rPr>
              <w:t>年底</w:t>
            </w:r>
          </w:p>
          <w:p>
            <w:pPr>
              <w:spacing w:line="240" w:lineRule="exact"/>
              <w:jc w:val="center"/>
              <w:rPr>
                <w:rFonts w:ascii="宋体" w:hAnsi="宋体" w:cs="黑体"/>
                <w:szCs w:val="21"/>
              </w:rPr>
            </w:pPr>
            <w:r>
              <w:rPr>
                <w:rFonts w:hint="eastAsia" w:ascii="宋体" w:hAnsi="宋体" w:cs="黑体"/>
                <w:szCs w:val="21"/>
              </w:rPr>
              <w:t>就业率</w:t>
            </w:r>
          </w:p>
        </w:tc>
        <w:tc>
          <w:tcPr>
            <w:tcW w:w="1435" w:type="dxa"/>
            <w:vAlign w:val="center"/>
          </w:tcPr>
          <w:p>
            <w:pPr>
              <w:spacing w:line="240" w:lineRule="exact"/>
              <w:jc w:val="center"/>
              <w:rPr>
                <w:rFonts w:ascii="宋体" w:hAnsi="宋体" w:cs="黑体"/>
                <w:spacing w:val="-20"/>
                <w:szCs w:val="21"/>
              </w:rPr>
            </w:pPr>
            <w:r>
              <w:rPr>
                <w:rFonts w:hint="eastAsia" w:ascii="宋体" w:hAnsi="宋体" w:cs="黑体"/>
                <w:spacing w:val="-20"/>
                <w:szCs w:val="21"/>
              </w:rPr>
              <w:t>年底就业</w:t>
            </w:r>
          </w:p>
          <w:p>
            <w:pPr>
              <w:spacing w:line="240" w:lineRule="exact"/>
              <w:jc w:val="center"/>
              <w:rPr>
                <w:rFonts w:ascii="宋体" w:hAnsi="宋体" w:cs="黑体"/>
                <w:spacing w:val="-20"/>
                <w:szCs w:val="21"/>
              </w:rPr>
            </w:pPr>
            <w:r>
              <w:rPr>
                <w:rFonts w:hint="eastAsia" w:ascii="宋体" w:hAnsi="宋体" w:cs="黑体"/>
                <w:spacing w:val="-20"/>
                <w:szCs w:val="21"/>
              </w:rPr>
              <w:t>对口率</w:t>
            </w:r>
          </w:p>
        </w:tc>
        <w:tc>
          <w:tcPr>
            <w:tcW w:w="1444" w:type="dxa"/>
            <w:gridSpan w:val="2"/>
            <w:vAlign w:val="center"/>
          </w:tcPr>
          <w:p>
            <w:pPr>
              <w:spacing w:line="240" w:lineRule="exact"/>
              <w:jc w:val="center"/>
              <w:rPr>
                <w:rFonts w:ascii="宋体" w:hAnsi="宋体" w:cs="黑体"/>
                <w:spacing w:val="-20"/>
                <w:szCs w:val="21"/>
              </w:rPr>
            </w:pPr>
            <w:r>
              <w:rPr>
                <w:rFonts w:hint="eastAsia" w:ascii="宋体" w:hAnsi="宋体" w:cs="黑体"/>
                <w:spacing w:val="-20"/>
                <w:szCs w:val="21"/>
              </w:rPr>
              <w:t>转岗率</w:t>
            </w:r>
          </w:p>
        </w:tc>
        <w:tc>
          <w:tcPr>
            <w:tcW w:w="1076" w:type="dxa"/>
            <w:vAlign w:val="center"/>
          </w:tcPr>
          <w:p>
            <w:pPr>
              <w:spacing w:line="240" w:lineRule="exact"/>
              <w:jc w:val="center"/>
              <w:rPr>
                <w:rFonts w:ascii="宋体" w:hAnsi="宋体" w:cs="黑体"/>
                <w:spacing w:val="-20"/>
                <w:szCs w:val="21"/>
              </w:rPr>
            </w:pPr>
            <w:r>
              <w:rPr>
                <w:rFonts w:hint="eastAsia" w:ascii="宋体" w:hAnsi="宋体" w:cs="黑体"/>
                <w:spacing w:val="-20"/>
                <w:szCs w:val="21"/>
              </w:rPr>
              <w:t>平均月薪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01" w:type="dxa"/>
            <w:vMerge w:val="continue"/>
            <w:vAlign w:val="center"/>
          </w:tcPr>
          <w:p>
            <w:pPr>
              <w:widowControl/>
              <w:jc w:val="left"/>
              <w:rPr>
                <w:rFonts w:ascii="宋体" w:hAnsi="宋体" w:cs="黑体"/>
                <w:bCs/>
              </w:rPr>
            </w:pPr>
          </w:p>
        </w:tc>
        <w:tc>
          <w:tcPr>
            <w:tcW w:w="1431" w:type="dxa"/>
            <w:gridSpan w:val="3"/>
            <w:vAlign w:val="center"/>
          </w:tcPr>
          <w:p>
            <w:pPr>
              <w:spacing w:line="240" w:lineRule="exact"/>
              <w:jc w:val="center"/>
              <w:rPr>
                <w:rFonts w:ascii="宋体" w:hAnsi="宋体" w:cs="黑体"/>
                <w:spacing w:val="6"/>
              </w:rPr>
            </w:pPr>
            <w:r>
              <w:rPr>
                <w:rFonts w:hint="eastAsia" w:ascii="宋体" w:hAnsi="宋体" w:cs="黑体"/>
                <w:spacing w:val="6"/>
              </w:rPr>
              <w:t>2015</w:t>
            </w:r>
          </w:p>
        </w:tc>
        <w:tc>
          <w:tcPr>
            <w:tcW w:w="1500" w:type="dxa"/>
            <w:vAlign w:val="center"/>
          </w:tcPr>
          <w:p>
            <w:pPr>
              <w:spacing w:line="240" w:lineRule="exact"/>
              <w:jc w:val="center"/>
              <w:rPr>
                <w:rFonts w:ascii="宋体" w:hAnsi="宋体"/>
                <w:szCs w:val="21"/>
              </w:rPr>
            </w:pPr>
            <w:r>
              <w:rPr>
                <w:rFonts w:hint="eastAsia" w:ascii="宋体" w:hAnsi="宋体"/>
                <w:szCs w:val="21"/>
              </w:rPr>
              <w:t>88</w:t>
            </w:r>
          </w:p>
        </w:tc>
        <w:tc>
          <w:tcPr>
            <w:tcW w:w="1310" w:type="dxa"/>
            <w:gridSpan w:val="3"/>
            <w:vAlign w:val="center"/>
          </w:tcPr>
          <w:p>
            <w:pPr>
              <w:spacing w:line="240" w:lineRule="exact"/>
              <w:jc w:val="right"/>
              <w:rPr>
                <w:rFonts w:ascii="宋体" w:hAnsi="宋体"/>
                <w:spacing w:val="6"/>
              </w:rPr>
            </w:pPr>
            <w:r>
              <w:rPr>
                <w:rFonts w:hint="eastAsia" w:ascii="宋体" w:hAnsi="宋体"/>
                <w:spacing w:val="6"/>
              </w:rPr>
              <w:t>40</w:t>
            </w:r>
          </w:p>
        </w:tc>
        <w:tc>
          <w:tcPr>
            <w:tcW w:w="1185" w:type="dxa"/>
            <w:vAlign w:val="center"/>
          </w:tcPr>
          <w:p>
            <w:pPr>
              <w:spacing w:line="240" w:lineRule="exact"/>
              <w:jc w:val="right"/>
              <w:rPr>
                <w:rFonts w:ascii="宋体" w:hAnsi="宋体"/>
                <w:szCs w:val="21"/>
              </w:rPr>
            </w:pPr>
            <w:r>
              <w:rPr>
                <w:rFonts w:hint="eastAsia" w:ascii="宋体" w:hAnsi="宋体"/>
                <w:spacing w:val="6"/>
              </w:rPr>
              <w:t>79.5%</w:t>
            </w:r>
          </w:p>
        </w:tc>
        <w:tc>
          <w:tcPr>
            <w:tcW w:w="1435" w:type="dxa"/>
            <w:vAlign w:val="center"/>
          </w:tcPr>
          <w:p>
            <w:pPr>
              <w:spacing w:line="240" w:lineRule="exact"/>
              <w:jc w:val="right"/>
              <w:rPr>
                <w:rFonts w:ascii="宋体" w:hAnsi="宋体"/>
                <w:spacing w:val="-20"/>
                <w:szCs w:val="21"/>
              </w:rPr>
            </w:pPr>
            <w:r>
              <w:rPr>
                <w:rFonts w:hint="eastAsia" w:ascii="宋体" w:hAnsi="宋体"/>
                <w:spacing w:val="6"/>
              </w:rPr>
              <w:t>79%</w:t>
            </w:r>
          </w:p>
        </w:tc>
        <w:tc>
          <w:tcPr>
            <w:tcW w:w="1444" w:type="dxa"/>
            <w:gridSpan w:val="2"/>
            <w:vAlign w:val="center"/>
          </w:tcPr>
          <w:p>
            <w:pPr>
              <w:spacing w:line="240" w:lineRule="exact"/>
              <w:jc w:val="right"/>
              <w:rPr>
                <w:rFonts w:ascii="宋体" w:hAnsi="宋体"/>
                <w:spacing w:val="-20"/>
                <w:szCs w:val="21"/>
              </w:rPr>
            </w:pPr>
            <w:r>
              <w:rPr>
                <w:rFonts w:hint="eastAsia" w:ascii="宋体" w:hAnsi="宋体"/>
                <w:spacing w:val="6"/>
              </w:rPr>
              <w:t>21%</w:t>
            </w:r>
          </w:p>
        </w:tc>
        <w:tc>
          <w:tcPr>
            <w:tcW w:w="1076" w:type="dxa"/>
            <w:vAlign w:val="center"/>
          </w:tcPr>
          <w:p>
            <w:pPr>
              <w:spacing w:line="240" w:lineRule="exact"/>
              <w:jc w:val="center"/>
              <w:rPr>
                <w:rFonts w:ascii="宋体" w:hAnsi="宋体"/>
                <w:spacing w:val="-20"/>
                <w:szCs w:val="21"/>
              </w:rPr>
            </w:pPr>
            <w:r>
              <w:rPr>
                <w:rFonts w:hint="eastAsia" w:ascii="宋体" w:hAnsi="宋体"/>
                <w:spacing w:val="-20"/>
                <w:szCs w:val="21"/>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01" w:type="dxa"/>
            <w:vMerge w:val="continue"/>
            <w:vAlign w:val="center"/>
          </w:tcPr>
          <w:p>
            <w:pPr>
              <w:widowControl/>
              <w:jc w:val="left"/>
              <w:rPr>
                <w:rFonts w:ascii="宋体" w:hAnsi="宋体" w:cs="黑体"/>
                <w:bCs/>
              </w:rPr>
            </w:pPr>
          </w:p>
        </w:tc>
        <w:tc>
          <w:tcPr>
            <w:tcW w:w="1431" w:type="dxa"/>
            <w:gridSpan w:val="3"/>
            <w:vAlign w:val="center"/>
          </w:tcPr>
          <w:p>
            <w:pPr>
              <w:widowControl/>
              <w:jc w:val="center"/>
              <w:rPr>
                <w:rFonts w:ascii="宋体" w:hAnsi="宋体" w:cs="黑体"/>
                <w:spacing w:val="6"/>
              </w:rPr>
            </w:pPr>
            <w:r>
              <w:rPr>
                <w:rFonts w:hint="eastAsia" w:ascii="宋体" w:hAnsi="宋体" w:cs="黑体"/>
                <w:spacing w:val="6"/>
              </w:rPr>
              <w:t>2016</w:t>
            </w:r>
          </w:p>
        </w:tc>
        <w:tc>
          <w:tcPr>
            <w:tcW w:w="1500" w:type="dxa"/>
            <w:vAlign w:val="center"/>
          </w:tcPr>
          <w:p>
            <w:pPr>
              <w:spacing w:line="240" w:lineRule="exact"/>
              <w:jc w:val="center"/>
              <w:rPr>
                <w:rFonts w:ascii="宋体" w:hAnsi="宋体"/>
                <w:spacing w:val="6"/>
                <w:szCs w:val="21"/>
              </w:rPr>
            </w:pPr>
            <w:r>
              <w:rPr>
                <w:rFonts w:hint="eastAsia" w:ascii="宋体" w:hAnsi="宋体"/>
                <w:spacing w:val="6"/>
                <w:szCs w:val="21"/>
              </w:rPr>
              <w:t>155</w:t>
            </w:r>
          </w:p>
        </w:tc>
        <w:tc>
          <w:tcPr>
            <w:tcW w:w="1310" w:type="dxa"/>
            <w:gridSpan w:val="3"/>
            <w:vAlign w:val="center"/>
          </w:tcPr>
          <w:p>
            <w:pPr>
              <w:spacing w:line="240" w:lineRule="exact"/>
              <w:jc w:val="right"/>
              <w:rPr>
                <w:rFonts w:ascii="宋体" w:hAnsi="宋体"/>
                <w:spacing w:val="6"/>
                <w:szCs w:val="21"/>
              </w:rPr>
            </w:pPr>
            <w:r>
              <w:rPr>
                <w:rFonts w:hint="eastAsia" w:ascii="宋体" w:hAnsi="宋体"/>
                <w:spacing w:val="6"/>
                <w:szCs w:val="21"/>
              </w:rPr>
              <w:t>87</w:t>
            </w:r>
          </w:p>
        </w:tc>
        <w:tc>
          <w:tcPr>
            <w:tcW w:w="1185" w:type="dxa"/>
            <w:vAlign w:val="center"/>
          </w:tcPr>
          <w:p>
            <w:pPr>
              <w:spacing w:line="240" w:lineRule="exact"/>
              <w:jc w:val="right"/>
              <w:rPr>
                <w:rFonts w:ascii="宋体" w:hAnsi="宋体"/>
                <w:szCs w:val="21"/>
              </w:rPr>
            </w:pPr>
            <w:r>
              <w:rPr>
                <w:rFonts w:hint="eastAsia" w:ascii="宋体" w:hAnsi="宋体"/>
                <w:spacing w:val="6"/>
              </w:rPr>
              <w:t>83.8%</w:t>
            </w:r>
          </w:p>
        </w:tc>
        <w:tc>
          <w:tcPr>
            <w:tcW w:w="1435" w:type="dxa"/>
            <w:vAlign w:val="center"/>
          </w:tcPr>
          <w:p>
            <w:pPr>
              <w:spacing w:line="240" w:lineRule="exact"/>
              <w:jc w:val="right"/>
              <w:rPr>
                <w:rFonts w:ascii="宋体" w:hAnsi="宋体"/>
                <w:szCs w:val="21"/>
              </w:rPr>
            </w:pPr>
            <w:r>
              <w:rPr>
                <w:rFonts w:hint="eastAsia" w:ascii="宋体" w:hAnsi="宋体"/>
                <w:spacing w:val="6"/>
              </w:rPr>
              <w:t>80%</w:t>
            </w:r>
          </w:p>
        </w:tc>
        <w:tc>
          <w:tcPr>
            <w:tcW w:w="1444" w:type="dxa"/>
            <w:gridSpan w:val="2"/>
            <w:vAlign w:val="center"/>
          </w:tcPr>
          <w:p>
            <w:pPr>
              <w:spacing w:line="240" w:lineRule="exact"/>
              <w:jc w:val="right"/>
              <w:rPr>
                <w:rFonts w:ascii="宋体" w:hAnsi="宋体"/>
                <w:szCs w:val="21"/>
              </w:rPr>
            </w:pPr>
            <w:r>
              <w:rPr>
                <w:rFonts w:hint="eastAsia" w:ascii="宋体" w:hAnsi="宋体"/>
                <w:spacing w:val="6"/>
              </w:rPr>
              <w:t>64.5%</w:t>
            </w:r>
          </w:p>
        </w:tc>
        <w:tc>
          <w:tcPr>
            <w:tcW w:w="1076" w:type="dxa"/>
            <w:vAlign w:val="center"/>
          </w:tcPr>
          <w:p>
            <w:pPr>
              <w:spacing w:line="240" w:lineRule="exact"/>
              <w:jc w:val="center"/>
              <w:rPr>
                <w:rFonts w:ascii="宋体" w:hAnsi="宋体"/>
                <w:szCs w:val="21"/>
              </w:rPr>
            </w:pPr>
            <w:r>
              <w:rPr>
                <w:rFonts w:hint="eastAsia" w:ascii="宋体" w:hAnsi="宋体"/>
                <w:szCs w:val="21"/>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01" w:type="dxa"/>
            <w:vMerge w:val="continue"/>
            <w:vAlign w:val="center"/>
          </w:tcPr>
          <w:p>
            <w:pPr>
              <w:widowControl/>
              <w:jc w:val="left"/>
              <w:rPr>
                <w:rFonts w:ascii="宋体" w:hAnsi="宋体" w:cs="黑体"/>
                <w:bCs/>
              </w:rPr>
            </w:pPr>
          </w:p>
        </w:tc>
        <w:tc>
          <w:tcPr>
            <w:tcW w:w="1431" w:type="dxa"/>
            <w:gridSpan w:val="3"/>
            <w:vAlign w:val="center"/>
          </w:tcPr>
          <w:p>
            <w:pPr>
              <w:widowControl/>
              <w:jc w:val="center"/>
              <w:rPr>
                <w:rFonts w:ascii="宋体" w:hAnsi="宋体" w:cs="黑体"/>
                <w:spacing w:val="6"/>
              </w:rPr>
            </w:pPr>
            <w:r>
              <w:rPr>
                <w:rFonts w:hint="eastAsia" w:ascii="宋体" w:hAnsi="宋体" w:cs="黑体"/>
                <w:spacing w:val="6"/>
              </w:rPr>
              <w:t>2017</w:t>
            </w:r>
          </w:p>
        </w:tc>
        <w:tc>
          <w:tcPr>
            <w:tcW w:w="1500" w:type="dxa"/>
            <w:vAlign w:val="center"/>
          </w:tcPr>
          <w:p>
            <w:pPr>
              <w:spacing w:line="240" w:lineRule="exact"/>
              <w:jc w:val="center"/>
              <w:rPr>
                <w:rFonts w:ascii="宋体" w:hAnsi="宋体"/>
                <w:spacing w:val="6"/>
                <w:szCs w:val="21"/>
              </w:rPr>
            </w:pPr>
            <w:r>
              <w:rPr>
                <w:rFonts w:hint="eastAsia" w:ascii="宋体" w:hAnsi="宋体"/>
                <w:spacing w:val="6"/>
                <w:szCs w:val="21"/>
              </w:rPr>
              <w:t>63</w:t>
            </w:r>
          </w:p>
        </w:tc>
        <w:tc>
          <w:tcPr>
            <w:tcW w:w="1310" w:type="dxa"/>
            <w:gridSpan w:val="3"/>
            <w:vAlign w:val="center"/>
          </w:tcPr>
          <w:p>
            <w:pPr>
              <w:spacing w:line="240" w:lineRule="exact"/>
              <w:jc w:val="right"/>
              <w:rPr>
                <w:rFonts w:ascii="宋体" w:hAnsi="宋体"/>
                <w:spacing w:val="6"/>
                <w:szCs w:val="21"/>
              </w:rPr>
            </w:pPr>
            <w:r>
              <w:rPr>
                <w:rFonts w:hint="eastAsia" w:ascii="宋体" w:hAnsi="宋体"/>
                <w:spacing w:val="6"/>
                <w:szCs w:val="21"/>
              </w:rPr>
              <w:t>31</w:t>
            </w:r>
          </w:p>
        </w:tc>
        <w:tc>
          <w:tcPr>
            <w:tcW w:w="1185" w:type="dxa"/>
            <w:vAlign w:val="center"/>
          </w:tcPr>
          <w:p>
            <w:pPr>
              <w:spacing w:line="240" w:lineRule="exact"/>
              <w:jc w:val="right"/>
              <w:rPr>
                <w:rFonts w:ascii="宋体" w:hAnsi="宋体"/>
                <w:szCs w:val="21"/>
              </w:rPr>
            </w:pPr>
            <w:r>
              <w:rPr>
                <w:rFonts w:hint="eastAsia" w:ascii="宋体" w:hAnsi="宋体"/>
                <w:spacing w:val="6"/>
              </w:rPr>
              <w:t>79.4%</w:t>
            </w:r>
          </w:p>
        </w:tc>
        <w:tc>
          <w:tcPr>
            <w:tcW w:w="1435" w:type="dxa"/>
            <w:vAlign w:val="center"/>
          </w:tcPr>
          <w:p>
            <w:pPr>
              <w:spacing w:line="240" w:lineRule="exact"/>
              <w:jc w:val="right"/>
              <w:rPr>
                <w:rFonts w:ascii="宋体" w:hAnsi="宋体"/>
                <w:szCs w:val="21"/>
              </w:rPr>
            </w:pPr>
            <w:r>
              <w:rPr>
                <w:rFonts w:hint="eastAsia" w:ascii="宋体" w:hAnsi="宋体"/>
                <w:spacing w:val="6"/>
              </w:rPr>
              <w:t>76%</w:t>
            </w:r>
          </w:p>
        </w:tc>
        <w:tc>
          <w:tcPr>
            <w:tcW w:w="1444" w:type="dxa"/>
            <w:gridSpan w:val="2"/>
            <w:vAlign w:val="center"/>
          </w:tcPr>
          <w:p>
            <w:pPr>
              <w:spacing w:line="240" w:lineRule="exact"/>
              <w:jc w:val="right"/>
              <w:rPr>
                <w:rFonts w:ascii="宋体" w:hAnsi="宋体"/>
                <w:szCs w:val="21"/>
              </w:rPr>
            </w:pPr>
            <w:r>
              <w:rPr>
                <w:rFonts w:hint="eastAsia" w:ascii="宋体" w:hAnsi="宋体"/>
                <w:spacing w:val="6"/>
              </w:rPr>
              <w:t>10.3%</w:t>
            </w:r>
          </w:p>
        </w:tc>
        <w:tc>
          <w:tcPr>
            <w:tcW w:w="1076" w:type="dxa"/>
            <w:vAlign w:val="center"/>
          </w:tcPr>
          <w:p>
            <w:pPr>
              <w:spacing w:line="240" w:lineRule="exact"/>
              <w:jc w:val="center"/>
              <w:rPr>
                <w:rFonts w:ascii="宋体" w:hAnsi="宋体"/>
                <w:szCs w:val="21"/>
              </w:rPr>
            </w:pPr>
            <w:r>
              <w:rPr>
                <w:rFonts w:hint="eastAsia" w:ascii="宋体" w:hAnsi="宋体"/>
                <w:szCs w:val="21"/>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601" w:type="dxa"/>
            <w:vMerge w:val="continue"/>
            <w:vAlign w:val="center"/>
          </w:tcPr>
          <w:p>
            <w:pPr>
              <w:widowControl/>
              <w:jc w:val="left"/>
              <w:rPr>
                <w:rFonts w:ascii="宋体" w:hAnsi="宋体" w:cs="黑体"/>
                <w:bCs/>
              </w:rPr>
            </w:pPr>
          </w:p>
        </w:tc>
        <w:tc>
          <w:tcPr>
            <w:tcW w:w="1431" w:type="dxa"/>
            <w:gridSpan w:val="3"/>
            <w:vAlign w:val="center"/>
          </w:tcPr>
          <w:p>
            <w:pPr>
              <w:widowControl/>
              <w:jc w:val="center"/>
              <w:rPr>
                <w:rFonts w:ascii="宋体" w:hAnsi="宋体" w:cs="黑体"/>
                <w:color w:val="FF0000"/>
                <w:spacing w:val="6"/>
              </w:rPr>
            </w:pPr>
            <w:r>
              <w:rPr>
                <w:rFonts w:hint="eastAsia" w:ascii="宋体" w:hAnsi="宋体" w:cs="黑体"/>
                <w:color w:val="FF0000"/>
                <w:spacing w:val="6"/>
              </w:rPr>
              <w:t>2018</w:t>
            </w:r>
          </w:p>
        </w:tc>
        <w:tc>
          <w:tcPr>
            <w:tcW w:w="1500" w:type="dxa"/>
            <w:vAlign w:val="center"/>
          </w:tcPr>
          <w:p>
            <w:pPr>
              <w:spacing w:line="240" w:lineRule="exact"/>
              <w:jc w:val="center"/>
              <w:rPr>
                <w:rFonts w:ascii="宋体" w:hAnsi="宋体"/>
                <w:szCs w:val="21"/>
              </w:rPr>
            </w:pPr>
            <w:r>
              <w:rPr>
                <w:rFonts w:hint="eastAsia" w:ascii="宋体" w:hAnsi="宋体"/>
                <w:szCs w:val="21"/>
              </w:rPr>
              <w:t>159</w:t>
            </w:r>
          </w:p>
        </w:tc>
        <w:tc>
          <w:tcPr>
            <w:tcW w:w="1310" w:type="dxa"/>
            <w:gridSpan w:val="3"/>
            <w:vAlign w:val="center"/>
          </w:tcPr>
          <w:p>
            <w:pPr>
              <w:spacing w:line="240" w:lineRule="exact"/>
              <w:jc w:val="right"/>
              <w:rPr>
                <w:rFonts w:ascii="宋体" w:hAnsi="宋体"/>
                <w:spacing w:val="6"/>
              </w:rPr>
            </w:pPr>
            <w:r>
              <w:rPr>
                <w:rFonts w:hint="eastAsia" w:ascii="宋体" w:hAnsi="宋体"/>
                <w:spacing w:val="6"/>
              </w:rPr>
              <w:t>40</w:t>
            </w:r>
          </w:p>
        </w:tc>
        <w:tc>
          <w:tcPr>
            <w:tcW w:w="1185" w:type="dxa"/>
            <w:vAlign w:val="center"/>
          </w:tcPr>
          <w:p>
            <w:pPr>
              <w:spacing w:line="240" w:lineRule="exact"/>
              <w:jc w:val="right"/>
              <w:rPr>
                <w:rFonts w:ascii="宋体" w:hAnsi="宋体"/>
                <w:szCs w:val="21"/>
              </w:rPr>
            </w:pPr>
            <w:r>
              <w:rPr>
                <w:rFonts w:hint="eastAsia" w:ascii="宋体" w:hAnsi="宋体"/>
                <w:spacing w:val="6"/>
              </w:rPr>
              <w:t>80.5%</w:t>
            </w:r>
          </w:p>
        </w:tc>
        <w:tc>
          <w:tcPr>
            <w:tcW w:w="1435" w:type="dxa"/>
            <w:vAlign w:val="center"/>
          </w:tcPr>
          <w:p>
            <w:pPr>
              <w:spacing w:line="240" w:lineRule="exact"/>
              <w:jc w:val="right"/>
              <w:rPr>
                <w:rFonts w:ascii="宋体" w:hAnsi="宋体"/>
                <w:spacing w:val="-20"/>
                <w:szCs w:val="21"/>
              </w:rPr>
            </w:pPr>
            <w:r>
              <w:rPr>
                <w:rFonts w:hint="eastAsia" w:ascii="宋体" w:hAnsi="宋体"/>
                <w:spacing w:val="6"/>
              </w:rPr>
              <w:t>88%</w:t>
            </w:r>
          </w:p>
        </w:tc>
        <w:tc>
          <w:tcPr>
            <w:tcW w:w="1444" w:type="dxa"/>
            <w:gridSpan w:val="2"/>
            <w:vAlign w:val="center"/>
          </w:tcPr>
          <w:p>
            <w:pPr>
              <w:spacing w:line="240" w:lineRule="exact"/>
              <w:jc w:val="right"/>
              <w:rPr>
                <w:rFonts w:ascii="宋体" w:hAnsi="宋体"/>
                <w:spacing w:val="-20"/>
                <w:szCs w:val="21"/>
              </w:rPr>
            </w:pPr>
            <w:r>
              <w:rPr>
                <w:rFonts w:hint="eastAsia" w:ascii="宋体" w:hAnsi="宋体"/>
                <w:spacing w:val="6"/>
              </w:rPr>
              <w:t>23%</w:t>
            </w:r>
          </w:p>
        </w:tc>
        <w:tc>
          <w:tcPr>
            <w:tcW w:w="1076" w:type="dxa"/>
            <w:vAlign w:val="center"/>
          </w:tcPr>
          <w:p>
            <w:pPr>
              <w:spacing w:line="240" w:lineRule="exact"/>
              <w:jc w:val="center"/>
              <w:rPr>
                <w:rFonts w:ascii="宋体" w:hAnsi="宋体"/>
                <w:spacing w:val="-20"/>
                <w:szCs w:val="21"/>
              </w:rPr>
            </w:pPr>
            <w:r>
              <w:rPr>
                <w:rFonts w:hint="eastAsia" w:ascii="宋体" w:hAnsi="宋体"/>
                <w:spacing w:val="-20"/>
                <w:szCs w:val="21"/>
              </w:rPr>
              <w:t>3400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601" w:type="dxa"/>
            <w:vMerge w:val="restart"/>
            <w:vAlign w:val="center"/>
          </w:tcPr>
          <w:p>
            <w:pPr>
              <w:snapToGrid w:val="0"/>
              <w:spacing w:line="360" w:lineRule="auto"/>
              <w:jc w:val="center"/>
              <w:rPr>
                <w:rFonts w:ascii="宋体" w:hAnsi="宋体" w:cs="黑体"/>
                <w:bCs/>
                <w:szCs w:val="22"/>
              </w:rPr>
            </w:pPr>
            <w:r>
              <w:rPr>
                <w:rFonts w:hint="eastAsia" w:ascii="宋体" w:hAnsi="宋体" w:cs="黑体"/>
                <w:bCs/>
                <w:szCs w:val="22"/>
              </w:rPr>
              <w:t>1-6</w:t>
            </w:r>
          </w:p>
          <w:p>
            <w:pPr>
              <w:snapToGrid w:val="0"/>
              <w:spacing w:line="360" w:lineRule="auto"/>
              <w:jc w:val="center"/>
              <w:rPr>
                <w:rFonts w:ascii="宋体" w:hAnsi="宋体" w:cs="黑体"/>
                <w:bCs/>
                <w:szCs w:val="22"/>
              </w:rPr>
            </w:pPr>
            <w:r>
              <w:rPr>
                <w:rFonts w:hint="eastAsia" w:ascii="宋体" w:hAnsi="宋体" w:cs="黑体"/>
                <w:bCs/>
                <w:szCs w:val="22"/>
              </w:rPr>
              <w:t>师资</w:t>
            </w:r>
          </w:p>
        </w:tc>
        <w:tc>
          <w:tcPr>
            <w:tcW w:w="954" w:type="dxa"/>
            <w:gridSpan w:val="2"/>
            <w:vAlign w:val="center"/>
          </w:tcPr>
          <w:p>
            <w:pPr>
              <w:spacing w:line="240" w:lineRule="exact"/>
              <w:jc w:val="center"/>
              <w:rPr>
                <w:rFonts w:ascii="宋体" w:hAnsi="宋体" w:cs="黑体"/>
                <w:szCs w:val="21"/>
              </w:rPr>
            </w:pPr>
          </w:p>
        </w:tc>
        <w:tc>
          <w:tcPr>
            <w:tcW w:w="2484" w:type="dxa"/>
            <w:gridSpan w:val="3"/>
            <w:vAlign w:val="center"/>
          </w:tcPr>
          <w:p>
            <w:pPr>
              <w:spacing w:line="240" w:lineRule="exact"/>
              <w:jc w:val="center"/>
              <w:rPr>
                <w:rFonts w:ascii="宋体" w:hAnsi="宋体" w:cs="黑体"/>
                <w:szCs w:val="21"/>
              </w:rPr>
            </w:pPr>
            <w:r>
              <w:rPr>
                <w:rFonts w:hint="eastAsia" w:ascii="宋体" w:hAnsi="宋体" w:cs="黑体"/>
                <w:szCs w:val="21"/>
              </w:rPr>
              <w:t>人数</w:t>
            </w:r>
          </w:p>
        </w:tc>
        <w:tc>
          <w:tcPr>
            <w:tcW w:w="1988" w:type="dxa"/>
            <w:gridSpan w:val="3"/>
            <w:vAlign w:val="center"/>
          </w:tcPr>
          <w:p>
            <w:pPr>
              <w:spacing w:line="240" w:lineRule="exact"/>
              <w:jc w:val="center"/>
              <w:rPr>
                <w:rFonts w:ascii="宋体" w:hAnsi="宋体" w:cs="黑体"/>
                <w:szCs w:val="21"/>
              </w:rPr>
            </w:pPr>
            <w:r>
              <w:rPr>
                <w:rFonts w:hint="eastAsia" w:ascii="宋体" w:hAnsi="宋体" w:cs="黑体"/>
                <w:szCs w:val="21"/>
              </w:rPr>
              <w:t>其中：高级职称</w:t>
            </w:r>
          </w:p>
        </w:tc>
        <w:tc>
          <w:tcPr>
            <w:tcW w:w="1942" w:type="dxa"/>
            <w:gridSpan w:val="2"/>
            <w:vAlign w:val="center"/>
          </w:tcPr>
          <w:p>
            <w:pPr>
              <w:spacing w:line="240" w:lineRule="exact"/>
              <w:jc w:val="center"/>
              <w:rPr>
                <w:rFonts w:ascii="宋体" w:hAnsi="宋体" w:cs="黑体"/>
                <w:szCs w:val="21"/>
              </w:rPr>
            </w:pPr>
            <w:r>
              <w:rPr>
                <w:rFonts w:hint="eastAsia" w:ascii="宋体" w:hAnsi="宋体" w:cs="黑体"/>
                <w:szCs w:val="21"/>
              </w:rPr>
              <w:t>中级职称</w:t>
            </w:r>
          </w:p>
        </w:tc>
        <w:tc>
          <w:tcPr>
            <w:tcW w:w="2013" w:type="dxa"/>
            <w:gridSpan w:val="2"/>
            <w:vAlign w:val="center"/>
          </w:tcPr>
          <w:p>
            <w:pPr>
              <w:spacing w:line="240" w:lineRule="exact"/>
              <w:jc w:val="center"/>
              <w:rPr>
                <w:rFonts w:ascii="宋体" w:hAnsi="宋体" w:cs="黑体"/>
                <w:szCs w:val="21"/>
              </w:rPr>
            </w:pPr>
            <w:r>
              <w:rPr>
                <w:rFonts w:hint="eastAsia" w:ascii="宋体" w:hAnsi="宋体" w:cs="黑体"/>
                <w:szCs w:val="21"/>
              </w:rPr>
              <w:t>“双师型”教师人数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601" w:type="dxa"/>
            <w:vMerge w:val="continue"/>
            <w:vAlign w:val="center"/>
          </w:tcPr>
          <w:p>
            <w:pPr>
              <w:snapToGrid w:val="0"/>
              <w:spacing w:line="360" w:lineRule="auto"/>
              <w:jc w:val="center"/>
              <w:rPr>
                <w:rFonts w:ascii="宋体" w:hAnsi="宋体" w:cs="黑体"/>
                <w:bCs/>
                <w:szCs w:val="22"/>
              </w:rPr>
            </w:pPr>
          </w:p>
        </w:tc>
        <w:tc>
          <w:tcPr>
            <w:tcW w:w="954" w:type="dxa"/>
            <w:gridSpan w:val="2"/>
            <w:vAlign w:val="center"/>
          </w:tcPr>
          <w:p>
            <w:pPr>
              <w:spacing w:line="240" w:lineRule="exact"/>
              <w:rPr>
                <w:rFonts w:ascii="宋体" w:hAnsi="宋体" w:cs="黑体"/>
                <w:szCs w:val="21"/>
              </w:rPr>
            </w:pPr>
            <w:r>
              <w:rPr>
                <w:rFonts w:hint="eastAsia" w:ascii="宋体" w:hAnsi="宋体" w:cs="黑体"/>
                <w:szCs w:val="21"/>
              </w:rPr>
              <w:t>校内专任专业教师</w:t>
            </w:r>
          </w:p>
        </w:tc>
        <w:tc>
          <w:tcPr>
            <w:tcW w:w="2484" w:type="dxa"/>
            <w:gridSpan w:val="3"/>
            <w:vAlign w:val="center"/>
          </w:tcPr>
          <w:p>
            <w:pPr>
              <w:spacing w:line="240" w:lineRule="exact"/>
              <w:jc w:val="center"/>
              <w:rPr>
                <w:rFonts w:ascii="宋体" w:hAnsi="宋体"/>
                <w:szCs w:val="21"/>
              </w:rPr>
            </w:pPr>
            <w:r>
              <w:rPr>
                <w:rFonts w:hint="eastAsia" w:ascii="宋体" w:hAnsi="宋体"/>
                <w:szCs w:val="21"/>
              </w:rPr>
              <w:t>16</w:t>
            </w:r>
          </w:p>
        </w:tc>
        <w:tc>
          <w:tcPr>
            <w:tcW w:w="1988" w:type="dxa"/>
            <w:gridSpan w:val="3"/>
            <w:vAlign w:val="center"/>
          </w:tcPr>
          <w:p>
            <w:pPr>
              <w:spacing w:line="240" w:lineRule="exact"/>
              <w:jc w:val="center"/>
              <w:rPr>
                <w:rFonts w:ascii="宋体" w:hAnsi="宋体"/>
                <w:szCs w:val="21"/>
              </w:rPr>
            </w:pPr>
            <w:r>
              <w:rPr>
                <w:rFonts w:hint="eastAsia" w:ascii="宋体" w:hAnsi="宋体"/>
                <w:szCs w:val="21"/>
              </w:rPr>
              <w:t>4</w:t>
            </w:r>
          </w:p>
        </w:tc>
        <w:tc>
          <w:tcPr>
            <w:tcW w:w="1942" w:type="dxa"/>
            <w:gridSpan w:val="2"/>
            <w:vAlign w:val="center"/>
          </w:tcPr>
          <w:p>
            <w:pPr>
              <w:spacing w:line="240" w:lineRule="exact"/>
              <w:jc w:val="center"/>
              <w:rPr>
                <w:rFonts w:ascii="宋体" w:hAnsi="宋体"/>
                <w:szCs w:val="21"/>
              </w:rPr>
            </w:pPr>
            <w:r>
              <w:rPr>
                <w:rFonts w:hint="eastAsia" w:ascii="宋体" w:hAnsi="宋体"/>
                <w:szCs w:val="21"/>
              </w:rPr>
              <w:t>9</w:t>
            </w:r>
          </w:p>
        </w:tc>
        <w:tc>
          <w:tcPr>
            <w:tcW w:w="2013" w:type="dxa"/>
            <w:gridSpan w:val="2"/>
            <w:vAlign w:val="center"/>
          </w:tcPr>
          <w:p>
            <w:pPr>
              <w:spacing w:line="240" w:lineRule="exact"/>
              <w:jc w:val="center"/>
              <w:rPr>
                <w:rFonts w:ascii="宋体" w:hAnsi="宋体"/>
                <w:szCs w:val="21"/>
              </w:rPr>
            </w:pPr>
            <w:r>
              <w:rPr>
                <w:rFonts w:hint="eastAsia" w:ascii="宋体" w:hAnsi="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601" w:type="dxa"/>
            <w:vMerge w:val="continue"/>
            <w:vAlign w:val="center"/>
          </w:tcPr>
          <w:p>
            <w:pPr>
              <w:snapToGrid w:val="0"/>
              <w:spacing w:line="360" w:lineRule="auto"/>
              <w:jc w:val="center"/>
              <w:rPr>
                <w:rFonts w:ascii="宋体" w:hAnsi="宋体" w:cs="黑体"/>
                <w:bCs/>
                <w:szCs w:val="22"/>
              </w:rPr>
            </w:pPr>
          </w:p>
        </w:tc>
        <w:tc>
          <w:tcPr>
            <w:tcW w:w="954" w:type="dxa"/>
            <w:gridSpan w:val="2"/>
            <w:vAlign w:val="center"/>
          </w:tcPr>
          <w:p>
            <w:pPr>
              <w:spacing w:line="240" w:lineRule="exact"/>
              <w:rPr>
                <w:rFonts w:ascii="宋体" w:hAnsi="宋体" w:cs="黑体"/>
                <w:szCs w:val="21"/>
              </w:rPr>
            </w:pPr>
            <w:r>
              <w:rPr>
                <w:rFonts w:hint="eastAsia" w:ascii="宋体" w:hAnsi="宋体" w:cs="黑体"/>
                <w:szCs w:val="21"/>
              </w:rPr>
              <w:t>校内兼课专业教师</w:t>
            </w:r>
          </w:p>
        </w:tc>
        <w:tc>
          <w:tcPr>
            <w:tcW w:w="2484" w:type="dxa"/>
            <w:gridSpan w:val="3"/>
            <w:vAlign w:val="center"/>
          </w:tcPr>
          <w:p>
            <w:pPr>
              <w:spacing w:line="240" w:lineRule="exact"/>
              <w:jc w:val="center"/>
              <w:rPr>
                <w:rFonts w:ascii="宋体" w:hAnsi="宋体"/>
                <w:szCs w:val="21"/>
              </w:rPr>
            </w:pPr>
            <w:r>
              <w:rPr>
                <w:rFonts w:hint="eastAsia" w:ascii="宋体" w:hAnsi="宋体"/>
                <w:szCs w:val="21"/>
              </w:rPr>
              <w:t>2</w:t>
            </w:r>
          </w:p>
        </w:tc>
        <w:tc>
          <w:tcPr>
            <w:tcW w:w="1988" w:type="dxa"/>
            <w:gridSpan w:val="3"/>
            <w:vAlign w:val="center"/>
          </w:tcPr>
          <w:p>
            <w:pPr>
              <w:spacing w:line="240" w:lineRule="exact"/>
              <w:jc w:val="center"/>
              <w:rPr>
                <w:rFonts w:ascii="宋体" w:hAnsi="宋体"/>
                <w:szCs w:val="21"/>
              </w:rPr>
            </w:pPr>
          </w:p>
        </w:tc>
        <w:tc>
          <w:tcPr>
            <w:tcW w:w="1942" w:type="dxa"/>
            <w:gridSpan w:val="2"/>
            <w:vAlign w:val="center"/>
          </w:tcPr>
          <w:p>
            <w:pPr>
              <w:spacing w:line="240" w:lineRule="exact"/>
              <w:jc w:val="center"/>
              <w:rPr>
                <w:rFonts w:ascii="宋体" w:hAnsi="宋体"/>
                <w:szCs w:val="21"/>
              </w:rPr>
            </w:pPr>
          </w:p>
        </w:tc>
        <w:tc>
          <w:tcPr>
            <w:tcW w:w="2013" w:type="dxa"/>
            <w:gridSpan w:val="2"/>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601" w:type="dxa"/>
            <w:vMerge w:val="continue"/>
            <w:vAlign w:val="center"/>
          </w:tcPr>
          <w:p>
            <w:pPr>
              <w:snapToGrid w:val="0"/>
              <w:spacing w:line="360" w:lineRule="auto"/>
              <w:jc w:val="center"/>
              <w:rPr>
                <w:rFonts w:ascii="宋体" w:hAnsi="宋体" w:cs="黑体"/>
                <w:bCs/>
                <w:szCs w:val="22"/>
              </w:rPr>
            </w:pPr>
          </w:p>
        </w:tc>
        <w:tc>
          <w:tcPr>
            <w:tcW w:w="954" w:type="dxa"/>
            <w:gridSpan w:val="2"/>
            <w:vAlign w:val="center"/>
          </w:tcPr>
          <w:p>
            <w:pPr>
              <w:spacing w:line="240" w:lineRule="exact"/>
              <w:rPr>
                <w:rFonts w:ascii="宋体" w:hAnsi="宋体" w:cs="黑体"/>
                <w:szCs w:val="21"/>
              </w:rPr>
            </w:pPr>
            <w:r>
              <w:rPr>
                <w:rFonts w:hint="eastAsia" w:ascii="宋体" w:hAnsi="宋体" w:cs="黑体"/>
                <w:szCs w:val="21"/>
              </w:rPr>
              <w:t>校外企业教师</w:t>
            </w:r>
          </w:p>
        </w:tc>
        <w:tc>
          <w:tcPr>
            <w:tcW w:w="2484" w:type="dxa"/>
            <w:gridSpan w:val="3"/>
            <w:vAlign w:val="center"/>
          </w:tcPr>
          <w:p>
            <w:pPr>
              <w:spacing w:line="240" w:lineRule="exact"/>
              <w:jc w:val="center"/>
              <w:rPr>
                <w:rFonts w:ascii="宋体" w:hAnsi="宋体"/>
                <w:szCs w:val="21"/>
              </w:rPr>
            </w:pPr>
            <w:r>
              <w:rPr>
                <w:rFonts w:hint="eastAsia" w:ascii="宋体" w:hAnsi="宋体"/>
                <w:szCs w:val="21"/>
              </w:rPr>
              <w:t>6</w:t>
            </w:r>
          </w:p>
        </w:tc>
        <w:tc>
          <w:tcPr>
            <w:tcW w:w="1988" w:type="dxa"/>
            <w:gridSpan w:val="3"/>
            <w:vAlign w:val="center"/>
          </w:tcPr>
          <w:p>
            <w:pPr>
              <w:spacing w:line="240" w:lineRule="exact"/>
              <w:jc w:val="center"/>
              <w:rPr>
                <w:rFonts w:ascii="宋体" w:hAnsi="宋体"/>
                <w:szCs w:val="21"/>
              </w:rPr>
            </w:pPr>
          </w:p>
        </w:tc>
        <w:tc>
          <w:tcPr>
            <w:tcW w:w="1942" w:type="dxa"/>
            <w:gridSpan w:val="2"/>
            <w:vAlign w:val="center"/>
          </w:tcPr>
          <w:p>
            <w:pPr>
              <w:spacing w:line="240" w:lineRule="exact"/>
              <w:jc w:val="center"/>
              <w:rPr>
                <w:rFonts w:ascii="宋体" w:hAnsi="宋体"/>
                <w:szCs w:val="21"/>
              </w:rPr>
            </w:pPr>
          </w:p>
        </w:tc>
        <w:tc>
          <w:tcPr>
            <w:tcW w:w="2013" w:type="dxa"/>
            <w:gridSpan w:val="2"/>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20" w:hRule="atLeast"/>
          <w:jc w:val="center"/>
        </w:trPr>
        <w:tc>
          <w:tcPr>
            <w:tcW w:w="601" w:type="dxa"/>
            <w:vMerge w:val="continue"/>
            <w:vAlign w:val="center"/>
          </w:tcPr>
          <w:p>
            <w:pPr>
              <w:snapToGrid w:val="0"/>
              <w:spacing w:line="360" w:lineRule="auto"/>
              <w:jc w:val="center"/>
              <w:rPr>
                <w:rFonts w:ascii="宋体" w:hAnsi="宋体" w:cs="黑体"/>
                <w:bCs/>
                <w:szCs w:val="22"/>
              </w:rPr>
            </w:pPr>
          </w:p>
        </w:tc>
        <w:tc>
          <w:tcPr>
            <w:tcW w:w="954" w:type="dxa"/>
            <w:gridSpan w:val="2"/>
            <w:vAlign w:val="center"/>
          </w:tcPr>
          <w:p>
            <w:pPr>
              <w:spacing w:line="240" w:lineRule="exact"/>
              <w:rPr>
                <w:rFonts w:ascii="宋体" w:hAnsi="宋体" w:cs="黑体"/>
                <w:szCs w:val="21"/>
              </w:rPr>
            </w:pPr>
            <w:r>
              <w:rPr>
                <w:rFonts w:hint="eastAsia" w:ascii="宋体" w:hAnsi="宋体" w:cs="黑体"/>
                <w:szCs w:val="21"/>
              </w:rPr>
              <w:t>专业带头人基本情况</w:t>
            </w:r>
          </w:p>
        </w:tc>
        <w:tc>
          <w:tcPr>
            <w:tcW w:w="8427" w:type="dxa"/>
            <w:gridSpan w:val="10"/>
            <w:vAlign w:val="center"/>
          </w:tcPr>
          <w:p>
            <w:pPr>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程静涛， 副教授，机电系主任，自90年以来，该同志作为一名教师首先把教学质量放在第一位，以“没有差等生，只有差别生”的教学理念，从事教育工作20多年，为了发掘每个学生的潜能。在教学中融入了不同的教学方法，因材施教，身先为范，努力践行这一理念。如今他所教过的学生在各行各业上发挥了他们各自的特点，实现了他们自己的人生目标。十几年来，不断加强自身知识结构的更新，利用业余时间研读了多门前沿学科内容。大大提高了自己的知识结构和理论层次。为了提高教师和学生的基本技能，积极组织参加职业技能大赛， 2007年获得山西省第一届职业技能大赛中职组技能大赛教师组二等奖。自2007-2009年之间，由他担任指导的学生获得省技能大赛分别一等奖、二等奖，三等奖的好成绩。2004年获得省级骨干教师称号，6次获得校优秀教师荣誉。2007年在天津大学参加了国家级骨干教师培训，并获得优秀学员荣誉。2009年获得“山西省育人杯先进个人”的称号。</w:t>
            </w:r>
          </w:p>
          <w:p>
            <w:pPr>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几年来，先后在“电视技术”，“电声技术”，“电子世界”，“中国教育信息化”，“制造业自动化”等学术刊物上发表文章。在全国发行量最大的“无线电”杂志、“家电维修”杂志、“电子制作”杂志、“高保真音响”等著名杂志上发表十几篇文章，参编教材两部，副主编教材一部，主编教材一部。</w:t>
            </w:r>
          </w:p>
          <w:p>
            <w:pPr>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紧跟市场就业需求，进行大量调研，2011年由他起草申报的“新能源应用技术”专业获得了批准。积极探索与企业合作办学，2007年学院成功与海尔集团合作，成立“海尔培训中心”，是申报省级“构建电类专业现代实训教学体系的研究与探索”项目的起草人。省教育厅项目“车载式光伏电自动跟踪系统设计”已完成。</w:t>
            </w:r>
          </w:p>
          <w:p>
            <w:pPr>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获得企业聘书，成为海尔培训师。2011年成功入选山西省中小企业专家库。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2" w:hRule="atLeast"/>
          <w:jc w:val="center"/>
        </w:trPr>
        <w:tc>
          <w:tcPr>
            <w:tcW w:w="601" w:type="dxa"/>
            <w:vMerge w:val="continue"/>
            <w:vAlign w:val="center"/>
          </w:tcPr>
          <w:p>
            <w:pPr>
              <w:snapToGrid w:val="0"/>
              <w:spacing w:line="360" w:lineRule="auto"/>
              <w:jc w:val="center"/>
              <w:rPr>
                <w:rFonts w:ascii="宋体" w:hAnsi="宋体" w:cs="黑体"/>
                <w:bCs/>
                <w:szCs w:val="22"/>
              </w:rPr>
            </w:pPr>
          </w:p>
        </w:tc>
        <w:tc>
          <w:tcPr>
            <w:tcW w:w="954" w:type="dxa"/>
            <w:gridSpan w:val="2"/>
            <w:vAlign w:val="center"/>
          </w:tcPr>
          <w:p>
            <w:pPr>
              <w:spacing w:line="240" w:lineRule="exact"/>
              <w:jc w:val="center"/>
              <w:rPr>
                <w:rFonts w:ascii="宋体" w:hAnsi="宋体" w:cs="黑体"/>
                <w:szCs w:val="21"/>
              </w:rPr>
            </w:pPr>
            <w:r>
              <w:rPr>
                <w:rFonts w:hint="eastAsia" w:ascii="宋体" w:hAnsi="宋体" w:cs="黑体"/>
                <w:szCs w:val="21"/>
              </w:rPr>
              <w:t>教学名师</w:t>
            </w:r>
          </w:p>
          <w:p>
            <w:pPr>
              <w:spacing w:line="240" w:lineRule="exact"/>
              <w:jc w:val="center"/>
              <w:rPr>
                <w:rFonts w:ascii="宋体" w:hAnsi="宋体" w:cs="黑体"/>
                <w:szCs w:val="21"/>
              </w:rPr>
            </w:pPr>
            <w:r>
              <w:rPr>
                <w:rFonts w:hint="eastAsia" w:ascii="宋体" w:hAnsi="宋体" w:cs="黑体"/>
                <w:szCs w:val="21"/>
              </w:rPr>
              <w:t>优秀教学团队</w:t>
            </w:r>
          </w:p>
        </w:tc>
        <w:tc>
          <w:tcPr>
            <w:tcW w:w="8427" w:type="dxa"/>
            <w:gridSpan w:val="10"/>
            <w:vAlign w:val="center"/>
          </w:tcPr>
          <w:tbl>
            <w:tblPr>
              <w:tblStyle w:val="16"/>
              <w:tblpPr w:leftFromText="180" w:rightFromText="180" w:vertAnchor="text" w:horzAnchor="margin" w:tblpX="-5" w:tblpY="306"/>
              <w:tblOverlap w:val="never"/>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510"/>
              <w:gridCol w:w="1020"/>
              <w:gridCol w:w="885"/>
              <w:gridCol w:w="1290"/>
              <w:gridCol w:w="1135"/>
              <w:gridCol w:w="126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987"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姓</w:t>
                  </w:r>
                  <w:r>
                    <w:rPr>
                      <w:rFonts w:asciiTheme="minorEastAsia" w:hAnsiTheme="minorEastAsia" w:eastAsiaTheme="minorEastAsia"/>
                      <w:color w:val="000000"/>
                      <w:kern w:val="0"/>
                      <w:szCs w:val="21"/>
                    </w:rPr>
                    <w:t xml:space="preserve"> </w:t>
                  </w:r>
                  <w:r>
                    <w:rPr>
                      <w:rFonts w:hint="eastAsia" w:asciiTheme="minorEastAsia" w:hAnsiTheme="minorEastAsia" w:eastAsiaTheme="minorEastAsia"/>
                      <w:color w:val="000000"/>
                      <w:kern w:val="0"/>
                      <w:szCs w:val="21"/>
                    </w:rPr>
                    <w:t>名</w:t>
                  </w:r>
                </w:p>
              </w:tc>
              <w:tc>
                <w:tcPr>
                  <w:tcW w:w="51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性别</w:t>
                  </w:r>
                </w:p>
              </w:tc>
              <w:tc>
                <w:tcPr>
                  <w:tcW w:w="102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出生年月</w:t>
                  </w:r>
                </w:p>
              </w:tc>
              <w:tc>
                <w:tcPr>
                  <w:tcW w:w="885" w:type="dxa"/>
                  <w:vAlign w:val="center"/>
                </w:tcPr>
                <w:p>
                  <w:pPr>
                    <w:adjustRightInd w:val="0"/>
                    <w:snapToGrid w:val="0"/>
                    <w:spacing w:line="240" w:lineRule="atLeast"/>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专业技</w:t>
                  </w:r>
                </w:p>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术职务</w:t>
                  </w:r>
                </w:p>
              </w:tc>
              <w:tc>
                <w:tcPr>
                  <w:tcW w:w="1290"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职业资</w:t>
                  </w:r>
                </w:p>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格证书</w:t>
                  </w:r>
                </w:p>
              </w:tc>
              <w:tc>
                <w:tcPr>
                  <w:tcW w:w="1135" w:type="dxa"/>
                  <w:vAlign w:val="center"/>
                </w:tcPr>
                <w:p>
                  <w:pPr>
                    <w:adjustRightInd w:val="0"/>
                    <w:snapToGrid w:val="0"/>
                    <w:spacing w:line="240" w:lineRule="atLeast"/>
                    <w:jc w:val="center"/>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专业</w:t>
                  </w:r>
                </w:p>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领域</w:t>
                  </w:r>
                </w:p>
              </w:tc>
              <w:tc>
                <w:tcPr>
                  <w:tcW w:w="1261"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在课程教学中承担的任务</w:t>
                  </w:r>
                </w:p>
              </w:tc>
              <w:tc>
                <w:tcPr>
                  <w:tcW w:w="1276"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kern w:val="0"/>
                      <w:szCs w:val="21"/>
                    </w:rPr>
                    <w:t>企业教师在行业企业中所任职务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987"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程静涛</w:t>
                  </w:r>
                </w:p>
              </w:tc>
              <w:tc>
                <w:tcPr>
                  <w:tcW w:w="510"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男</w:t>
                  </w:r>
                </w:p>
              </w:tc>
              <w:tc>
                <w:tcPr>
                  <w:tcW w:w="102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1962.11</w:t>
                  </w:r>
                </w:p>
              </w:tc>
              <w:tc>
                <w:tcPr>
                  <w:tcW w:w="885"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副教授</w:t>
                  </w:r>
                </w:p>
              </w:tc>
              <w:tc>
                <w:tcPr>
                  <w:tcW w:w="129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高级电工、高级家电维修工、光伏发电技术工程师</w:t>
                  </w:r>
                </w:p>
              </w:tc>
              <w:tc>
                <w:tcPr>
                  <w:tcW w:w="1135"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电子通信与信号处理</w:t>
                  </w:r>
                </w:p>
              </w:tc>
              <w:tc>
                <w:tcPr>
                  <w:tcW w:w="1261"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光伏发电控制原理、单片机原理及应用</w:t>
                  </w:r>
                </w:p>
              </w:tc>
              <w:tc>
                <w:tcPr>
                  <w:tcW w:w="1276" w:type="dxa"/>
                  <w:vAlign w:val="center"/>
                </w:tcPr>
                <w:p>
                  <w:pPr>
                    <w:adjustRightInd w:val="0"/>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trPr>
              <w:tc>
                <w:tcPr>
                  <w:tcW w:w="987"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聂秀珍</w:t>
                  </w:r>
                </w:p>
              </w:tc>
              <w:tc>
                <w:tcPr>
                  <w:tcW w:w="51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女</w:t>
                  </w:r>
                </w:p>
              </w:tc>
              <w:tc>
                <w:tcPr>
                  <w:tcW w:w="102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1983.10</w:t>
                  </w:r>
                </w:p>
              </w:tc>
              <w:tc>
                <w:tcPr>
                  <w:tcW w:w="885"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讲师</w:t>
                  </w:r>
                </w:p>
              </w:tc>
              <w:tc>
                <w:tcPr>
                  <w:tcW w:w="129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高级电工、光伏发电技术工程师</w:t>
                  </w:r>
                </w:p>
              </w:tc>
              <w:tc>
                <w:tcPr>
                  <w:tcW w:w="1135"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控制；理论与控制工程</w:t>
                  </w:r>
                </w:p>
              </w:tc>
              <w:tc>
                <w:tcPr>
                  <w:tcW w:w="1261"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可编程控制器原理与应用</w:t>
                  </w:r>
                </w:p>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szCs w:val="21"/>
                    </w:rPr>
                    <w:t>单片机原理与应用</w:t>
                  </w:r>
                </w:p>
              </w:tc>
              <w:tc>
                <w:tcPr>
                  <w:tcW w:w="1276" w:type="dxa"/>
                  <w:vAlign w:val="center"/>
                </w:tcPr>
                <w:p>
                  <w:pPr>
                    <w:adjustRightInd w:val="0"/>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987"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王俊山</w:t>
                  </w:r>
                </w:p>
              </w:tc>
              <w:tc>
                <w:tcPr>
                  <w:tcW w:w="510"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男</w:t>
                  </w:r>
                </w:p>
              </w:tc>
              <w:tc>
                <w:tcPr>
                  <w:tcW w:w="1020" w:type="dxa"/>
                  <w:vAlign w:val="center"/>
                </w:tcPr>
                <w:p>
                  <w:pPr>
                    <w:widowControl/>
                    <w:adjustRightInd w:val="0"/>
                    <w:snapToGrid w:val="0"/>
                    <w:spacing w:line="240" w:lineRule="atLeast"/>
                    <w:jc w:val="center"/>
                    <w:textAlignment w:val="center"/>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1959.11</w:t>
                  </w:r>
                </w:p>
              </w:tc>
              <w:tc>
                <w:tcPr>
                  <w:tcW w:w="885"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教授</w:t>
                  </w:r>
                </w:p>
              </w:tc>
              <w:tc>
                <w:tcPr>
                  <w:tcW w:w="1290"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高级电工</w:t>
                  </w:r>
                </w:p>
              </w:tc>
              <w:tc>
                <w:tcPr>
                  <w:tcW w:w="1135"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机械设计</w:t>
                  </w:r>
                </w:p>
              </w:tc>
              <w:tc>
                <w:tcPr>
                  <w:tcW w:w="1261"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机械制造工艺</w:t>
                  </w:r>
                </w:p>
              </w:tc>
              <w:tc>
                <w:tcPr>
                  <w:tcW w:w="1276" w:type="dxa"/>
                  <w:vAlign w:val="center"/>
                </w:tcPr>
                <w:p>
                  <w:pPr>
                    <w:adjustRightInd w:val="0"/>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987"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罗红实</w:t>
                  </w:r>
                </w:p>
              </w:tc>
              <w:tc>
                <w:tcPr>
                  <w:tcW w:w="510"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男</w:t>
                  </w:r>
                </w:p>
              </w:tc>
              <w:tc>
                <w:tcPr>
                  <w:tcW w:w="1020" w:type="dxa"/>
                  <w:vAlign w:val="center"/>
                </w:tcPr>
                <w:p>
                  <w:pPr>
                    <w:widowControl/>
                    <w:adjustRightInd w:val="0"/>
                    <w:snapToGrid w:val="0"/>
                    <w:spacing w:line="240" w:lineRule="atLeast"/>
                    <w:jc w:val="center"/>
                    <w:textAlignment w:val="center"/>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1957.7</w:t>
                  </w:r>
                </w:p>
              </w:tc>
              <w:tc>
                <w:tcPr>
                  <w:tcW w:w="885"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副教授</w:t>
                  </w:r>
                </w:p>
              </w:tc>
              <w:tc>
                <w:tcPr>
                  <w:tcW w:w="129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高级电工</w:t>
                  </w:r>
                </w:p>
              </w:tc>
              <w:tc>
                <w:tcPr>
                  <w:tcW w:w="1135"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电子电路设计</w:t>
                  </w:r>
                </w:p>
              </w:tc>
              <w:tc>
                <w:tcPr>
                  <w:tcW w:w="1261"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单片机原理及应用</w:t>
                  </w:r>
                </w:p>
              </w:tc>
              <w:tc>
                <w:tcPr>
                  <w:tcW w:w="1276" w:type="dxa"/>
                  <w:vAlign w:val="center"/>
                </w:tcPr>
                <w:p>
                  <w:pPr>
                    <w:adjustRightInd w:val="0"/>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梁美丽</w:t>
                  </w:r>
                </w:p>
              </w:tc>
              <w:tc>
                <w:tcPr>
                  <w:tcW w:w="51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女</w:t>
                  </w:r>
                </w:p>
              </w:tc>
              <w:tc>
                <w:tcPr>
                  <w:tcW w:w="102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1982.3</w:t>
                  </w:r>
                </w:p>
              </w:tc>
              <w:tc>
                <w:tcPr>
                  <w:tcW w:w="885"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讲师</w:t>
                  </w:r>
                </w:p>
              </w:tc>
              <w:tc>
                <w:tcPr>
                  <w:tcW w:w="129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高级电工、高级家电维修工</w:t>
                  </w:r>
                </w:p>
              </w:tc>
              <w:tc>
                <w:tcPr>
                  <w:tcW w:w="1135"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电子通信与信号处理</w:t>
                  </w:r>
                </w:p>
              </w:tc>
              <w:tc>
                <w:tcPr>
                  <w:tcW w:w="1261"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单片机原理及应用、电力电子技术</w:t>
                  </w:r>
                </w:p>
              </w:tc>
              <w:tc>
                <w:tcPr>
                  <w:tcW w:w="1276" w:type="dxa"/>
                  <w:vAlign w:val="center"/>
                </w:tcPr>
                <w:p>
                  <w:pPr>
                    <w:adjustRightInd w:val="0"/>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987"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焦迎雪</w:t>
                  </w:r>
                </w:p>
              </w:tc>
              <w:tc>
                <w:tcPr>
                  <w:tcW w:w="51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女</w:t>
                  </w:r>
                </w:p>
              </w:tc>
              <w:tc>
                <w:tcPr>
                  <w:tcW w:w="102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1988.6</w:t>
                  </w:r>
                </w:p>
              </w:tc>
              <w:tc>
                <w:tcPr>
                  <w:tcW w:w="885"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讲师</w:t>
                  </w:r>
                </w:p>
              </w:tc>
              <w:tc>
                <w:tcPr>
                  <w:tcW w:w="129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高级电工\光伏发电技术维修工程师</w:t>
                  </w:r>
                </w:p>
              </w:tc>
              <w:tc>
                <w:tcPr>
                  <w:tcW w:w="1135"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电路系统</w:t>
                  </w:r>
                </w:p>
              </w:tc>
              <w:tc>
                <w:tcPr>
                  <w:tcW w:w="1261"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光伏产品开发与应用、单片机原理及应用</w:t>
                  </w:r>
                </w:p>
              </w:tc>
              <w:tc>
                <w:tcPr>
                  <w:tcW w:w="1276" w:type="dxa"/>
                  <w:vAlign w:val="center"/>
                </w:tcPr>
                <w:p>
                  <w:pPr>
                    <w:adjustRightInd w:val="0"/>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王卉</w:t>
                  </w:r>
                </w:p>
              </w:tc>
              <w:tc>
                <w:tcPr>
                  <w:tcW w:w="51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女</w:t>
                  </w:r>
                </w:p>
              </w:tc>
              <w:tc>
                <w:tcPr>
                  <w:tcW w:w="102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1985.9</w:t>
                  </w:r>
                </w:p>
              </w:tc>
              <w:tc>
                <w:tcPr>
                  <w:tcW w:w="885"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讲师</w:t>
                  </w:r>
                </w:p>
              </w:tc>
              <w:tc>
                <w:tcPr>
                  <w:tcW w:w="129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高级电工</w:t>
                  </w:r>
                </w:p>
              </w:tc>
              <w:tc>
                <w:tcPr>
                  <w:tcW w:w="1135"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控制理论与控制过程</w:t>
                  </w:r>
                </w:p>
              </w:tc>
              <w:tc>
                <w:tcPr>
                  <w:tcW w:w="1261"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变频技术与应用、电机控制原理</w:t>
                  </w:r>
                </w:p>
              </w:tc>
              <w:tc>
                <w:tcPr>
                  <w:tcW w:w="1276" w:type="dxa"/>
                  <w:vAlign w:val="center"/>
                </w:tcPr>
                <w:p>
                  <w:pPr>
                    <w:adjustRightInd w:val="0"/>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987"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马建杰</w:t>
                  </w:r>
                </w:p>
              </w:tc>
              <w:tc>
                <w:tcPr>
                  <w:tcW w:w="51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男</w:t>
                  </w:r>
                </w:p>
              </w:tc>
              <w:tc>
                <w:tcPr>
                  <w:tcW w:w="1020" w:type="dxa"/>
                  <w:vAlign w:val="center"/>
                </w:tcPr>
                <w:p>
                  <w:pPr>
                    <w:widowControl/>
                    <w:adjustRightInd w:val="0"/>
                    <w:snapToGrid w:val="0"/>
                    <w:spacing w:line="240" w:lineRule="atLeast"/>
                    <w:jc w:val="center"/>
                    <w:textAlignment w:val="center"/>
                    <w:rPr>
                      <w:rFonts w:asciiTheme="minorEastAsia" w:hAnsiTheme="minorEastAsia" w:eastAsiaTheme="minorEastAsia"/>
                      <w:szCs w:val="21"/>
                    </w:rPr>
                  </w:pPr>
                  <w:r>
                    <w:rPr>
                      <w:rFonts w:hint="eastAsia" w:cs="宋体" w:asciiTheme="minorEastAsia" w:hAnsiTheme="minorEastAsia" w:eastAsiaTheme="minorEastAsia"/>
                      <w:color w:val="000000"/>
                      <w:kern w:val="0"/>
                      <w:szCs w:val="21"/>
                    </w:rPr>
                    <w:t>1962.8</w:t>
                  </w:r>
                </w:p>
              </w:tc>
              <w:tc>
                <w:tcPr>
                  <w:tcW w:w="885"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副教授</w:t>
                  </w:r>
                </w:p>
              </w:tc>
              <w:tc>
                <w:tcPr>
                  <w:tcW w:w="1290" w:type="dxa"/>
                  <w:vAlign w:val="center"/>
                </w:tcPr>
                <w:p>
                  <w:pPr>
                    <w:adjustRightInd w:val="0"/>
                    <w:snapToGrid w:val="0"/>
                    <w:spacing w:line="240" w:lineRule="atLeast"/>
                    <w:jc w:val="center"/>
                    <w:rPr>
                      <w:rFonts w:asciiTheme="minorEastAsia" w:hAnsiTheme="minorEastAsia" w:eastAsiaTheme="minorEastAsia"/>
                      <w:szCs w:val="21"/>
                    </w:rPr>
                  </w:pPr>
                </w:p>
              </w:tc>
              <w:tc>
                <w:tcPr>
                  <w:tcW w:w="1135"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食品检测技术</w:t>
                  </w:r>
                </w:p>
              </w:tc>
              <w:tc>
                <w:tcPr>
                  <w:tcW w:w="1261"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光伏产品开发与应用</w:t>
                  </w:r>
                </w:p>
              </w:tc>
              <w:tc>
                <w:tcPr>
                  <w:tcW w:w="1276" w:type="dxa"/>
                  <w:vAlign w:val="center"/>
                </w:tcPr>
                <w:p>
                  <w:pPr>
                    <w:adjustRightInd w:val="0"/>
                    <w:snapToGrid w:val="0"/>
                    <w:spacing w:line="240" w:lineRule="atLeas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987"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丁基勇</w:t>
                  </w:r>
                </w:p>
              </w:tc>
              <w:tc>
                <w:tcPr>
                  <w:tcW w:w="510"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男</w:t>
                  </w:r>
                </w:p>
              </w:tc>
              <w:tc>
                <w:tcPr>
                  <w:tcW w:w="1020"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1988.4</w:t>
                  </w:r>
                </w:p>
              </w:tc>
              <w:tc>
                <w:tcPr>
                  <w:tcW w:w="885"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高级讲师</w:t>
                  </w:r>
                </w:p>
              </w:tc>
              <w:tc>
                <w:tcPr>
                  <w:tcW w:w="1290"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高级工程师</w:t>
                  </w:r>
                </w:p>
              </w:tc>
              <w:tc>
                <w:tcPr>
                  <w:tcW w:w="1135"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光伏发电产品开发</w:t>
                  </w:r>
                </w:p>
              </w:tc>
              <w:tc>
                <w:tcPr>
                  <w:tcW w:w="1261"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光伏发电控制技术</w:t>
                  </w:r>
                </w:p>
              </w:tc>
              <w:tc>
                <w:tcPr>
                  <w:tcW w:w="1276"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伟创晶总经理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郭爱英</w:t>
                  </w:r>
                </w:p>
              </w:tc>
              <w:tc>
                <w:tcPr>
                  <w:tcW w:w="51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女</w:t>
                  </w:r>
                </w:p>
              </w:tc>
              <w:tc>
                <w:tcPr>
                  <w:tcW w:w="102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1984.3</w:t>
                  </w:r>
                </w:p>
              </w:tc>
              <w:tc>
                <w:tcPr>
                  <w:tcW w:w="885"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讲师</w:t>
                  </w:r>
                </w:p>
              </w:tc>
              <w:tc>
                <w:tcPr>
                  <w:tcW w:w="1290"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高级电工、高级家电维修工</w:t>
                  </w:r>
                </w:p>
              </w:tc>
              <w:tc>
                <w:tcPr>
                  <w:tcW w:w="1135"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微电子技术</w:t>
                  </w:r>
                </w:p>
              </w:tc>
              <w:tc>
                <w:tcPr>
                  <w:tcW w:w="1261"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EDA电路设计、嵌入式技术应用</w:t>
                  </w:r>
                </w:p>
              </w:tc>
              <w:tc>
                <w:tcPr>
                  <w:tcW w:w="1276" w:type="dxa"/>
                  <w:vAlign w:val="center"/>
                </w:tcPr>
                <w:p>
                  <w:pPr>
                    <w:adjustRightInd w:val="0"/>
                    <w:snapToGrid w:val="0"/>
                    <w:spacing w:line="240" w:lineRule="atLeast"/>
                    <w:jc w:val="center"/>
                    <w:rPr>
                      <w:rFonts w:asciiTheme="minorEastAsia" w:hAnsiTheme="minorEastAsia" w:eastAsiaTheme="minorEastAsia"/>
                      <w:szCs w:val="21"/>
                    </w:rPr>
                  </w:pPr>
                  <w:r>
                    <w:rPr>
                      <w:rFonts w:hint="eastAsia" w:asciiTheme="minorEastAsia" w:hAnsiTheme="minorEastAsia" w:eastAsiaTheme="minorEastAsia"/>
                      <w:color w:val="000000"/>
                      <w:szCs w:val="21"/>
                    </w:rPr>
                    <w:t>企业经理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7"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姚小刚</w:t>
                  </w:r>
                </w:p>
              </w:tc>
              <w:tc>
                <w:tcPr>
                  <w:tcW w:w="510"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男</w:t>
                  </w:r>
                </w:p>
              </w:tc>
              <w:tc>
                <w:tcPr>
                  <w:tcW w:w="1020" w:type="dxa"/>
                  <w:vAlign w:val="center"/>
                </w:tcPr>
                <w:p>
                  <w:pPr>
                    <w:widowControl/>
                    <w:adjustRightInd w:val="0"/>
                    <w:snapToGrid w:val="0"/>
                    <w:spacing w:line="240" w:lineRule="atLeast"/>
                    <w:jc w:val="center"/>
                    <w:textAlignment w:val="center"/>
                    <w:rPr>
                      <w:rFonts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1960.5</w:t>
                  </w:r>
                </w:p>
              </w:tc>
              <w:tc>
                <w:tcPr>
                  <w:tcW w:w="885"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高级技师</w:t>
                  </w:r>
                </w:p>
              </w:tc>
              <w:tc>
                <w:tcPr>
                  <w:tcW w:w="1290"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高级技师</w:t>
                  </w:r>
                </w:p>
              </w:tc>
              <w:tc>
                <w:tcPr>
                  <w:tcW w:w="1135"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电子产品开发</w:t>
                  </w:r>
                </w:p>
              </w:tc>
              <w:tc>
                <w:tcPr>
                  <w:tcW w:w="1261"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全自动洗衣机</w:t>
                  </w:r>
                </w:p>
              </w:tc>
              <w:tc>
                <w:tcPr>
                  <w:tcW w:w="1276"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企业经理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1" w:hRule="atLeast"/>
              </w:trPr>
              <w:tc>
                <w:tcPr>
                  <w:tcW w:w="987"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程占杰</w:t>
                  </w:r>
                </w:p>
              </w:tc>
              <w:tc>
                <w:tcPr>
                  <w:tcW w:w="510"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男</w:t>
                  </w:r>
                </w:p>
              </w:tc>
              <w:tc>
                <w:tcPr>
                  <w:tcW w:w="1020" w:type="dxa"/>
                  <w:vAlign w:val="center"/>
                </w:tcPr>
                <w:p>
                  <w:pPr>
                    <w:widowControl/>
                    <w:adjustRightInd w:val="0"/>
                    <w:snapToGrid w:val="0"/>
                    <w:spacing w:line="240" w:lineRule="atLeast"/>
                    <w:jc w:val="center"/>
                    <w:textAlignment w:val="center"/>
                    <w:rPr>
                      <w:rFonts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1966.7</w:t>
                  </w:r>
                </w:p>
              </w:tc>
              <w:tc>
                <w:tcPr>
                  <w:tcW w:w="885"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高级技师</w:t>
                  </w:r>
                </w:p>
              </w:tc>
              <w:tc>
                <w:tcPr>
                  <w:tcW w:w="1290"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高级技师</w:t>
                  </w:r>
                </w:p>
              </w:tc>
              <w:tc>
                <w:tcPr>
                  <w:tcW w:w="1135"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电子通信与信号处理</w:t>
                  </w:r>
                </w:p>
              </w:tc>
              <w:tc>
                <w:tcPr>
                  <w:tcW w:w="1261"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蓄电池原理及应用</w:t>
                  </w:r>
                </w:p>
              </w:tc>
              <w:tc>
                <w:tcPr>
                  <w:tcW w:w="1276" w:type="dxa"/>
                  <w:vAlign w:val="center"/>
                </w:tcPr>
                <w:p>
                  <w:pPr>
                    <w:adjustRightInd w:val="0"/>
                    <w:snapToGrid w:val="0"/>
                    <w:spacing w:line="240" w:lineRule="atLeast"/>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企业经理</w:t>
                  </w:r>
                </w:p>
              </w:tc>
            </w:tr>
          </w:tbl>
          <w:p>
            <w:pPr>
              <w:spacing w:line="240" w:lineRule="exact"/>
              <w:rPr>
                <w:rFonts w:ascii="仿宋" w:hAnsi="仿宋" w:eastAsia="仿宋"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1" w:hRule="atLeast"/>
          <w:jc w:val="center"/>
        </w:trPr>
        <w:tc>
          <w:tcPr>
            <w:tcW w:w="601" w:type="dxa"/>
            <w:vAlign w:val="center"/>
          </w:tcPr>
          <w:p>
            <w:pPr>
              <w:snapToGrid w:val="0"/>
              <w:spacing w:line="360" w:lineRule="auto"/>
              <w:jc w:val="center"/>
              <w:rPr>
                <w:rFonts w:ascii="宋体" w:hAnsi="宋体" w:cs="黑体"/>
                <w:bCs/>
                <w:szCs w:val="22"/>
              </w:rPr>
            </w:pPr>
            <w:r>
              <w:rPr>
                <w:rFonts w:hint="eastAsia" w:ascii="宋体" w:hAnsi="宋体" w:cs="黑体"/>
                <w:bCs/>
                <w:szCs w:val="22"/>
              </w:rPr>
              <w:t>1-7</w:t>
            </w:r>
          </w:p>
          <w:p>
            <w:pPr>
              <w:snapToGrid w:val="0"/>
              <w:spacing w:line="360" w:lineRule="auto"/>
              <w:jc w:val="center"/>
              <w:rPr>
                <w:rFonts w:ascii="宋体" w:hAnsi="宋体" w:cs="黑体"/>
                <w:bCs/>
                <w:szCs w:val="22"/>
              </w:rPr>
            </w:pPr>
            <w:r>
              <w:rPr>
                <w:rFonts w:hint="eastAsia" w:ascii="宋体" w:hAnsi="宋体" w:cs="黑体"/>
                <w:bCs/>
                <w:szCs w:val="22"/>
              </w:rPr>
              <w:t>成果</w:t>
            </w:r>
          </w:p>
        </w:tc>
        <w:tc>
          <w:tcPr>
            <w:tcW w:w="954" w:type="dxa"/>
            <w:gridSpan w:val="2"/>
            <w:vAlign w:val="center"/>
          </w:tcPr>
          <w:p>
            <w:pPr>
              <w:spacing w:line="240" w:lineRule="exact"/>
              <w:jc w:val="center"/>
              <w:rPr>
                <w:rFonts w:ascii="宋体" w:hAnsi="宋体" w:cs="黑体"/>
                <w:szCs w:val="21"/>
              </w:rPr>
            </w:pPr>
            <w:r>
              <w:rPr>
                <w:rFonts w:hint="eastAsia" w:ascii="宋体" w:hAnsi="宋体" w:cs="黑体"/>
                <w:szCs w:val="21"/>
              </w:rPr>
              <w:t>教学成果</w:t>
            </w:r>
          </w:p>
          <w:p>
            <w:pPr>
              <w:spacing w:line="240" w:lineRule="exact"/>
              <w:jc w:val="center"/>
              <w:rPr>
                <w:rFonts w:ascii="宋体" w:hAnsi="宋体" w:cs="黑体"/>
                <w:szCs w:val="21"/>
              </w:rPr>
            </w:pPr>
            <w:r>
              <w:rPr>
                <w:rFonts w:hint="eastAsia" w:ascii="宋体" w:hAnsi="宋体" w:cs="黑体"/>
                <w:szCs w:val="21"/>
              </w:rPr>
              <w:t>精品课程</w:t>
            </w:r>
          </w:p>
        </w:tc>
        <w:tc>
          <w:tcPr>
            <w:tcW w:w="8427" w:type="dxa"/>
            <w:gridSpan w:val="10"/>
            <w:vAlign w:val="center"/>
          </w:tcPr>
          <w:p>
            <w:pPr>
              <w:ind w:firstLine="480" w:firstLineChars="200"/>
              <w:rPr>
                <w:rFonts w:cs="黑体" w:asciiTheme="minorEastAsia" w:hAnsiTheme="minorEastAsia" w:eastAsiaTheme="minorEastAsia"/>
                <w:sz w:val="24"/>
              </w:rPr>
            </w:pPr>
            <w:r>
              <w:rPr>
                <w:rFonts w:hint="eastAsia" w:asciiTheme="minorEastAsia" w:hAnsiTheme="minorEastAsia" w:eastAsiaTheme="minorEastAsia"/>
                <w:sz w:val="24"/>
              </w:rPr>
              <w:t>2013年程静涛、姚水清、聂秀珍等申报省级精品课程《可编程控制器原理及应用》，程静涛省教育厅项目“车载式光伏电自动跟踪系统设计”</w:t>
            </w:r>
            <w:r>
              <w:rPr>
                <w:rFonts w:asciiTheme="minorEastAsia" w:hAnsiTheme="minorEastAsia"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601" w:type="dxa"/>
            <w:vMerge w:val="restart"/>
            <w:vAlign w:val="center"/>
          </w:tcPr>
          <w:p>
            <w:pPr>
              <w:snapToGrid w:val="0"/>
              <w:spacing w:line="360" w:lineRule="auto"/>
              <w:jc w:val="center"/>
              <w:rPr>
                <w:rFonts w:ascii="宋体" w:hAnsi="宋体" w:cs="黑体"/>
              </w:rPr>
            </w:pPr>
            <w:r>
              <w:rPr>
                <w:rFonts w:hint="eastAsia" w:ascii="宋体" w:hAnsi="宋体" w:cs="黑体"/>
                <w:bCs/>
                <w:szCs w:val="22"/>
              </w:rPr>
              <w:t>1-8</w:t>
            </w:r>
          </w:p>
          <w:p>
            <w:pPr>
              <w:widowControl/>
              <w:spacing w:line="320" w:lineRule="exact"/>
              <w:jc w:val="center"/>
              <w:rPr>
                <w:rFonts w:ascii="宋体" w:hAnsi="宋体" w:cs="黑体"/>
                <w:bCs/>
              </w:rPr>
            </w:pPr>
            <w:r>
              <w:rPr>
                <w:rFonts w:hint="eastAsia" w:ascii="宋体" w:hAnsi="宋体" w:cs="黑体"/>
                <w:szCs w:val="22"/>
              </w:rPr>
              <w:t>相关专业</w:t>
            </w:r>
          </w:p>
          <w:p>
            <w:pPr>
              <w:snapToGrid w:val="0"/>
              <w:spacing w:line="320" w:lineRule="exact"/>
              <w:jc w:val="center"/>
              <w:rPr>
                <w:rFonts w:ascii="宋体" w:hAnsi="宋体" w:cs="黑体"/>
                <w:bCs/>
              </w:rPr>
            </w:pPr>
            <w:r>
              <w:rPr>
                <w:rFonts w:hint="eastAsia" w:ascii="宋体" w:hAnsi="宋体" w:cs="黑体"/>
                <w:bCs/>
              </w:rPr>
              <w:t>情况</w:t>
            </w:r>
          </w:p>
        </w:tc>
        <w:tc>
          <w:tcPr>
            <w:tcW w:w="731" w:type="dxa"/>
            <w:vMerge w:val="restart"/>
            <w:vAlign w:val="center"/>
          </w:tcPr>
          <w:p>
            <w:pPr>
              <w:spacing w:line="240" w:lineRule="exact"/>
              <w:jc w:val="center"/>
              <w:rPr>
                <w:rFonts w:ascii="宋体" w:hAnsi="宋体" w:cs="黑体"/>
                <w:szCs w:val="21"/>
              </w:rPr>
            </w:pPr>
            <w:r>
              <w:rPr>
                <w:rFonts w:hint="eastAsia" w:ascii="宋体" w:hAnsi="宋体" w:cs="黑体"/>
                <w:szCs w:val="21"/>
              </w:rPr>
              <w:t>专业群相关专业</w:t>
            </w:r>
          </w:p>
        </w:tc>
        <w:tc>
          <w:tcPr>
            <w:tcW w:w="3117" w:type="dxa"/>
            <w:gridSpan w:val="5"/>
            <w:vAlign w:val="center"/>
          </w:tcPr>
          <w:p>
            <w:pPr>
              <w:spacing w:line="240" w:lineRule="exact"/>
              <w:rPr>
                <w:rFonts w:ascii="宋体" w:hAnsi="宋体" w:cs="黑体"/>
                <w:szCs w:val="21"/>
              </w:rPr>
            </w:pPr>
            <w:r>
              <w:rPr>
                <w:rFonts w:hint="eastAsia" w:ascii="宋体" w:hAnsi="宋体" w:cs="黑体"/>
                <w:szCs w:val="21"/>
              </w:rPr>
              <w:t>专业名称</w:t>
            </w:r>
          </w:p>
        </w:tc>
        <w:tc>
          <w:tcPr>
            <w:tcW w:w="1578" w:type="dxa"/>
            <w:gridSpan w:val="2"/>
            <w:vAlign w:val="center"/>
          </w:tcPr>
          <w:p>
            <w:pPr>
              <w:spacing w:line="240" w:lineRule="exact"/>
              <w:jc w:val="center"/>
              <w:rPr>
                <w:rFonts w:ascii="宋体" w:hAnsi="宋体" w:cs="黑体"/>
                <w:szCs w:val="21"/>
              </w:rPr>
            </w:pPr>
            <w:r>
              <w:rPr>
                <w:rFonts w:hint="eastAsia" w:ascii="宋体" w:hAnsi="宋体" w:cs="黑体"/>
                <w:szCs w:val="21"/>
              </w:rPr>
              <w:t>示范或骨干建设专业</w:t>
            </w:r>
          </w:p>
        </w:tc>
        <w:tc>
          <w:tcPr>
            <w:tcW w:w="1435" w:type="dxa"/>
            <w:vAlign w:val="center"/>
          </w:tcPr>
          <w:p>
            <w:pPr>
              <w:spacing w:line="240" w:lineRule="exact"/>
              <w:jc w:val="center"/>
              <w:rPr>
                <w:rFonts w:ascii="宋体" w:hAnsi="宋体" w:cs="黑体"/>
                <w:szCs w:val="21"/>
              </w:rPr>
            </w:pPr>
            <w:r>
              <w:rPr>
                <w:rFonts w:hint="eastAsia" w:ascii="宋体" w:hAnsi="宋体" w:cs="黑体"/>
                <w:szCs w:val="21"/>
              </w:rPr>
              <w:t>实训基地</w:t>
            </w:r>
          </w:p>
          <w:p>
            <w:pPr>
              <w:spacing w:line="240" w:lineRule="exact"/>
              <w:jc w:val="center"/>
              <w:rPr>
                <w:rFonts w:ascii="宋体" w:hAnsi="宋体" w:cs="黑体"/>
                <w:szCs w:val="21"/>
              </w:rPr>
            </w:pPr>
            <w:r>
              <w:rPr>
                <w:rFonts w:hint="eastAsia" w:ascii="宋体" w:hAnsi="宋体" w:cs="黑体"/>
                <w:szCs w:val="21"/>
              </w:rPr>
              <w:t>建设项目</w:t>
            </w:r>
          </w:p>
        </w:tc>
        <w:tc>
          <w:tcPr>
            <w:tcW w:w="1444" w:type="dxa"/>
            <w:gridSpan w:val="2"/>
            <w:vAlign w:val="center"/>
          </w:tcPr>
          <w:p>
            <w:pPr>
              <w:spacing w:line="240" w:lineRule="exact"/>
              <w:jc w:val="center"/>
              <w:rPr>
                <w:rFonts w:ascii="宋体" w:hAnsi="宋体" w:cs="黑体"/>
                <w:szCs w:val="21"/>
              </w:rPr>
            </w:pPr>
            <w:r>
              <w:rPr>
                <w:rFonts w:hint="eastAsia" w:ascii="宋体" w:hAnsi="宋体" w:cs="黑体"/>
                <w:szCs w:val="21"/>
              </w:rPr>
              <w:t>资源库</w:t>
            </w:r>
          </w:p>
          <w:p>
            <w:pPr>
              <w:spacing w:line="240" w:lineRule="exact"/>
              <w:jc w:val="center"/>
              <w:rPr>
                <w:rFonts w:ascii="宋体" w:hAnsi="宋体" w:cs="黑体"/>
                <w:szCs w:val="21"/>
              </w:rPr>
            </w:pPr>
            <w:r>
              <w:rPr>
                <w:rFonts w:hint="eastAsia" w:ascii="宋体" w:hAnsi="宋体" w:cs="黑体"/>
                <w:szCs w:val="21"/>
              </w:rPr>
              <w:t>建设项目</w:t>
            </w:r>
          </w:p>
        </w:tc>
        <w:tc>
          <w:tcPr>
            <w:tcW w:w="1076" w:type="dxa"/>
            <w:vAlign w:val="center"/>
          </w:tcPr>
          <w:p>
            <w:pPr>
              <w:spacing w:line="240" w:lineRule="exact"/>
              <w:jc w:val="center"/>
              <w:rPr>
                <w:rFonts w:ascii="宋体" w:hAnsi="宋体" w:cs="黑体"/>
                <w:szCs w:val="21"/>
              </w:rPr>
            </w:pPr>
            <w:r>
              <w:rPr>
                <w:rFonts w:hint="eastAsia" w:ascii="宋体" w:hAnsi="宋体" w:cs="黑体"/>
                <w:szCs w:val="21"/>
              </w:rPr>
              <w:t>其他项目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01" w:type="dxa"/>
            <w:vMerge w:val="continue"/>
            <w:vAlign w:val="center"/>
          </w:tcPr>
          <w:p>
            <w:pPr>
              <w:snapToGrid w:val="0"/>
              <w:spacing w:line="360" w:lineRule="auto"/>
              <w:jc w:val="center"/>
              <w:rPr>
                <w:rFonts w:ascii="宋体" w:hAnsi="宋体" w:cs="黑体"/>
                <w:bCs/>
              </w:rPr>
            </w:pPr>
          </w:p>
        </w:tc>
        <w:tc>
          <w:tcPr>
            <w:tcW w:w="731" w:type="dxa"/>
            <w:vMerge w:val="continue"/>
            <w:vAlign w:val="center"/>
          </w:tcPr>
          <w:p>
            <w:pPr>
              <w:widowControl/>
              <w:jc w:val="left"/>
              <w:rPr>
                <w:rFonts w:ascii="宋体" w:hAnsi="宋体" w:cs="黑体"/>
                <w:szCs w:val="21"/>
              </w:rPr>
            </w:pPr>
          </w:p>
        </w:tc>
        <w:tc>
          <w:tcPr>
            <w:tcW w:w="3117" w:type="dxa"/>
            <w:gridSpan w:val="5"/>
            <w:vAlign w:val="center"/>
          </w:tcPr>
          <w:p>
            <w:pPr>
              <w:spacing w:line="240" w:lineRule="exact"/>
              <w:rPr>
                <w:rFonts w:ascii="宋体" w:hAnsi="宋体"/>
                <w:szCs w:val="21"/>
              </w:rPr>
            </w:pPr>
            <w:r>
              <w:rPr>
                <w:rFonts w:hint="eastAsia" w:ascii="宋体" w:hAnsi="宋体"/>
                <w:szCs w:val="21"/>
              </w:rPr>
              <w:t>1．</w:t>
            </w:r>
            <w:r>
              <w:rPr>
                <w:rFonts w:hint="eastAsia" w:ascii="宋体" w:hAnsi="宋体"/>
                <w:spacing w:val="-10"/>
                <w:szCs w:val="21"/>
              </w:rPr>
              <w:t>光伏发电技术与应用</w:t>
            </w:r>
          </w:p>
        </w:tc>
        <w:tc>
          <w:tcPr>
            <w:tcW w:w="1578" w:type="dxa"/>
            <w:gridSpan w:val="2"/>
            <w:vAlign w:val="center"/>
          </w:tcPr>
          <w:p>
            <w:pPr>
              <w:jc w:val="center"/>
              <w:rPr>
                <w:rFonts w:ascii="Calibri" w:hAnsi="Calibri" w:cs="黑体"/>
                <w:szCs w:val="22"/>
              </w:rPr>
            </w:pPr>
            <w:r>
              <w:rPr>
                <w:rFonts w:hint="eastAsia" w:ascii="宋体" w:hAnsi="宋体" w:cs="黑体"/>
                <w:szCs w:val="21"/>
              </w:rPr>
              <w:t>国家□省□</w:t>
            </w:r>
          </w:p>
        </w:tc>
        <w:tc>
          <w:tcPr>
            <w:tcW w:w="1435" w:type="dxa"/>
            <w:vAlign w:val="center"/>
          </w:tcPr>
          <w:p>
            <w:pPr>
              <w:jc w:val="center"/>
              <w:rPr>
                <w:rFonts w:ascii="Calibri" w:hAnsi="Calibri" w:cs="黑体"/>
                <w:szCs w:val="22"/>
              </w:rPr>
            </w:pPr>
            <w:r>
              <w:rPr>
                <w:rFonts w:hint="eastAsia" w:ascii="宋体" w:hAnsi="宋体" w:cs="黑体"/>
                <w:szCs w:val="21"/>
              </w:rPr>
              <w:t>国家□省□</w:t>
            </w:r>
          </w:p>
        </w:tc>
        <w:tc>
          <w:tcPr>
            <w:tcW w:w="1444" w:type="dxa"/>
            <w:gridSpan w:val="2"/>
            <w:vAlign w:val="center"/>
          </w:tcPr>
          <w:p>
            <w:pPr>
              <w:jc w:val="center"/>
              <w:rPr>
                <w:rFonts w:ascii="Calibri" w:hAnsi="Calibri" w:cs="黑体"/>
                <w:szCs w:val="22"/>
              </w:rPr>
            </w:pPr>
            <w:r>
              <w:rPr>
                <w:rFonts w:hint="eastAsia" w:ascii="宋体" w:hAnsi="宋体" w:cs="黑体"/>
                <w:szCs w:val="21"/>
              </w:rPr>
              <w:t>国家□省□</w:t>
            </w:r>
          </w:p>
        </w:tc>
        <w:tc>
          <w:tcPr>
            <w:tcW w:w="1076" w:type="dxa"/>
            <w:vAlign w:val="center"/>
          </w:tcPr>
          <w:p>
            <w:pPr>
              <w:spacing w:line="240" w:lineRule="exact"/>
              <w:rPr>
                <w:rFonts w:ascii="宋体"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01" w:type="dxa"/>
            <w:vMerge w:val="continue"/>
            <w:vAlign w:val="center"/>
          </w:tcPr>
          <w:p>
            <w:pPr>
              <w:snapToGrid w:val="0"/>
              <w:spacing w:line="360" w:lineRule="auto"/>
              <w:jc w:val="center"/>
              <w:rPr>
                <w:rFonts w:ascii="宋体" w:hAnsi="宋体" w:cs="黑体"/>
                <w:bCs/>
              </w:rPr>
            </w:pPr>
          </w:p>
        </w:tc>
        <w:tc>
          <w:tcPr>
            <w:tcW w:w="731" w:type="dxa"/>
            <w:vMerge w:val="continue"/>
            <w:vAlign w:val="center"/>
          </w:tcPr>
          <w:p>
            <w:pPr>
              <w:widowControl/>
              <w:jc w:val="left"/>
              <w:rPr>
                <w:rFonts w:ascii="宋体" w:hAnsi="宋体" w:cs="黑体"/>
                <w:szCs w:val="21"/>
              </w:rPr>
            </w:pPr>
          </w:p>
        </w:tc>
        <w:tc>
          <w:tcPr>
            <w:tcW w:w="3117" w:type="dxa"/>
            <w:gridSpan w:val="5"/>
            <w:vAlign w:val="center"/>
          </w:tcPr>
          <w:p>
            <w:pPr>
              <w:spacing w:line="240" w:lineRule="exact"/>
              <w:rPr>
                <w:rFonts w:ascii="宋体" w:hAnsi="宋体"/>
                <w:szCs w:val="21"/>
              </w:rPr>
            </w:pPr>
            <w:r>
              <w:rPr>
                <w:rFonts w:hint="eastAsia" w:ascii="宋体" w:hAnsi="宋体"/>
                <w:szCs w:val="21"/>
              </w:rPr>
              <w:t>2．机电一体化技术</w:t>
            </w:r>
          </w:p>
        </w:tc>
        <w:tc>
          <w:tcPr>
            <w:tcW w:w="1578" w:type="dxa"/>
            <w:gridSpan w:val="2"/>
            <w:vAlign w:val="center"/>
          </w:tcPr>
          <w:p>
            <w:pPr>
              <w:jc w:val="center"/>
              <w:rPr>
                <w:rFonts w:ascii="Calibri" w:hAnsi="Calibri" w:cs="黑体"/>
                <w:szCs w:val="22"/>
              </w:rPr>
            </w:pPr>
            <w:r>
              <w:rPr>
                <w:rFonts w:hint="eastAsia" w:ascii="宋体" w:hAnsi="宋体" w:cs="黑体"/>
                <w:szCs w:val="21"/>
              </w:rPr>
              <w:t>国家□省□</w:t>
            </w:r>
          </w:p>
        </w:tc>
        <w:tc>
          <w:tcPr>
            <w:tcW w:w="1435" w:type="dxa"/>
            <w:vAlign w:val="center"/>
          </w:tcPr>
          <w:p>
            <w:pPr>
              <w:jc w:val="center"/>
              <w:rPr>
                <w:rFonts w:ascii="Calibri" w:hAnsi="Calibri" w:cs="黑体"/>
                <w:szCs w:val="22"/>
              </w:rPr>
            </w:pPr>
            <w:r>
              <w:rPr>
                <w:rFonts w:hint="eastAsia" w:ascii="宋体" w:hAnsi="宋体" w:cs="黑体"/>
                <w:szCs w:val="21"/>
              </w:rPr>
              <w:t>国家★省□</w:t>
            </w:r>
          </w:p>
        </w:tc>
        <w:tc>
          <w:tcPr>
            <w:tcW w:w="1444" w:type="dxa"/>
            <w:gridSpan w:val="2"/>
            <w:vAlign w:val="center"/>
          </w:tcPr>
          <w:p>
            <w:pPr>
              <w:jc w:val="center"/>
              <w:rPr>
                <w:rFonts w:ascii="Calibri" w:hAnsi="Calibri" w:cs="黑体"/>
                <w:szCs w:val="22"/>
              </w:rPr>
            </w:pPr>
            <w:r>
              <w:rPr>
                <w:rFonts w:hint="eastAsia" w:ascii="宋体" w:hAnsi="宋体" w:cs="黑体"/>
                <w:szCs w:val="21"/>
              </w:rPr>
              <w:t>国家□省□</w:t>
            </w:r>
          </w:p>
        </w:tc>
        <w:tc>
          <w:tcPr>
            <w:tcW w:w="1076" w:type="dxa"/>
            <w:vAlign w:val="center"/>
          </w:tcPr>
          <w:p>
            <w:pPr>
              <w:spacing w:line="240" w:lineRule="exact"/>
              <w:rPr>
                <w:rFonts w:ascii="宋体"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01" w:type="dxa"/>
            <w:vMerge w:val="continue"/>
            <w:vAlign w:val="center"/>
          </w:tcPr>
          <w:p>
            <w:pPr>
              <w:snapToGrid w:val="0"/>
              <w:spacing w:line="360" w:lineRule="auto"/>
              <w:jc w:val="center"/>
              <w:rPr>
                <w:rFonts w:ascii="宋体" w:hAnsi="宋体" w:cs="黑体"/>
                <w:bCs/>
              </w:rPr>
            </w:pPr>
          </w:p>
        </w:tc>
        <w:tc>
          <w:tcPr>
            <w:tcW w:w="731" w:type="dxa"/>
            <w:vMerge w:val="continue"/>
            <w:vAlign w:val="center"/>
          </w:tcPr>
          <w:p>
            <w:pPr>
              <w:widowControl/>
              <w:jc w:val="left"/>
              <w:rPr>
                <w:rFonts w:ascii="宋体" w:hAnsi="宋体" w:cs="黑体"/>
                <w:szCs w:val="21"/>
              </w:rPr>
            </w:pPr>
          </w:p>
        </w:tc>
        <w:tc>
          <w:tcPr>
            <w:tcW w:w="3117" w:type="dxa"/>
            <w:gridSpan w:val="5"/>
            <w:vAlign w:val="center"/>
          </w:tcPr>
          <w:p>
            <w:pPr>
              <w:spacing w:line="240" w:lineRule="exact"/>
              <w:rPr>
                <w:rFonts w:ascii="宋体" w:hAnsi="宋体"/>
                <w:szCs w:val="21"/>
              </w:rPr>
            </w:pPr>
            <w:r>
              <w:rPr>
                <w:rFonts w:hint="eastAsia" w:ascii="宋体" w:hAnsi="宋体"/>
                <w:szCs w:val="21"/>
              </w:rPr>
              <w:t>3．应用电子技术</w:t>
            </w:r>
          </w:p>
        </w:tc>
        <w:tc>
          <w:tcPr>
            <w:tcW w:w="1578" w:type="dxa"/>
            <w:gridSpan w:val="2"/>
            <w:vAlign w:val="center"/>
          </w:tcPr>
          <w:p>
            <w:pPr>
              <w:jc w:val="center"/>
              <w:rPr>
                <w:rFonts w:ascii="Calibri" w:hAnsi="Calibri" w:cs="黑体"/>
                <w:szCs w:val="22"/>
              </w:rPr>
            </w:pPr>
            <w:r>
              <w:rPr>
                <w:rFonts w:hint="eastAsia" w:ascii="宋体" w:hAnsi="宋体" w:cs="黑体"/>
                <w:szCs w:val="21"/>
              </w:rPr>
              <w:t>国家□省□</w:t>
            </w:r>
          </w:p>
        </w:tc>
        <w:tc>
          <w:tcPr>
            <w:tcW w:w="1435" w:type="dxa"/>
            <w:vAlign w:val="center"/>
          </w:tcPr>
          <w:p>
            <w:pPr>
              <w:jc w:val="center"/>
              <w:rPr>
                <w:rFonts w:ascii="Calibri" w:hAnsi="Calibri" w:cs="黑体"/>
                <w:szCs w:val="22"/>
              </w:rPr>
            </w:pPr>
            <w:r>
              <w:rPr>
                <w:rFonts w:hint="eastAsia" w:ascii="宋体" w:hAnsi="宋体" w:cs="黑体"/>
                <w:szCs w:val="21"/>
              </w:rPr>
              <w:t>国家★省□</w:t>
            </w:r>
          </w:p>
        </w:tc>
        <w:tc>
          <w:tcPr>
            <w:tcW w:w="1444" w:type="dxa"/>
            <w:gridSpan w:val="2"/>
            <w:vAlign w:val="center"/>
          </w:tcPr>
          <w:p>
            <w:pPr>
              <w:jc w:val="center"/>
              <w:rPr>
                <w:rFonts w:ascii="Calibri" w:hAnsi="Calibri" w:cs="黑体"/>
                <w:szCs w:val="22"/>
              </w:rPr>
            </w:pPr>
            <w:r>
              <w:rPr>
                <w:rFonts w:hint="eastAsia" w:ascii="宋体" w:hAnsi="宋体" w:cs="黑体"/>
                <w:szCs w:val="21"/>
              </w:rPr>
              <w:t>国家□省□</w:t>
            </w:r>
          </w:p>
        </w:tc>
        <w:tc>
          <w:tcPr>
            <w:tcW w:w="1076" w:type="dxa"/>
            <w:vAlign w:val="center"/>
          </w:tcPr>
          <w:p>
            <w:pPr>
              <w:spacing w:line="240" w:lineRule="exact"/>
              <w:rPr>
                <w:rFonts w:ascii="宋体"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601" w:type="dxa"/>
            <w:vMerge w:val="continue"/>
            <w:vAlign w:val="center"/>
          </w:tcPr>
          <w:p>
            <w:pPr>
              <w:snapToGrid w:val="0"/>
              <w:spacing w:line="360" w:lineRule="auto"/>
              <w:jc w:val="center"/>
              <w:rPr>
                <w:rFonts w:ascii="宋体" w:hAnsi="宋体" w:cs="黑体"/>
                <w:bCs/>
              </w:rPr>
            </w:pPr>
          </w:p>
        </w:tc>
        <w:tc>
          <w:tcPr>
            <w:tcW w:w="731" w:type="dxa"/>
            <w:vMerge w:val="continue"/>
            <w:vAlign w:val="center"/>
          </w:tcPr>
          <w:p>
            <w:pPr>
              <w:widowControl/>
              <w:jc w:val="left"/>
              <w:rPr>
                <w:rFonts w:ascii="宋体" w:hAnsi="宋体" w:cs="黑体"/>
                <w:szCs w:val="21"/>
              </w:rPr>
            </w:pPr>
          </w:p>
        </w:tc>
        <w:tc>
          <w:tcPr>
            <w:tcW w:w="3117" w:type="dxa"/>
            <w:gridSpan w:val="5"/>
            <w:vAlign w:val="center"/>
          </w:tcPr>
          <w:p>
            <w:pPr>
              <w:spacing w:line="240" w:lineRule="exact"/>
              <w:rPr>
                <w:rFonts w:ascii="宋体" w:hAnsi="宋体"/>
                <w:szCs w:val="21"/>
              </w:rPr>
            </w:pPr>
          </w:p>
        </w:tc>
        <w:tc>
          <w:tcPr>
            <w:tcW w:w="1578" w:type="dxa"/>
            <w:gridSpan w:val="2"/>
            <w:vAlign w:val="center"/>
          </w:tcPr>
          <w:p>
            <w:pPr>
              <w:jc w:val="center"/>
              <w:rPr>
                <w:rFonts w:ascii="Calibri" w:hAnsi="Calibri" w:cs="黑体"/>
                <w:szCs w:val="22"/>
              </w:rPr>
            </w:pPr>
            <w:r>
              <w:rPr>
                <w:rFonts w:hint="eastAsia" w:ascii="宋体" w:hAnsi="宋体" w:cs="黑体"/>
                <w:szCs w:val="21"/>
              </w:rPr>
              <w:t>国家□省□</w:t>
            </w:r>
          </w:p>
        </w:tc>
        <w:tc>
          <w:tcPr>
            <w:tcW w:w="1435" w:type="dxa"/>
            <w:vAlign w:val="center"/>
          </w:tcPr>
          <w:p>
            <w:pPr>
              <w:jc w:val="center"/>
              <w:rPr>
                <w:rFonts w:ascii="Calibri" w:hAnsi="Calibri" w:cs="黑体"/>
                <w:szCs w:val="22"/>
              </w:rPr>
            </w:pPr>
            <w:r>
              <w:rPr>
                <w:rFonts w:hint="eastAsia" w:ascii="宋体" w:hAnsi="宋体" w:cs="黑体"/>
                <w:szCs w:val="21"/>
              </w:rPr>
              <w:t>国家□省□</w:t>
            </w:r>
          </w:p>
        </w:tc>
        <w:tc>
          <w:tcPr>
            <w:tcW w:w="1444" w:type="dxa"/>
            <w:gridSpan w:val="2"/>
            <w:vAlign w:val="center"/>
          </w:tcPr>
          <w:p>
            <w:pPr>
              <w:jc w:val="center"/>
              <w:rPr>
                <w:rFonts w:ascii="Calibri" w:hAnsi="Calibri" w:cs="黑体"/>
                <w:szCs w:val="22"/>
              </w:rPr>
            </w:pPr>
            <w:r>
              <w:rPr>
                <w:rFonts w:hint="eastAsia" w:ascii="宋体" w:hAnsi="宋体" w:cs="黑体"/>
                <w:szCs w:val="21"/>
              </w:rPr>
              <w:t>国家□省□</w:t>
            </w:r>
          </w:p>
        </w:tc>
        <w:tc>
          <w:tcPr>
            <w:tcW w:w="1076" w:type="dxa"/>
            <w:vAlign w:val="center"/>
          </w:tcPr>
          <w:p>
            <w:pPr>
              <w:spacing w:line="240" w:lineRule="exact"/>
              <w:rPr>
                <w:rFonts w:ascii="宋体" w:hAnsi="宋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601" w:type="dxa"/>
            <w:vMerge w:val="continue"/>
            <w:vAlign w:val="center"/>
          </w:tcPr>
          <w:p>
            <w:pPr>
              <w:snapToGrid w:val="0"/>
              <w:spacing w:line="360" w:lineRule="auto"/>
              <w:jc w:val="center"/>
              <w:rPr>
                <w:rFonts w:ascii="宋体" w:hAnsi="宋体" w:cs="黑体"/>
                <w:bCs/>
              </w:rPr>
            </w:pPr>
          </w:p>
        </w:tc>
        <w:tc>
          <w:tcPr>
            <w:tcW w:w="731" w:type="dxa"/>
            <w:vMerge w:val="continue"/>
            <w:vAlign w:val="center"/>
          </w:tcPr>
          <w:p>
            <w:pPr>
              <w:widowControl/>
              <w:jc w:val="left"/>
              <w:rPr>
                <w:rFonts w:ascii="宋体" w:hAnsi="宋体" w:cs="黑体"/>
                <w:szCs w:val="21"/>
              </w:rPr>
            </w:pPr>
          </w:p>
        </w:tc>
        <w:tc>
          <w:tcPr>
            <w:tcW w:w="3117" w:type="dxa"/>
            <w:gridSpan w:val="5"/>
            <w:vAlign w:val="center"/>
          </w:tcPr>
          <w:p>
            <w:pPr>
              <w:spacing w:line="240" w:lineRule="exact"/>
              <w:rPr>
                <w:rFonts w:ascii="宋体" w:hAnsi="宋体" w:cs="黑体"/>
                <w:szCs w:val="21"/>
              </w:rPr>
            </w:pPr>
            <w:r>
              <w:rPr>
                <w:rFonts w:hint="eastAsia" w:ascii="宋体" w:hAnsi="宋体" w:cs="黑体"/>
                <w:szCs w:val="21"/>
              </w:rPr>
              <w:t>…</w:t>
            </w:r>
          </w:p>
        </w:tc>
        <w:tc>
          <w:tcPr>
            <w:tcW w:w="1578" w:type="dxa"/>
            <w:gridSpan w:val="2"/>
          </w:tcPr>
          <w:p>
            <w:pPr>
              <w:rPr>
                <w:rFonts w:ascii="Calibri" w:hAnsi="Calibri" w:cs="黑体"/>
                <w:szCs w:val="22"/>
              </w:rPr>
            </w:pPr>
          </w:p>
        </w:tc>
        <w:tc>
          <w:tcPr>
            <w:tcW w:w="1435" w:type="dxa"/>
          </w:tcPr>
          <w:p>
            <w:pPr>
              <w:rPr>
                <w:rFonts w:ascii="Calibri" w:hAnsi="Calibri" w:cs="黑体"/>
                <w:szCs w:val="22"/>
              </w:rPr>
            </w:pPr>
          </w:p>
        </w:tc>
        <w:tc>
          <w:tcPr>
            <w:tcW w:w="1444" w:type="dxa"/>
            <w:gridSpan w:val="2"/>
          </w:tcPr>
          <w:p>
            <w:pPr>
              <w:rPr>
                <w:rFonts w:ascii="Calibri" w:hAnsi="Calibri" w:cs="黑体"/>
                <w:szCs w:val="22"/>
              </w:rPr>
            </w:pPr>
          </w:p>
        </w:tc>
        <w:tc>
          <w:tcPr>
            <w:tcW w:w="1076" w:type="dxa"/>
            <w:vAlign w:val="center"/>
          </w:tcPr>
          <w:p>
            <w:pPr>
              <w:spacing w:line="240" w:lineRule="exact"/>
              <w:rPr>
                <w:rFonts w:ascii="宋体" w:hAnsi="宋体" w:cs="黑体"/>
                <w:szCs w:val="21"/>
              </w:rPr>
            </w:pPr>
          </w:p>
        </w:tc>
      </w:tr>
    </w:tbl>
    <w:p>
      <w:pPr>
        <w:jc w:val="right"/>
        <w:rPr>
          <w:rFonts w:ascii="宋体"/>
          <w:szCs w:val="22"/>
        </w:rPr>
      </w:pPr>
    </w:p>
    <w:p/>
    <w:p>
      <w:pPr>
        <w:numPr>
          <w:ilvl w:val="0"/>
          <w:numId w:val="1"/>
        </w:numPr>
        <w:spacing w:line="360" w:lineRule="auto"/>
        <w:rPr>
          <w:rFonts w:ascii="黑体" w:hAnsi="黑体" w:eastAsia="黑体" w:cs="黑体"/>
          <w:sz w:val="32"/>
          <w:szCs w:val="32"/>
        </w:rPr>
      </w:pPr>
      <w:r>
        <w:rPr>
          <w:rFonts w:hint="eastAsia" w:ascii="黑体" w:hAnsi="黑体" w:eastAsia="黑体" w:cs="黑体"/>
          <w:sz w:val="32"/>
          <w:szCs w:val="32"/>
        </w:rPr>
        <w:t>项目建设方案</w:t>
      </w:r>
    </w:p>
    <w:p>
      <w:pPr>
        <w:spacing w:line="360" w:lineRule="auto"/>
        <w:rPr>
          <w:rFonts w:ascii="黑体" w:hAnsi="黑体" w:eastAsia="黑体" w:cs="黑体"/>
          <w:sz w:val="32"/>
          <w:szCs w:val="32"/>
        </w:rPr>
      </w:pPr>
    </w:p>
    <w:tbl>
      <w:tblPr>
        <w:tblStyle w:val="16"/>
        <w:tblW w:w="9584"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5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4145" w:hRule="atLeast"/>
          <w:jc w:val="center"/>
        </w:trPr>
        <w:tc>
          <w:tcPr>
            <w:tcW w:w="9584" w:type="dxa"/>
          </w:tcPr>
          <w:p>
            <w:pPr>
              <w:spacing w:line="360" w:lineRule="auto"/>
              <w:rPr>
                <w:rFonts w:ascii="宋体" w:hAnsi="宋体"/>
                <w:b/>
                <w:bCs/>
                <w:sz w:val="28"/>
                <w:szCs w:val="28"/>
              </w:rPr>
            </w:pPr>
            <w:r>
              <w:rPr>
                <w:rFonts w:hint="eastAsia" w:ascii="宋体" w:hAnsi="宋体"/>
                <w:b/>
                <w:bCs/>
                <w:sz w:val="28"/>
                <w:szCs w:val="28"/>
              </w:rPr>
              <w:t>2.1 建设目标</w:t>
            </w:r>
          </w:p>
          <w:p>
            <w:pPr>
              <w:adjustRightInd w:val="0"/>
              <w:snapToGrid w:val="0"/>
              <w:spacing w:line="500" w:lineRule="atLeast"/>
              <w:ind w:firstLine="562" w:firstLineChars="200"/>
              <w:rPr>
                <w:rFonts w:ascii="仿宋" w:hAnsi="仿宋" w:eastAsia="仿宋" w:cs="仿宋"/>
                <w:b/>
                <w:bCs/>
                <w:sz w:val="28"/>
                <w:szCs w:val="28"/>
              </w:rPr>
            </w:pPr>
            <w:r>
              <w:rPr>
                <w:rFonts w:hint="eastAsia" w:ascii="仿宋" w:hAnsi="仿宋" w:eastAsia="仿宋" w:cs="仿宋"/>
                <w:b/>
                <w:bCs/>
                <w:sz w:val="28"/>
                <w:szCs w:val="28"/>
              </w:rPr>
              <w:t>1．总体目标</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t>根据区域光伏产业的发展需要，全面提高光伏发电技术及应用专业人才培养质量，建立校企结合的专业建设委员会，制定专业建设委员会工作方案，完善校企合作运行机制，建立“订单、定岗培养模式、提倡双证对接教育理念、搞好赛训融合的教学方法”的人才培养模式；进行多方位多角度的毕业生调查,根据今年光伏专业顶岗实习生去向,作实地考察,优选容纳实习生数量多,专业紧密性强,基础雄厚,发展潜力巨大的企业进行深度合作。实施订单培养、现代学徒制等工学结合的人才培养模式，形成长效机制。按照文件要求逐步落实各项要求。</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t>制定专业人才培养方案，构建“岗位引领，订单培养、现代学徒制”等工学结合的人才培养的课程体系，将新能源行业的相关标准及光伏生产企业所执行的企业标准融入课堂教学，重组专业课程的教学内容；进一步优化双师素质、专兼结合的双师结构的教学团队；新建、扩建教学与生产相结合，示范辐射能力强和服务水平高的校内生产性实训基地，拓展与专业教学紧密结合的校外实训基地；实施与专业人才培养模式相适应的学校教学与企业生产实际相一致、课程考核与职业资格取证相对接、综合评价与技能竞赛相结合的教学组织形式；推行校企共同参与的教学监督机制，完善第三方评价体系；通过两年建设将本专业建成在国内同类院校中具有一定影响力、为社会培养合格紧缺型优秀高端技能型人才的骨干专业。</w:t>
            </w:r>
          </w:p>
          <w:p>
            <w:pPr>
              <w:pStyle w:val="27"/>
              <w:widowControl/>
              <w:shd w:val="clear" w:color="auto" w:fill="FFFFFF" w:themeFill="background1"/>
              <w:spacing w:line="480" w:lineRule="exact"/>
              <w:ind w:firstLine="562"/>
              <w:rPr>
                <w:rFonts w:ascii="仿宋" w:hAnsi="仿宋" w:eastAsia="仿宋" w:cs="仿宋"/>
                <w:b/>
                <w:bCs/>
                <w:sz w:val="28"/>
                <w:szCs w:val="28"/>
              </w:rPr>
            </w:pPr>
            <w:r>
              <w:rPr>
                <w:rFonts w:hint="eastAsia" w:ascii="仿宋" w:hAnsi="仿宋" w:eastAsia="仿宋" w:cs="仿宋"/>
                <w:b/>
                <w:bCs/>
                <w:sz w:val="28"/>
                <w:szCs w:val="28"/>
              </w:rPr>
              <w:t>2．具体目标</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 1 \* GB2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⑴</w:t>
            </w:r>
            <w:r>
              <w:rPr>
                <w:rFonts w:hint="eastAsia" w:ascii="仿宋" w:hAnsi="仿宋" w:eastAsia="仿宋" w:cs="仿宋"/>
                <w:bCs/>
                <w:sz w:val="28"/>
                <w:szCs w:val="28"/>
              </w:rPr>
              <w:fldChar w:fldCharType="end"/>
            </w:r>
            <w:r>
              <w:rPr>
                <w:rFonts w:hint="eastAsia" w:ascii="仿宋" w:hAnsi="仿宋" w:eastAsia="仿宋" w:cs="仿宋"/>
                <w:bCs/>
                <w:sz w:val="28"/>
                <w:szCs w:val="28"/>
              </w:rPr>
              <w:t xml:space="preserve"> 建立“校企合作、工学结合”的运行机制</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t>在学院校企合作董事会及校企合作执行委员会领导下，建立专业建设委员会，制定专业建设委员会工作方案，对教学履行监督指导职责。聘请行业协会、企业技术骨干和专任教师一起，根据职业岗位任职需求研讨制定人才培养方案，共同建立校企深度融合运行机制，制定并实施订单培养方案。</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 2 \* GB2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⑵</w:t>
            </w:r>
            <w:r>
              <w:rPr>
                <w:rFonts w:hint="eastAsia" w:ascii="仿宋" w:hAnsi="仿宋" w:eastAsia="仿宋" w:cs="仿宋"/>
                <w:bCs/>
                <w:sz w:val="28"/>
                <w:szCs w:val="28"/>
              </w:rPr>
              <w:fldChar w:fldCharType="end"/>
            </w:r>
            <w:r>
              <w:rPr>
                <w:rFonts w:hint="eastAsia" w:ascii="仿宋" w:hAnsi="仿宋" w:eastAsia="仿宋" w:cs="仿宋"/>
                <w:bCs/>
                <w:sz w:val="28"/>
                <w:szCs w:val="28"/>
              </w:rPr>
              <w:t xml:space="preserve"> 创建“订单、定岗培养模式、提倡双证对接教育理念、搞好赛训融合的教学方法”</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t>深化和完善“订单培养”机制，实施“定岗培养”模式；推行“双证书”制度，实现专业课程内容与职业标准对接；将竞赛内容融入到核心课程教学之中，提高学生创新能力、技术水平、竞争意识，营造良好的学习氛围。</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 3 \* GB2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⑶</w:t>
            </w:r>
            <w:r>
              <w:rPr>
                <w:rFonts w:hint="eastAsia" w:ascii="仿宋" w:hAnsi="仿宋" w:eastAsia="仿宋" w:cs="仿宋"/>
                <w:bCs/>
                <w:sz w:val="28"/>
                <w:szCs w:val="28"/>
              </w:rPr>
              <w:fldChar w:fldCharType="end"/>
            </w:r>
            <w:r>
              <w:rPr>
                <w:rFonts w:hint="eastAsia" w:ascii="仿宋" w:hAnsi="仿宋" w:eastAsia="仿宋" w:cs="仿宋"/>
                <w:bCs/>
                <w:sz w:val="28"/>
                <w:szCs w:val="28"/>
              </w:rPr>
              <w:t xml:space="preserve"> 构建“岗位引领，现代学徒制”的课程体系</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t>以光伏发电技术及应用职业岗位能力为核心，按照光伏组件生产现场工艺和技术、光伏、LED系统电子器件检测、系统调试、安装、使用技术职业标准确定专业课程体系，制定人才培养方案。职业资格证书与专业课程相互融合。重点建设优质核心课程2门，建立以企业技术应用为重点、包括教学设计、教学环境、教学实施、教学评价在内的网络学习资源“光伏专业网络学习中心”，编写2本校企合作开发的教材及1本校本讲义。</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 4 \* GB2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⑷</w:t>
            </w:r>
            <w:r>
              <w:rPr>
                <w:rFonts w:hint="eastAsia" w:ascii="仿宋" w:hAnsi="仿宋" w:eastAsia="仿宋" w:cs="仿宋"/>
                <w:bCs/>
                <w:sz w:val="28"/>
                <w:szCs w:val="28"/>
              </w:rPr>
              <w:fldChar w:fldCharType="end"/>
            </w:r>
            <w:r>
              <w:rPr>
                <w:rFonts w:hint="eastAsia" w:ascii="仿宋" w:hAnsi="仿宋" w:eastAsia="仿宋" w:cs="仿宋"/>
                <w:bCs/>
                <w:sz w:val="28"/>
                <w:szCs w:val="28"/>
              </w:rPr>
              <w:t xml:space="preserve"> 创建四层次递进的教学实践体系，建立完善的生产性实训基地</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t>实践教学内容分为课程设计、综合实训、生产性实训和顶岗实习四层次递进的实践教学体系。两年内联合企业和行业协会专家组建光伏组件仿真实训室，完善光伏发电系统实训基地建设，使实训内容贴近企业生产实际、适合学生专业技能的训练，通过安排企业教师授课，使学生学到企业需要的基本技能。不断拓展校外实践基地，使其成为服务于光伏技术研发、制造、维修人员上岗、继续教育、技能培训的示范基地。通过校内外实训基地建设满足光伏产业链不同技术领域的人才需求，使学生更多地接触新技术、新设备、新知识、新工艺,扩大学生视野。</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 5 \* GB2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⑸</w:t>
            </w:r>
            <w:r>
              <w:rPr>
                <w:rFonts w:hint="eastAsia" w:ascii="仿宋" w:hAnsi="仿宋" w:eastAsia="仿宋" w:cs="仿宋"/>
                <w:bCs/>
                <w:sz w:val="28"/>
                <w:szCs w:val="28"/>
              </w:rPr>
              <w:fldChar w:fldCharType="end"/>
            </w:r>
            <w:r>
              <w:rPr>
                <w:rFonts w:hint="eastAsia" w:ascii="仿宋" w:hAnsi="仿宋" w:eastAsia="仿宋" w:cs="仿宋"/>
                <w:bCs/>
                <w:sz w:val="28"/>
                <w:szCs w:val="28"/>
              </w:rPr>
              <w:t xml:space="preserve"> 实施教学与生产对接、课程考核与职业资格取证相对接、综合评价与技能竞赛相结合的教学组织形式</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t>根据课程特点采用相应的教学组织形式，采用学校教学与企业生产实际相一致的教学组织形式，学生可以根据生产需要进行相关内容的实训，组件产品就是最终考核的依据。光伏基础实训、光伏发电系统综合实训采用综合评价与技能竞赛相结合的组织方式，根据学生特点及特长，分成若干组，老师以“任务书”的形式布置任务，提高学生的实践能力。</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 6 \* GB2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⑹</w:t>
            </w:r>
            <w:r>
              <w:rPr>
                <w:rFonts w:hint="eastAsia" w:ascii="仿宋" w:hAnsi="仿宋" w:eastAsia="仿宋" w:cs="仿宋"/>
                <w:bCs/>
                <w:sz w:val="28"/>
                <w:szCs w:val="28"/>
              </w:rPr>
              <w:fldChar w:fldCharType="end"/>
            </w:r>
            <w:r>
              <w:rPr>
                <w:rFonts w:hint="eastAsia" w:ascii="仿宋" w:hAnsi="仿宋" w:eastAsia="仿宋" w:cs="仿宋"/>
                <w:bCs/>
                <w:sz w:val="28"/>
                <w:szCs w:val="28"/>
              </w:rPr>
              <w:t xml:space="preserve"> 建设适应人才紧缺型光伏新兴产业教育教学的师资队伍</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t>通过校企合作，培养在</w:t>
            </w:r>
            <w:bookmarkStart w:id="0" w:name="OLE_LINK11"/>
            <w:r>
              <w:rPr>
                <w:rFonts w:hint="eastAsia" w:ascii="仿宋" w:hAnsi="仿宋" w:eastAsia="仿宋" w:cs="仿宋"/>
                <w:bCs/>
                <w:sz w:val="28"/>
                <w:szCs w:val="28"/>
              </w:rPr>
              <w:t>光伏技术领域具有影响力、能为行业、企业提供技术服务的专业带头人1名，聘请光伏产业行业领军人物1名作为企业专业带头人，培养专任骨干教师，使本专业双师素质教师达到90%以上。</w:t>
            </w:r>
          </w:p>
          <w:bookmarkEnd w:id="0"/>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 7 \* GB2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⑺</w:t>
            </w:r>
            <w:r>
              <w:rPr>
                <w:rFonts w:hint="eastAsia" w:ascii="仿宋" w:hAnsi="仿宋" w:eastAsia="仿宋" w:cs="仿宋"/>
                <w:bCs/>
                <w:sz w:val="28"/>
                <w:szCs w:val="28"/>
              </w:rPr>
              <w:fldChar w:fldCharType="end"/>
            </w:r>
            <w:r>
              <w:rPr>
                <w:rFonts w:hint="eastAsia" w:ascii="仿宋" w:hAnsi="仿宋" w:eastAsia="仿宋" w:cs="仿宋"/>
                <w:bCs/>
                <w:sz w:val="28"/>
                <w:szCs w:val="28"/>
              </w:rPr>
              <w:t xml:space="preserve"> 构建多元化评价体系</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t>聘请行业、企业专家对课程体系、课程建设内容和实践教学安排等进行评估，建立保障教学质量的管理制度。构建评价主体多元化、评价内容具体化，评价方法多样化的评价体系。并将评价标准、评价内容、评价形式和评价结果与学生的长期发展有机结合，为学生成长和就业提供服务。</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 8 \* GB2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⑻</w:t>
            </w:r>
            <w:r>
              <w:rPr>
                <w:rFonts w:hint="eastAsia" w:ascii="仿宋" w:hAnsi="仿宋" w:eastAsia="仿宋" w:cs="仿宋"/>
                <w:bCs/>
                <w:sz w:val="28"/>
                <w:szCs w:val="28"/>
              </w:rPr>
              <w:fldChar w:fldCharType="end"/>
            </w:r>
            <w:r>
              <w:rPr>
                <w:rFonts w:hint="eastAsia" w:ascii="仿宋" w:hAnsi="仿宋" w:eastAsia="仿宋" w:cs="仿宋"/>
                <w:bCs/>
                <w:sz w:val="28"/>
                <w:szCs w:val="28"/>
              </w:rPr>
              <w:t xml:space="preserve"> 搭建服务平台，拓展服务功能</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t>搭建“新能源教指委指导下的校企合作服务平台”，提交“新能源相关专业教学基本要求”报告，完成校企共同建设科研项目1项，提供行业培训教材2本，实训教程1本。加强行业培训资源建设，为行业企业培训更多优秀高端技能型人才。</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fldChar w:fldCharType="begin"/>
            </w:r>
            <w:r>
              <w:rPr>
                <w:rFonts w:hint="eastAsia" w:ascii="仿宋" w:hAnsi="仿宋" w:eastAsia="仿宋" w:cs="仿宋"/>
                <w:bCs/>
                <w:sz w:val="28"/>
                <w:szCs w:val="28"/>
              </w:rPr>
              <w:instrText xml:space="preserve"> = 9 \* GB2 </w:instrText>
            </w:r>
            <w:r>
              <w:rPr>
                <w:rFonts w:hint="eastAsia" w:ascii="仿宋" w:hAnsi="仿宋" w:eastAsia="仿宋" w:cs="仿宋"/>
                <w:bCs/>
                <w:sz w:val="28"/>
                <w:szCs w:val="28"/>
              </w:rPr>
              <w:fldChar w:fldCharType="separate"/>
            </w:r>
            <w:r>
              <w:rPr>
                <w:rFonts w:hint="eastAsia" w:ascii="仿宋" w:hAnsi="仿宋" w:eastAsia="仿宋" w:cs="仿宋"/>
                <w:bCs/>
                <w:sz w:val="28"/>
                <w:szCs w:val="28"/>
              </w:rPr>
              <w:t>⑼</w:t>
            </w:r>
            <w:r>
              <w:rPr>
                <w:rFonts w:hint="eastAsia" w:ascii="仿宋" w:hAnsi="仿宋" w:eastAsia="仿宋" w:cs="仿宋"/>
                <w:bCs/>
                <w:sz w:val="28"/>
                <w:szCs w:val="28"/>
              </w:rPr>
              <w:fldChar w:fldCharType="end"/>
            </w:r>
            <w:r>
              <w:rPr>
                <w:rFonts w:hint="eastAsia" w:ascii="仿宋" w:hAnsi="仿宋" w:eastAsia="仿宋" w:cs="仿宋"/>
                <w:bCs/>
                <w:sz w:val="28"/>
                <w:szCs w:val="28"/>
              </w:rPr>
              <w:t xml:space="preserve"> 人才培养质量</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t>毕业生具有良好的职业道德和职业技能，认为在校所学的知识与技能能够满足岗位需要；用人单位对毕业生的满意率在90%以上；专业招生指标完成率高于全市同类专业平均水平，毕业生就业率达98%以上，双证书取证率达到98%。</w:t>
            </w:r>
          </w:p>
          <w:p>
            <w:pPr>
              <w:spacing w:line="360" w:lineRule="auto"/>
              <w:rPr>
                <w:rFonts w:ascii="宋体" w:hAnsi="宋体"/>
                <w:b/>
                <w:bCs/>
                <w:sz w:val="28"/>
                <w:szCs w:val="28"/>
              </w:rPr>
            </w:pPr>
            <w:r>
              <w:rPr>
                <w:rFonts w:hint="eastAsia" w:ascii="宋体" w:hAnsi="宋体"/>
                <w:b/>
                <w:bCs/>
                <w:sz w:val="28"/>
                <w:szCs w:val="28"/>
              </w:rPr>
              <w:t>2.2 项目建设内容（结合建设子项目分项说明）</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t>山西省高等职业教育骨干专业建设项目（2018），按照“关于下达2018年现代职业教育质量提升计划中央专项资金（第一批）预算的通知”晋财教[2018]199号文件精神，我院“光伏发电技术与应用”专业进行骨干专业建设，专项资金200万元。根据文件精神，用于设备购置的支出不得超过财政专项总资金的50%，其余资金用于本专业人才培养方案开发、教学改革、课程开发、教师培训、教学资源建设等内容。</w:t>
            </w:r>
          </w:p>
          <w:p>
            <w:pPr>
              <w:pStyle w:val="27"/>
              <w:widowControl/>
              <w:shd w:val="clear" w:color="auto" w:fill="FFFFFF" w:themeFill="background1"/>
              <w:spacing w:line="480" w:lineRule="exact"/>
              <w:ind w:firstLine="560"/>
              <w:rPr>
                <w:rFonts w:ascii="仿宋" w:hAnsi="仿宋" w:eastAsia="仿宋" w:cs="仿宋"/>
                <w:bCs/>
                <w:sz w:val="28"/>
                <w:szCs w:val="28"/>
              </w:rPr>
            </w:pPr>
            <w:r>
              <w:rPr>
                <w:rFonts w:hint="eastAsia" w:ascii="仿宋" w:hAnsi="仿宋" w:eastAsia="仿宋" w:cs="仿宋"/>
                <w:bCs/>
                <w:sz w:val="28"/>
                <w:szCs w:val="28"/>
              </w:rPr>
              <w:t>为确保项目实施过程中能够顺利进行，机电工程系组织相关人员进行实施方案的论证，主要对以下8个方面进行了充分酝酿，明确了实施方案和具体行动计划。</w:t>
            </w:r>
          </w:p>
          <w:p>
            <w:pPr>
              <w:widowControl/>
              <w:shd w:val="clear" w:color="auto" w:fill="FFFFFF" w:themeFill="background1"/>
              <w:spacing w:line="540" w:lineRule="atLeast"/>
              <w:ind w:firstLine="562" w:firstLineChars="200"/>
              <w:jc w:val="left"/>
              <w:rPr>
                <w:rFonts w:ascii="仿宋" w:hAnsi="仿宋" w:eastAsia="仿宋" w:cs="黑体"/>
                <w:b/>
                <w:sz w:val="28"/>
                <w:szCs w:val="28"/>
                <w:lang w:val="zh-CN"/>
              </w:rPr>
            </w:pPr>
          </w:p>
          <w:p>
            <w:pPr>
              <w:widowControl/>
              <w:shd w:val="clear" w:color="auto" w:fill="FFFFFF" w:themeFill="background1"/>
              <w:spacing w:line="540" w:lineRule="atLeast"/>
              <w:ind w:firstLine="562" w:firstLineChars="200"/>
              <w:jc w:val="left"/>
              <w:rPr>
                <w:rFonts w:ascii="仿宋" w:hAnsi="仿宋" w:eastAsia="仿宋" w:cs="黑体"/>
                <w:b/>
                <w:sz w:val="28"/>
                <w:szCs w:val="28"/>
                <w:lang w:val="zh-CN"/>
              </w:rPr>
            </w:pPr>
          </w:p>
          <w:p>
            <w:pPr>
              <w:widowControl/>
              <w:shd w:val="clear" w:color="auto" w:fill="FFFFFF" w:themeFill="background1"/>
              <w:spacing w:line="540" w:lineRule="atLeast"/>
              <w:ind w:firstLine="562" w:firstLineChars="200"/>
              <w:jc w:val="left"/>
              <w:rPr>
                <w:rFonts w:ascii="仿宋" w:hAnsi="仿宋" w:eastAsia="仿宋" w:cs="黑体"/>
                <w:b/>
                <w:sz w:val="28"/>
                <w:szCs w:val="28"/>
                <w:lang w:val="zh-CN"/>
              </w:rPr>
            </w:pPr>
          </w:p>
          <w:p>
            <w:pPr>
              <w:widowControl/>
              <w:shd w:val="clear" w:color="auto" w:fill="FFFFFF" w:themeFill="background1"/>
              <w:spacing w:line="540" w:lineRule="atLeast"/>
              <w:ind w:firstLine="281" w:firstLineChars="100"/>
              <w:jc w:val="left"/>
              <w:rPr>
                <w:rFonts w:ascii="仿宋" w:hAnsi="仿宋" w:eastAsia="仿宋" w:cs="黑体"/>
                <w:b/>
                <w:sz w:val="28"/>
                <w:szCs w:val="28"/>
                <w:lang w:val="zh-CN"/>
              </w:rPr>
            </w:pPr>
            <w:r>
              <w:rPr>
                <w:rFonts w:hint="eastAsia" w:ascii="仿宋" w:hAnsi="仿宋" w:eastAsia="仿宋" w:cs="黑体"/>
                <w:b/>
                <w:sz w:val="28"/>
                <w:szCs w:val="28"/>
                <w:lang w:val="zh-CN"/>
              </w:rPr>
              <w:t>一、项目实施方案</w:t>
            </w:r>
          </w:p>
          <w:tbl>
            <w:tblPr>
              <w:tblStyle w:val="16"/>
              <w:tblW w:w="94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1379"/>
              <w:gridCol w:w="1817"/>
              <w:gridCol w:w="1684"/>
              <w:gridCol w:w="17"/>
              <w:gridCol w:w="3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序号</w:t>
                  </w:r>
                </w:p>
              </w:tc>
              <w:tc>
                <w:tcPr>
                  <w:tcW w:w="1379"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建设项目</w:t>
                  </w:r>
                </w:p>
              </w:tc>
              <w:tc>
                <w:tcPr>
                  <w:tcW w:w="1817"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基本内容</w:t>
                  </w:r>
                </w:p>
              </w:tc>
              <w:tc>
                <w:tcPr>
                  <w:tcW w:w="1701" w:type="dxa"/>
                  <w:gridSpan w:val="2"/>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预算（万元）</w:t>
                  </w:r>
                </w:p>
              </w:tc>
              <w:tc>
                <w:tcPr>
                  <w:tcW w:w="3608"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 w:type="dxa"/>
                  <w:shd w:val="clear" w:color="auto" w:fill="auto"/>
                  <w:vAlign w:val="center"/>
                </w:tcPr>
                <w:p>
                  <w:pPr>
                    <w:spacing w:line="400" w:lineRule="atLeast"/>
                    <w:jc w:val="center"/>
                    <w:rPr>
                      <w:rFonts w:ascii="仿宋" w:hAnsi="仿宋" w:eastAsia="仿宋"/>
                      <w:sz w:val="28"/>
                      <w:szCs w:val="28"/>
                    </w:rPr>
                  </w:pPr>
                  <w:r>
                    <w:rPr>
                      <w:rFonts w:hint="eastAsia" w:ascii="仿宋" w:hAnsi="仿宋" w:eastAsia="仿宋"/>
                      <w:sz w:val="28"/>
                      <w:szCs w:val="28"/>
                    </w:rPr>
                    <w:t>1</w:t>
                  </w:r>
                </w:p>
              </w:tc>
              <w:tc>
                <w:tcPr>
                  <w:tcW w:w="1379" w:type="dxa"/>
                  <w:shd w:val="clear" w:color="auto" w:fill="auto"/>
                  <w:vAlign w:val="center"/>
                </w:tcPr>
                <w:p>
                  <w:pPr>
                    <w:spacing w:line="400" w:lineRule="atLeast"/>
                    <w:jc w:val="left"/>
                    <w:rPr>
                      <w:rFonts w:ascii="仿宋" w:hAnsi="仿宋" w:eastAsia="仿宋"/>
                      <w:sz w:val="28"/>
                      <w:szCs w:val="28"/>
                    </w:rPr>
                  </w:pPr>
                  <w:r>
                    <w:rPr>
                      <w:rFonts w:hint="eastAsia" w:ascii="仿宋" w:hAnsi="仿宋" w:eastAsia="仿宋"/>
                      <w:sz w:val="28"/>
                      <w:szCs w:val="28"/>
                    </w:rPr>
                    <w:t>创新人才培养模式</w:t>
                  </w:r>
                </w:p>
              </w:tc>
              <w:tc>
                <w:tcPr>
                  <w:tcW w:w="1817" w:type="dxa"/>
                  <w:shd w:val="clear" w:color="auto" w:fill="auto"/>
                  <w:vAlign w:val="center"/>
                </w:tcPr>
                <w:p>
                  <w:pPr>
                    <w:spacing w:line="400" w:lineRule="atLeast"/>
                    <w:jc w:val="left"/>
                    <w:rPr>
                      <w:rFonts w:ascii="仿宋" w:hAnsi="仿宋" w:eastAsia="仿宋"/>
                      <w:sz w:val="28"/>
                      <w:szCs w:val="28"/>
                    </w:rPr>
                  </w:pPr>
                  <w:r>
                    <w:rPr>
                      <w:rFonts w:hint="eastAsia" w:ascii="仿宋" w:hAnsi="仿宋" w:eastAsia="仿宋"/>
                      <w:sz w:val="28"/>
                      <w:szCs w:val="28"/>
                    </w:rPr>
                    <w:t>专业设置与地方经济社会发展需求相统一</w:t>
                  </w:r>
                </w:p>
              </w:tc>
              <w:tc>
                <w:tcPr>
                  <w:tcW w:w="1701" w:type="dxa"/>
                  <w:gridSpan w:val="2"/>
                  <w:shd w:val="clear" w:color="auto" w:fill="auto"/>
                  <w:vAlign w:val="center"/>
                </w:tcPr>
                <w:p>
                  <w:pPr>
                    <w:spacing w:line="400" w:lineRule="atLeast"/>
                    <w:jc w:val="left"/>
                    <w:rPr>
                      <w:rFonts w:ascii="仿宋" w:hAnsi="仿宋" w:eastAsia="仿宋"/>
                      <w:sz w:val="28"/>
                      <w:szCs w:val="28"/>
                    </w:rPr>
                  </w:pPr>
                  <w:r>
                    <w:rPr>
                      <w:rFonts w:hint="eastAsia" w:ascii="仿宋" w:hAnsi="仿宋" w:eastAsia="仿宋"/>
                      <w:sz w:val="28"/>
                      <w:szCs w:val="28"/>
                    </w:rPr>
                    <w:t>9+3★+2◆</w:t>
                  </w:r>
                </w:p>
              </w:tc>
              <w:tc>
                <w:tcPr>
                  <w:tcW w:w="3608" w:type="dxa"/>
                  <w:shd w:val="clear" w:color="auto" w:fill="auto"/>
                  <w:vAlign w:val="center"/>
                </w:tcPr>
                <w:p>
                  <w:pPr>
                    <w:spacing w:line="400" w:lineRule="atLeast"/>
                    <w:jc w:val="left"/>
                    <w:rPr>
                      <w:rFonts w:ascii="仿宋" w:hAnsi="仿宋" w:eastAsia="仿宋"/>
                      <w:sz w:val="28"/>
                      <w:szCs w:val="28"/>
                    </w:rPr>
                  </w:pPr>
                  <w:r>
                    <w:rPr>
                      <w:rFonts w:hint="eastAsia" w:ascii="仿宋" w:hAnsi="仿宋" w:eastAsia="仿宋"/>
                      <w:sz w:val="28"/>
                      <w:szCs w:val="28"/>
                    </w:rPr>
                    <w:t>推进产教融合，实施订单培养、现代学徒制等工学结合的人才培养模式，形成长效机制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 w:type="dxa"/>
                  <w:shd w:val="clear" w:color="auto" w:fill="auto"/>
                  <w:vAlign w:val="center"/>
                </w:tcPr>
                <w:p>
                  <w:pPr>
                    <w:adjustRightInd w:val="0"/>
                    <w:snapToGrid w:val="0"/>
                    <w:spacing w:line="400" w:lineRule="atLeast"/>
                    <w:jc w:val="center"/>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2</w:t>
                  </w:r>
                </w:p>
              </w:tc>
              <w:tc>
                <w:tcPr>
                  <w:tcW w:w="1379"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提升课程建设质量</w:t>
                  </w:r>
                </w:p>
              </w:tc>
              <w:tc>
                <w:tcPr>
                  <w:tcW w:w="1817"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完成资源库的逐项内容</w:t>
                  </w:r>
                </w:p>
              </w:tc>
              <w:tc>
                <w:tcPr>
                  <w:tcW w:w="1701" w:type="dxa"/>
                  <w:gridSpan w:val="2"/>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31</w:t>
                  </w:r>
                </w:p>
              </w:tc>
              <w:tc>
                <w:tcPr>
                  <w:tcW w:w="3608"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建立骨干专业建设平台，主要为8各方面的建设提供平台专业级资源、课程级资源、素材级资源三级基础框架。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 w:type="dxa"/>
                  <w:shd w:val="clear" w:color="auto" w:fill="auto"/>
                  <w:vAlign w:val="center"/>
                </w:tcPr>
                <w:p>
                  <w:pPr>
                    <w:adjustRightInd w:val="0"/>
                    <w:snapToGrid w:val="0"/>
                    <w:spacing w:line="400" w:lineRule="atLeast"/>
                    <w:jc w:val="center"/>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3</w:t>
                  </w:r>
                </w:p>
              </w:tc>
              <w:tc>
                <w:tcPr>
                  <w:tcW w:w="1379"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建设优质课堂</w:t>
                  </w:r>
                </w:p>
              </w:tc>
              <w:tc>
                <w:tcPr>
                  <w:tcW w:w="1817"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实施理实一体化教学</w:t>
                  </w:r>
                </w:p>
              </w:tc>
              <w:tc>
                <w:tcPr>
                  <w:tcW w:w="1701" w:type="dxa"/>
                  <w:gridSpan w:val="2"/>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16.3+6◆</w:t>
                  </w:r>
                </w:p>
              </w:tc>
              <w:tc>
                <w:tcPr>
                  <w:tcW w:w="3608"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开展行动导向、任务驱动、项目教学、案例教学等教学方法改革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 w:type="dxa"/>
                  <w:vMerge w:val="restart"/>
                  <w:shd w:val="clear" w:color="auto" w:fill="auto"/>
                  <w:vAlign w:val="center"/>
                </w:tcPr>
                <w:p>
                  <w:pPr>
                    <w:adjustRightInd w:val="0"/>
                    <w:snapToGrid w:val="0"/>
                    <w:spacing w:line="400" w:lineRule="atLeast"/>
                    <w:jc w:val="center"/>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4</w:t>
                  </w:r>
                </w:p>
              </w:tc>
              <w:tc>
                <w:tcPr>
                  <w:tcW w:w="1379" w:type="dxa"/>
                  <w:vMerge w:val="restart"/>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共建现代化实习实训基地</w:t>
                  </w:r>
                </w:p>
              </w:tc>
              <w:tc>
                <w:tcPr>
                  <w:tcW w:w="1817" w:type="dxa"/>
                  <w:shd w:val="clear" w:color="auto" w:fill="auto"/>
                  <w:vAlign w:val="center"/>
                </w:tcPr>
                <w:p>
                  <w:pPr>
                    <w:adjustRightInd w:val="0"/>
                    <w:snapToGrid w:val="0"/>
                    <w:spacing w:line="400" w:lineRule="atLeast"/>
                    <w:jc w:val="center"/>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智能微电网（光伏发电）</w:t>
                  </w:r>
                </w:p>
              </w:tc>
              <w:tc>
                <w:tcPr>
                  <w:tcW w:w="1684"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ascii="仿宋" w:hAnsi="仿宋" w:eastAsia="仿宋" w:cs="方正小标宋简体"/>
                      <w:kern w:val="0"/>
                      <w:sz w:val="28"/>
                      <w:szCs w:val="28"/>
                      <w:lang w:val="zh-CN"/>
                    </w:rPr>
                    <w:t>71</w:t>
                  </w:r>
                  <w:r>
                    <w:rPr>
                      <w:rFonts w:hint="eastAsia" w:ascii="仿宋" w:hAnsi="仿宋" w:eastAsia="仿宋" w:cs="方正小标宋简体"/>
                      <w:kern w:val="0"/>
                      <w:sz w:val="28"/>
                      <w:szCs w:val="28"/>
                      <w:lang w:val="zh-CN"/>
                    </w:rPr>
                    <w:t>.</w:t>
                  </w:r>
                  <w:r>
                    <w:rPr>
                      <w:rFonts w:ascii="仿宋" w:hAnsi="仿宋" w:eastAsia="仿宋" w:cs="方正小标宋简体"/>
                      <w:kern w:val="0"/>
                      <w:sz w:val="28"/>
                      <w:szCs w:val="28"/>
                      <w:lang w:val="zh-CN"/>
                    </w:rPr>
                    <w:t>1</w:t>
                  </w:r>
                </w:p>
              </w:tc>
              <w:tc>
                <w:tcPr>
                  <w:tcW w:w="3625" w:type="dxa"/>
                  <w:gridSpan w:val="2"/>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完成光伏离网式、并网式发电，发电量1</w:t>
                  </w:r>
                  <w:r>
                    <w:rPr>
                      <w:rFonts w:ascii="仿宋" w:hAnsi="仿宋" w:eastAsia="仿宋" w:cs="方正小标宋简体"/>
                      <w:kern w:val="0"/>
                      <w:sz w:val="28"/>
                      <w:szCs w:val="28"/>
                      <w:lang w:val="zh-CN"/>
                    </w:rPr>
                    <w:t>0kw</w:t>
                  </w:r>
                  <w:r>
                    <w:rPr>
                      <w:rFonts w:hint="eastAsia" w:ascii="仿宋" w:hAnsi="仿宋" w:eastAsia="仿宋" w:cs="方正小标宋简体"/>
                      <w:kern w:val="0"/>
                      <w:sz w:val="28"/>
                      <w:szCs w:val="28"/>
                      <w:lang w:val="zh-CN"/>
                    </w:rPr>
                    <w:t>切换时间ms级，地点：设备楼顶和原单片机实训室。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 w:type="dxa"/>
                  <w:vMerge w:val="continue"/>
                  <w:shd w:val="clear" w:color="auto" w:fill="auto"/>
                  <w:vAlign w:val="center"/>
                </w:tcPr>
                <w:p>
                  <w:pPr>
                    <w:adjustRightInd w:val="0"/>
                    <w:snapToGrid w:val="0"/>
                    <w:spacing w:line="400" w:lineRule="atLeast"/>
                    <w:jc w:val="center"/>
                    <w:rPr>
                      <w:rFonts w:ascii="仿宋" w:hAnsi="仿宋" w:eastAsia="仿宋" w:cs="方正小标宋简体"/>
                      <w:kern w:val="0"/>
                      <w:sz w:val="28"/>
                      <w:szCs w:val="28"/>
                      <w:lang w:val="zh-CN"/>
                    </w:rPr>
                  </w:pPr>
                </w:p>
              </w:tc>
              <w:tc>
                <w:tcPr>
                  <w:tcW w:w="1379" w:type="dxa"/>
                  <w:vMerge w:val="continue"/>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p>
              </w:tc>
              <w:tc>
                <w:tcPr>
                  <w:tcW w:w="1817"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智慧课堂</w:t>
                  </w:r>
                </w:p>
              </w:tc>
              <w:tc>
                <w:tcPr>
                  <w:tcW w:w="1684"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ascii="仿宋" w:hAnsi="仿宋" w:eastAsia="仿宋" w:cs="方正小标宋简体"/>
                      <w:kern w:val="0"/>
                      <w:sz w:val="28"/>
                      <w:szCs w:val="28"/>
                      <w:lang w:val="zh-CN"/>
                    </w:rPr>
                    <w:t>6</w:t>
                  </w:r>
                  <w:r>
                    <w:rPr>
                      <w:rFonts w:hint="eastAsia" w:ascii="仿宋" w:hAnsi="仿宋" w:eastAsia="仿宋" w:cs="方正小标宋简体"/>
                      <w:kern w:val="0"/>
                      <w:sz w:val="28"/>
                      <w:szCs w:val="28"/>
                      <w:lang w:val="zh-CN"/>
                    </w:rPr>
                    <w:t>.</w:t>
                  </w:r>
                  <w:r>
                    <w:rPr>
                      <w:rFonts w:ascii="仿宋" w:hAnsi="仿宋" w:eastAsia="仿宋" w:cs="方正小标宋简体"/>
                      <w:kern w:val="0"/>
                      <w:sz w:val="28"/>
                      <w:szCs w:val="28"/>
                      <w:lang w:val="zh-CN"/>
                    </w:rPr>
                    <w:t>8</w:t>
                  </w:r>
                </w:p>
              </w:tc>
              <w:tc>
                <w:tcPr>
                  <w:tcW w:w="3625" w:type="dxa"/>
                  <w:gridSpan w:val="2"/>
                  <w:vMerge w:val="restart"/>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用于现代信息化教学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 w:type="dxa"/>
                  <w:vMerge w:val="continue"/>
                  <w:shd w:val="clear" w:color="auto" w:fill="auto"/>
                  <w:vAlign w:val="center"/>
                </w:tcPr>
                <w:p>
                  <w:pPr>
                    <w:adjustRightInd w:val="0"/>
                    <w:snapToGrid w:val="0"/>
                    <w:spacing w:line="400" w:lineRule="atLeast"/>
                    <w:jc w:val="center"/>
                    <w:rPr>
                      <w:rFonts w:ascii="仿宋" w:hAnsi="仿宋" w:eastAsia="仿宋" w:cs="方正小标宋简体"/>
                      <w:kern w:val="0"/>
                      <w:sz w:val="28"/>
                      <w:szCs w:val="28"/>
                      <w:lang w:val="zh-CN"/>
                    </w:rPr>
                  </w:pPr>
                </w:p>
              </w:tc>
              <w:tc>
                <w:tcPr>
                  <w:tcW w:w="1379" w:type="dxa"/>
                  <w:vMerge w:val="continue"/>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p>
              </w:tc>
              <w:tc>
                <w:tcPr>
                  <w:tcW w:w="1817"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电脑55台</w:t>
                  </w:r>
                </w:p>
              </w:tc>
              <w:tc>
                <w:tcPr>
                  <w:tcW w:w="1684"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28.8</w:t>
                  </w:r>
                </w:p>
              </w:tc>
              <w:tc>
                <w:tcPr>
                  <w:tcW w:w="3625" w:type="dxa"/>
                  <w:gridSpan w:val="2"/>
                  <w:vMerge w:val="continue"/>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 w:type="dxa"/>
                  <w:vMerge w:val="continue"/>
                  <w:shd w:val="clear" w:color="auto" w:fill="auto"/>
                  <w:vAlign w:val="center"/>
                </w:tcPr>
                <w:p>
                  <w:pPr>
                    <w:adjustRightInd w:val="0"/>
                    <w:snapToGrid w:val="0"/>
                    <w:spacing w:line="400" w:lineRule="atLeast"/>
                    <w:jc w:val="center"/>
                    <w:rPr>
                      <w:rFonts w:ascii="仿宋" w:hAnsi="仿宋" w:eastAsia="仿宋" w:cs="方正小标宋简体"/>
                      <w:kern w:val="0"/>
                      <w:sz w:val="28"/>
                      <w:szCs w:val="28"/>
                      <w:lang w:val="zh-CN"/>
                    </w:rPr>
                  </w:pPr>
                </w:p>
              </w:tc>
              <w:tc>
                <w:tcPr>
                  <w:tcW w:w="1379" w:type="dxa"/>
                  <w:vMerge w:val="continue"/>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p>
              </w:tc>
              <w:tc>
                <w:tcPr>
                  <w:tcW w:w="1817"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学生顶岗实习实训基地建设</w:t>
                  </w:r>
                </w:p>
              </w:tc>
              <w:tc>
                <w:tcPr>
                  <w:tcW w:w="1684"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2★+3◆</w:t>
                  </w:r>
                </w:p>
              </w:tc>
              <w:tc>
                <w:tcPr>
                  <w:tcW w:w="3625" w:type="dxa"/>
                  <w:gridSpan w:val="2"/>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与企业共同推进实习实训基地建设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 w:type="dxa"/>
                  <w:shd w:val="clear" w:color="auto" w:fill="auto"/>
                  <w:vAlign w:val="center"/>
                </w:tcPr>
                <w:p>
                  <w:pPr>
                    <w:adjustRightInd w:val="0"/>
                    <w:snapToGrid w:val="0"/>
                    <w:spacing w:line="400" w:lineRule="atLeast"/>
                    <w:jc w:val="center"/>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5</w:t>
                  </w:r>
                </w:p>
              </w:tc>
              <w:tc>
                <w:tcPr>
                  <w:tcW w:w="1379"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打造高水平双师团队</w:t>
                  </w:r>
                </w:p>
              </w:tc>
              <w:tc>
                <w:tcPr>
                  <w:tcW w:w="1817"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提高“双师”队伍比例</w:t>
                  </w:r>
                </w:p>
              </w:tc>
              <w:tc>
                <w:tcPr>
                  <w:tcW w:w="1684"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ascii="仿宋" w:hAnsi="仿宋" w:eastAsia="仿宋" w:cs="方正小标宋简体"/>
                      <w:kern w:val="0"/>
                      <w:sz w:val="28"/>
                      <w:szCs w:val="28"/>
                      <w:lang w:val="zh-CN"/>
                    </w:rPr>
                    <w:t>2</w:t>
                  </w:r>
                  <w:r>
                    <w:rPr>
                      <w:rFonts w:hint="eastAsia" w:ascii="仿宋" w:hAnsi="仿宋" w:eastAsia="仿宋" w:cs="方正小标宋简体"/>
                      <w:kern w:val="0"/>
                      <w:sz w:val="28"/>
                      <w:szCs w:val="28"/>
                      <w:lang w:val="zh-CN"/>
                    </w:rPr>
                    <w:t>0+4★+7</w:t>
                  </w:r>
                  <w:r>
                    <w:rPr>
                      <w:rFonts w:ascii="仿宋" w:hAnsi="仿宋" w:eastAsia="仿宋" w:cs="方正小标宋简体"/>
                      <w:kern w:val="0"/>
                      <w:sz w:val="28"/>
                      <w:szCs w:val="28"/>
                      <w:lang w:val="zh-CN"/>
                    </w:rPr>
                    <w:t>◆</w:t>
                  </w:r>
                </w:p>
              </w:tc>
              <w:tc>
                <w:tcPr>
                  <w:tcW w:w="3625" w:type="dxa"/>
                  <w:gridSpan w:val="2"/>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教师培养、实践调研、科研服务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 w:type="dxa"/>
                  <w:shd w:val="clear" w:color="auto" w:fill="auto"/>
                  <w:vAlign w:val="center"/>
                </w:tcPr>
                <w:p>
                  <w:pPr>
                    <w:adjustRightInd w:val="0"/>
                    <w:snapToGrid w:val="0"/>
                    <w:spacing w:line="400" w:lineRule="atLeast"/>
                    <w:jc w:val="center"/>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6</w:t>
                  </w:r>
                </w:p>
              </w:tc>
              <w:tc>
                <w:tcPr>
                  <w:tcW w:w="1379"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建立质量保证体系</w:t>
                  </w:r>
                </w:p>
              </w:tc>
              <w:tc>
                <w:tcPr>
                  <w:tcW w:w="1817"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教学质量监控与评价系统</w:t>
                  </w:r>
                </w:p>
              </w:tc>
              <w:tc>
                <w:tcPr>
                  <w:tcW w:w="1684"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ascii="仿宋" w:hAnsi="仿宋" w:eastAsia="仿宋" w:cs="方正小标宋简体"/>
                      <w:kern w:val="0"/>
                      <w:sz w:val="28"/>
                      <w:szCs w:val="28"/>
                      <w:lang w:val="zh-CN"/>
                    </w:rPr>
                    <w:t>6</w:t>
                  </w:r>
                </w:p>
              </w:tc>
              <w:tc>
                <w:tcPr>
                  <w:tcW w:w="3625" w:type="dxa"/>
                  <w:gridSpan w:val="2"/>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各项工作的数据采集、分析、反馈及时；建立专业、课程、教师、学生等层面的质量标准和诊改体系，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 w:type="dxa"/>
                  <w:shd w:val="clear" w:color="auto" w:fill="auto"/>
                  <w:vAlign w:val="center"/>
                </w:tcPr>
                <w:p>
                  <w:pPr>
                    <w:adjustRightInd w:val="0"/>
                    <w:snapToGrid w:val="0"/>
                    <w:spacing w:line="400" w:lineRule="atLeast"/>
                    <w:jc w:val="center"/>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7</w:t>
                  </w:r>
                </w:p>
              </w:tc>
              <w:tc>
                <w:tcPr>
                  <w:tcW w:w="1379"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提高人才培养质量</w:t>
                  </w:r>
                </w:p>
              </w:tc>
              <w:tc>
                <w:tcPr>
                  <w:tcW w:w="1817"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推广现代学徒制招生即招工既是学生又是学徒</w:t>
                  </w:r>
                </w:p>
              </w:tc>
              <w:tc>
                <w:tcPr>
                  <w:tcW w:w="1684"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ascii="仿宋" w:hAnsi="仿宋" w:eastAsia="仿宋" w:cs="方正小标宋简体"/>
                      <w:kern w:val="0"/>
                      <w:sz w:val="28"/>
                      <w:szCs w:val="28"/>
                      <w:lang w:val="zh-CN"/>
                    </w:rPr>
                    <w:t>4</w:t>
                  </w:r>
                  <w:r>
                    <w:rPr>
                      <w:rFonts w:hint="eastAsia" w:ascii="仿宋" w:hAnsi="仿宋" w:eastAsia="仿宋" w:cs="方正小标宋简体"/>
                      <w:kern w:val="0"/>
                      <w:sz w:val="28"/>
                      <w:szCs w:val="28"/>
                      <w:lang w:val="zh-CN"/>
                    </w:rPr>
                    <w:t>+2</w:t>
                  </w:r>
                  <w:r>
                    <w:rPr>
                      <w:rFonts w:ascii="仿宋" w:hAnsi="仿宋" w:eastAsia="仿宋" w:cs="方正小标宋简体"/>
                      <w:kern w:val="0"/>
                      <w:sz w:val="28"/>
                      <w:szCs w:val="28"/>
                      <w:lang w:val="zh-CN"/>
                    </w:rPr>
                    <w:t>★</w:t>
                  </w:r>
                </w:p>
              </w:tc>
              <w:tc>
                <w:tcPr>
                  <w:tcW w:w="3625" w:type="dxa"/>
                  <w:gridSpan w:val="2"/>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改革招生考试方式，为具有职业兴趣和潜能的生源提供入学通道，生源有保障、质量高；建立毕业生就业。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 w:type="dxa"/>
                  <w:shd w:val="clear" w:color="auto" w:fill="auto"/>
                  <w:vAlign w:val="center"/>
                </w:tcPr>
                <w:p>
                  <w:pPr>
                    <w:adjustRightInd w:val="0"/>
                    <w:snapToGrid w:val="0"/>
                    <w:spacing w:line="400" w:lineRule="atLeast"/>
                    <w:jc w:val="center"/>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8</w:t>
                  </w:r>
                </w:p>
              </w:tc>
              <w:tc>
                <w:tcPr>
                  <w:tcW w:w="1379"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提升社会服务能力</w:t>
                  </w:r>
                </w:p>
              </w:tc>
              <w:tc>
                <w:tcPr>
                  <w:tcW w:w="1817"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开展职业培训</w:t>
                  </w:r>
                </w:p>
              </w:tc>
              <w:tc>
                <w:tcPr>
                  <w:tcW w:w="1684"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ascii="仿宋" w:hAnsi="仿宋" w:eastAsia="仿宋" w:cs="方正小标宋简体"/>
                      <w:kern w:val="0"/>
                      <w:sz w:val="28"/>
                      <w:szCs w:val="28"/>
                      <w:lang w:val="zh-CN"/>
                    </w:rPr>
                    <w:t>8</w:t>
                  </w:r>
                  <w:r>
                    <w:rPr>
                      <w:rFonts w:hint="eastAsia" w:ascii="仿宋" w:hAnsi="仿宋" w:eastAsia="仿宋" w:cs="方正小标宋简体"/>
                      <w:kern w:val="0"/>
                      <w:sz w:val="28"/>
                      <w:szCs w:val="28"/>
                      <w:lang w:val="zh-CN"/>
                    </w:rPr>
                    <w:t>+8</w:t>
                  </w:r>
                  <w:r>
                    <w:rPr>
                      <w:rFonts w:ascii="仿宋" w:hAnsi="仿宋" w:eastAsia="仿宋" w:cs="方正小标宋简体"/>
                      <w:kern w:val="0"/>
                      <w:sz w:val="28"/>
                      <w:szCs w:val="28"/>
                      <w:lang w:val="zh-CN"/>
                    </w:rPr>
                    <w:t>★</w:t>
                  </w:r>
                </w:p>
              </w:tc>
              <w:tc>
                <w:tcPr>
                  <w:tcW w:w="3625" w:type="dxa"/>
                  <w:gridSpan w:val="2"/>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与行业企业共建技术中心、技能大师工作室等技术技能积累与创新载体，参与行业企业技术研发、技术服务、技术推广和成果转化；开展培训服务和社区教育。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 w:type="dxa"/>
                  <w:shd w:val="clear" w:color="auto" w:fill="auto"/>
                  <w:vAlign w:val="center"/>
                </w:tcPr>
                <w:p>
                  <w:pPr>
                    <w:adjustRightInd w:val="0"/>
                    <w:snapToGrid w:val="0"/>
                    <w:spacing w:line="400" w:lineRule="atLeast"/>
                    <w:jc w:val="center"/>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9</w:t>
                  </w:r>
                </w:p>
              </w:tc>
              <w:tc>
                <w:tcPr>
                  <w:tcW w:w="1379"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教学软件</w:t>
                  </w:r>
                </w:p>
              </w:tc>
              <w:tc>
                <w:tcPr>
                  <w:tcW w:w="1817" w:type="dxa"/>
                  <w:shd w:val="clear" w:color="auto" w:fill="auto"/>
                  <w:vAlign w:val="center"/>
                </w:tcPr>
                <w:p>
                  <w:pPr>
                    <w:pStyle w:val="4"/>
                    <w:rPr>
                      <w:rFonts w:ascii="仿宋" w:hAnsi="仿宋" w:eastAsia="仿宋"/>
                      <w:b w:val="0"/>
                      <w:lang w:val="zh-CN"/>
                    </w:rPr>
                  </w:pPr>
                  <w:r>
                    <w:rPr>
                      <w:rFonts w:hint="eastAsia" w:ascii="仿宋" w:hAnsi="仿宋" w:eastAsia="仿宋"/>
                      <w:b w:val="0"/>
                      <w:lang w:val="zh-CN"/>
                    </w:rPr>
                    <w:t>虚拟课堂建设</w:t>
                  </w:r>
                </w:p>
              </w:tc>
              <w:tc>
                <w:tcPr>
                  <w:tcW w:w="1684"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资金空余实施</w:t>
                  </w:r>
                </w:p>
              </w:tc>
              <w:tc>
                <w:tcPr>
                  <w:tcW w:w="3625" w:type="dxa"/>
                  <w:gridSpan w:val="2"/>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ascii="仿宋" w:hAnsi="仿宋" w:eastAsia="仿宋" w:cs="方正小标宋简体"/>
                      <w:kern w:val="0"/>
                      <w:sz w:val="28"/>
                      <w:szCs w:val="28"/>
                      <w:lang w:val="zh-CN"/>
                    </w:rPr>
                    <w:t>Proteus</w:t>
                  </w:r>
                  <w:r>
                    <w:rPr>
                      <w:rFonts w:hint="eastAsia" w:ascii="仿宋" w:hAnsi="仿宋" w:eastAsia="仿宋" w:cs="方正小标宋简体"/>
                      <w:kern w:val="0"/>
                      <w:sz w:val="28"/>
                      <w:szCs w:val="28"/>
                      <w:lang w:val="zh-CN"/>
                    </w:rPr>
                    <w:t>正版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32"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p>
              </w:tc>
              <w:tc>
                <w:tcPr>
                  <w:tcW w:w="1379" w:type="dxa"/>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合计</w:t>
                  </w:r>
                </w:p>
              </w:tc>
              <w:tc>
                <w:tcPr>
                  <w:tcW w:w="7126" w:type="dxa"/>
                  <w:gridSpan w:val="4"/>
                  <w:shd w:val="clear" w:color="auto" w:fill="auto"/>
                  <w:vAlign w:val="center"/>
                </w:tcPr>
                <w:p>
                  <w:pPr>
                    <w:adjustRightInd w:val="0"/>
                    <w:snapToGrid w:val="0"/>
                    <w:spacing w:line="400" w:lineRule="atLeast"/>
                    <w:jc w:val="left"/>
                    <w:rPr>
                      <w:rFonts w:ascii="仿宋" w:hAnsi="仿宋" w:eastAsia="仿宋" w:cs="方正小标宋简体"/>
                      <w:kern w:val="0"/>
                      <w:sz w:val="28"/>
                      <w:szCs w:val="28"/>
                      <w:lang w:val="zh-CN"/>
                    </w:rPr>
                  </w:pPr>
                  <w:r>
                    <w:rPr>
                      <w:rFonts w:hint="eastAsia" w:ascii="仿宋" w:hAnsi="仿宋" w:eastAsia="仿宋" w:cs="方正小标宋简体"/>
                      <w:kern w:val="0"/>
                      <w:sz w:val="28"/>
                      <w:szCs w:val="28"/>
                      <w:lang w:val="zh-CN"/>
                    </w:rPr>
                    <w:t xml:space="preserve">                       200+19</w:t>
                  </w:r>
                  <w:r>
                    <w:rPr>
                      <w:rFonts w:ascii="仿宋" w:hAnsi="仿宋" w:eastAsia="仿宋" w:cs="方正小标宋简体"/>
                      <w:kern w:val="0"/>
                      <w:sz w:val="28"/>
                      <w:szCs w:val="28"/>
                      <w:lang w:val="zh-CN"/>
                    </w:rPr>
                    <w:t>★</w:t>
                  </w:r>
                  <w:r>
                    <w:rPr>
                      <w:rFonts w:hint="eastAsia" w:ascii="仿宋" w:hAnsi="仿宋" w:eastAsia="仿宋" w:cs="方正小标宋简体"/>
                      <w:kern w:val="0"/>
                      <w:sz w:val="28"/>
                      <w:szCs w:val="28"/>
                      <w:lang w:val="zh-CN"/>
                    </w:rPr>
                    <w:t>+18</w:t>
                  </w:r>
                  <w:r>
                    <w:rPr>
                      <w:rFonts w:ascii="仿宋" w:hAnsi="仿宋" w:eastAsia="仿宋" w:cs="方正小标宋简体"/>
                      <w:kern w:val="0"/>
                      <w:sz w:val="28"/>
                      <w:szCs w:val="28"/>
                      <w:lang w:val="zh-CN"/>
                    </w:rPr>
                    <w:t>◆</w:t>
                  </w:r>
                  <w:r>
                    <w:rPr>
                      <w:rFonts w:hint="eastAsia" w:ascii="仿宋" w:hAnsi="仿宋" w:eastAsia="仿宋" w:cs="方正小标宋简体"/>
                      <w:kern w:val="0"/>
                      <w:sz w:val="28"/>
                      <w:szCs w:val="28"/>
                      <w:lang w:val="zh-CN"/>
                    </w:rPr>
                    <w:t>万元</w:t>
                  </w:r>
                </w:p>
              </w:tc>
            </w:tr>
          </w:tbl>
          <w:p>
            <w:pPr>
              <w:widowControl/>
              <w:shd w:val="clear" w:color="auto" w:fill="FFFFFF" w:themeFill="background1"/>
              <w:adjustRightInd w:val="0"/>
              <w:snapToGrid w:val="0"/>
              <w:spacing w:line="480" w:lineRule="exact"/>
              <w:ind w:firstLine="562" w:firstLineChars="200"/>
              <w:rPr>
                <w:rFonts w:ascii="仿宋" w:hAnsi="仿宋" w:eastAsia="仿宋" w:cs="黑体"/>
                <w:b/>
                <w:sz w:val="28"/>
                <w:szCs w:val="28"/>
                <w:lang w:val="zh-CN"/>
              </w:rPr>
            </w:pPr>
            <w:r>
              <w:rPr>
                <w:rFonts w:hint="eastAsia" w:ascii="仿宋" w:hAnsi="仿宋" w:eastAsia="仿宋" w:cs="黑体"/>
                <w:b/>
                <w:sz w:val="28"/>
                <w:szCs w:val="28"/>
                <w:lang w:val="zh-CN"/>
              </w:rPr>
              <w:t>说明：★为企业行业出资，◆为学校出资</w:t>
            </w:r>
          </w:p>
          <w:p>
            <w:pPr>
              <w:widowControl/>
              <w:shd w:val="clear" w:color="auto" w:fill="FFFFFF" w:themeFill="background1"/>
              <w:adjustRightInd w:val="0"/>
              <w:snapToGrid w:val="0"/>
              <w:spacing w:line="480" w:lineRule="exact"/>
              <w:ind w:firstLine="281" w:firstLineChars="100"/>
              <w:rPr>
                <w:rFonts w:ascii="仿宋" w:hAnsi="仿宋" w:eastAsia="仿宋" w:cs="黑体"/>
                <w:b/>
                <w:sz w:val="28"/>
                <w:szCs w:val="28"/>
                <w:lang w:val="zh-CN"/>
              </w:rPr>
            </w:pPr>
            <w:r>
              <w:rPr>
                <w:rFonts w:hint="eastAsia" w:ascii="仿宋" w:hAnsi="仿宋" w:eastAsia="仿宋" w:cs="黑体"/>
                <w:b/>
                <w:sz w:val="28"/>
                <w:szCs w:val="28"/>
                <w:lang w:val="zh-CN"/>
              </w:rPr>
              <w:t>二、分项目说明</w:t>
            </w:r>
          </w:p>
          <w:p>
            <w:pPr>
              <w:widowControl/>
              <w:shd w:val="clear" w:color="auto" w:fill="FFFFFF" w:themeFill="background1"/>
              <w:adjustRightInd w:val="0"/>
              <w:snapToGrid w:val="0"/>
              <w:spacing w:line="480" w:lineRule="exact"/>
              <w:ind w:left="420" w:left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1.创新人才培养模式</w:t>
            </w:r>
            <w:r>
              <w:rPr>
                <w:rFonts w:hint="eastAsia" w:ascii="仿宋" w:hAnsi="仿宋" w:eastAsia="仿宋" w:cs="宋体"/>
                <w:color w:val="000000"/>
                <w:kern w:val="0"/>
                <w:sz w:val="28"/>
                <w:szCs w:val="28"/>
              </w:rPr>
              <w:t>。</w:t>
            </w:r>
          </w:p>
          <w:p>
            <w:pPr>
              <w:widowControl/>
              <w:shd w:val="clear" w:color="auto" w:fill="FFFFFF" w:themeFill="background1"/>
              <w:adjustRightInd w:val="0"/>
              <w:snapToGrid w:val="0"/>
              <w:spacing w:line="480" w:lineRule="exact"/>
              <w:ind w:firstLine="562" w:firstLine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 xml:space="preserve">具体目标： </w:t>
            </w:r>
            <w:r>
              <w:rPr>
                <w:rFonts w:hint="eastAsia" w:ascii="仿宋" w:hAnsi="仿宋" w:eastAsia="仿宋" w:cs="宋体"/>
                <w:color w:val="000000"/>
                <w:kern w:val="0"/>
                <w:sz w:val="28"/>
                <w:szCs w:val="28"/>
              </w:rPr>
              <w:t>专业设置与地方经济社会发展需求相统一，明确发展方向，定位准确；开展深度校企合作，推进产教融合，</w:t>
            </w:r>
            <w:bookmarkStart w:id="1" w:name="_Hlk529809491"/>
            <w:r>
              <w:rPr>
                <w:rFonts w:hint="eastAsia" w:ascii="仿宋" w:hAnsi="仿宋" w:eastAsia="仿宋" w:cs="宋体"/>
                <w:color w:val="000000"/>
                <w:kern w:val="0"/>
                <w:sz w:val="28"/>
                <w:szCs w:val="28"/>
              </w:rPr>
              <w:t>实施订单培养、现代学徒制等工学结合的人才培养模式，形成长效机制；</w:t>
            </w:r>
            <w:bookmarkEnd w:id="1"/>
            <w:r>
              <w:rPr>
                <w:rFonts w:hint="eastAsia" w:ascii="仿宋" w:hAnsi="仿宋" w:eastAsia="仿宋" w:cs="宋体"/>
                <w:color w:val="000000"/>
                <w:kern w:val="0"/>
                <w:sz w:val="28"/>
                <w:szCs w:val="28"/>
              </w:rPr>
              <w:t>积极引进企业人员参与研究制定人才培养方案，以立德树人为根本加强素质教育，结合行业企业转型发展和技术前沿，融入创新、创业教育，实验实习、技能实训、项目设计等实践教学学时比例达到50%以上；实施学分制管理制度，明确毕业标准，在保证专业核心能力的基础上，为学生个性化发展、多样化选择、多路径成才创造条件。</w:t>
            </w:r>
            <w:r>
              <w:rPr>
                <w:rFonts w:ascii="Calibri" w:hAnsi="Calibri" w:eastAsia="仿宋" w:cs="Calibri"/>
                <w:color w:val="000000"/>
                <w:kern w:val="0"/>
                <w:sz w:val="28"/>
                <w:szCs w:val="28"/>
              </w:rPr>
              <w:t> </w:t>
            </w:r>
          </w:p>
          <w:p>
            <w:pPr>
              <w:widowControl/>
              <w:shd w:val="clear" w:color="auto" w:fill="FFFFFF" w:themeFill="background1"/>
              <w:adjustRightInd w:val="0"/>
              <w:snapToGrid w:val="0"/>
              <w:spacing w:line="480" w:lineRule="exact"/>
              <w:ind w:firstLine="562" w:firstLine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具体实施方案</w:t>
            </w:r>
            <w:r>
              <w:rPr>
                <w:rFonts w:hint="eastAsia" w:ascii="仿宋" w:hAnsi="仿宋" w:eastAsia="仿宋" w:cs="宋体"/>
                <w:color w:val="000000"/>
                <w:kern w:val="0"/>
                <w:sz w:val="28"/>
                <w:szCs w:val="28"/>
              </w:rPr>
              <w:t>: 根据今年光伏专业顶岗实习生去向,作实地考察,优选容纳实习生数量多,专业紧密性强,基础雄厚,发展潜力巨大的企业进行深度合作。实施订单培养、现代学徒制等工学结合的人才培养模式，形成长效机制。按照文件要求逐步落实各项要求。</w:t>
            </w:r>
          </w:p>
          <w:p>
            <w:pPr>
              <w:widowControl/>
              <w:shd w:val="clear" w:color="auto" w:fill="FFFFFF" w:themeFill="background1"/>
              <w:adjustRightInd w:val="0"/>
              <w:snapToGrid w:val="0"/>
              <w:spacing w:line="480" w:lineRule="exact"/>
              <w:ind w:firstLine="562" w:firstLineChars="200"/>
              <w:rPr>
                <w:rFonts w:ascii="仿宋" w:hAnsi="仿宋" w:eastAsia="仿宋" w:cs="宋体"/>
                <w:color w:val="000000"/>
                <w:kern w:val="0"/>
                <w:sz w:val="28"/>
                <w:szCs w:val="28"/>
              </w:rPr>
            </w:pPr>
            <w:bookmarkStart w:id="2" w:name="_Hlk529820486"/>
            <w:r>
              <w:rPr>
                <w:rFonts w:hint="eastAsia" w:ascii="仿宋" w:hAnsi="仿宋" w:eastAsia="仿宋" w:cs="宋体"/>
                <w:b/>
                <w:color w:val="000000"/>
                <w:kern w:val="0"/>
                <w:sz w:val="28"/>
                <w:szCs w:val="28"/>
              </w:rPr>
              <w:t>基本资金</w:t>
            </w:r>
            <w:r>
              <w:rPr>
                <w:rFonts w:hint="eastAsia" w:ascii="仿宋" w:hAnsi="仿宋" w:eastAsia="仿宋" w:cs="宋体"/>
                <w:color w:val="000000"/>
                <w:kern w:val="0"/>
                <w:sz w:val="28"/>
                <w:szCs w:val="28"/>
              </w:rPr>
              <w:t>：考察费用</w:t>
            </w:r>
            <w:r>
              <w:rPr>
                <w:rFonts w:hint="eastAsia" w:ascii="仿宋" w:hAnsi="仿宋" w:eastAsia="仿宋"/>
                <w:sz w:val="28"/>
                <w:szCs w:val="28"/>
              </w:rPr>
              <w:t>9+3★+2◆</w:t>
            </w:r>
            <w:r>
              <w:rPr>
                <w:rFonts w:hint="eastAsia" w:ascii="仿宋" w:hAnsi="仿宋" w:eastAsia="仿宋" w:cs="宋体"/>
                <w:color w:val="000000"/>
                <w:kern w:val="0"/>
                <w:sz w:val="28"/>
                <w:szCs w:val="28"/>
              </w:rPr>
              <w:t>万元。</w:t>
            </w:r>
          </w:p>
          <w:bookmarkEnd w:id="2"/>
          <w:p>
            <w:pPr>
              <w:widowControl/>
              <w:shd w:val="clear" w:color="auto" w:fill="FFFFFF" w:themeFill="background1"/>
              <w:adjustRightInd w:val="0"/>
              <w:snapToGrid w:val="0"/>
              <w:spacing w:line="480" w:lineRule="exact"/>
              <w:ind w:left="420" w:left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2.提升课程建设质量</w:t>
            </w:r>
            <w:r>
              <w:rPr>
                <w:rFonts w:hint="eastAsia" w:ascii="仿宋" w:hAnsi="仿宋" w:eastAsia="仿宋" w:cs="宋体"/>
                <w:color w:val="000000"/>
                <w:kern w:val="0"/>
                <w:sz w:val="28"/>
                <w:szCs w:val="28"/>
              </w:rPr>
              <w:t>。</w:t>
            </w:r>
          </w:p>
          <w:p>
            <w:pPr>
              <w:widowControl/>
              <w:shd w:val="clear" w:color="auto" w:fill="FFFFFF" w:themeFill="background1"/>
              <w:adjustRightInd w:val="0"/>
              <w:snapToGrid w:val="0"/>
              <w:spacing w:line="480" w:lineRule="exact"/>
              <w:ind w:firstLine="562" w:firstLineChars="200"/>
              <w:rPr>
                <w:rFonts w:ascii="仿宋" w:hAnsi="仿宋" w:eastAsia="仿宋" w:cs="宋体"/>
                <w:kern w:val="0"/>
                <w:sz w:val="28"/>
                <w:szCs w:val="28"/>
              </w:rPr>
            </w:pPr>
            <w:r>
              <w:rPr>
                <w:rFonts w:hint="eastAsia" w:ascii="仿宋" w:hAnsi="仿宋" w:eastAsia="仿宋" w:cs="宋体"/>
                <w:b/>
                <w:kern w:val="0"/>
                <w:sz w:val="28"/>
                <w:szCs w:val="28"/>
              </w:rPr>
              <w:t>具体目标：</w:t>
            </w:r>
            <w:r>
              <w:rPr>
                <w:rFonts w:hint="eastAsia" w:ascii="仿宋" w:hAnsi="仿宋" w:eastAsia="仿宋" w:cs="宋体"/>
                <w:kern w:val="0"/>
                <w:sz w:val="28"/>
                <w:szCs w:val="28"/>
              </w:rPr>
              <w:t>深入开展课程改革与建设，课程标准格式规范，目标明确、具体、可衡量、可实现，课程内容与职业标准对接，教学标准、学习标准和考核标准三统一；有效利用国家教学资源库资源，补充开发个性化特色资源，学生网络学习利用率高，相关专业共享率高；教材建设工作规范，国家规划教材和学院自主开发的优质教材使用率高；追踪行业企业发展技术前沿，引入真实案例和新技术、新工艺，不断更新教学内容和资源。</w:t>
            </w:r>
            <w:r>
              <w:rPr>
                <w:rFonts w:ascii="Calibri" w:hAnsi="Calibri" w:eastAsia="仿宋" w:cs="Calibri"/>
                <w:kern w:val="0"/>
                <w:sz w:val="28"/>
                <w:szCs w:val="28"/>
              </w:rPr>
              <w:t> </w:t>
            </w:r>
          </w:p>
          <w:p>
            <w:pPr>
              <w:widowControl/>
              <w:shd w:val="clear" w:color="auto" w:fill="FFFFFF" w:themeFill="background1"/>
              <w:adjustRightInd w:val="0"/>
              <w:snapToGrid w:val="0"/>
              <w:spacing w:line="480" w:lineRule="exact"/>
              <w:ind w:left="562"/>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具体实施方案</w:t>
            </w:r>
          </w:p>
          <w:p>
            <w:pPr>
              <w:widowControl/>
              <w:shd w:val="clear" w:color="auto" w:fill="FFFFFF" w:themeFill="background1"/>
              <w:adjustRightInd w:val="0"/>
              <w:snapToGrid w:val="0"/>
              <w:spacing w:line="480" w:lineRule="exact"/>
              <w:ind w:firstLine="281" w:firstLineChars="100"/>
              <w:rPr>
                <w:rFonts w:ascii="仿宋" w:hAnsi="仿宋" w:eastAsia="仿宋" w:cs="宋体"/>
                <w:b/>
                <w:kern w:val="0"/>
                <w:sz w:val="28"/>
                <w:szCs w:val="28"/>
              </w:rPr>
            </w:pPr>
            <w:r>
              <w:rPr>
                <w:rFonts w:hint="eastAsia" w:ascii="仿宋" w:hAnsi="仿宋" w:eastAsia="仿宋" w:cs="宋体"/>
                <w:b/>
                <w:kern w:val="0"/>
                <w:sz w:val="28"/>
                <w:szCs w:val="28"/>
              </w:rPr>
              <w:t>（1）课程设置。包括：课程标准、课程简介、授课计划、考核标准。</w:t>
            </w:r>
          </w:p>
          <w:p>
            <w:pPr>
              <w:widowControl/>
              <w:shd w:val="clear" w:color="auto" w:fill="FFFFFF" w:themeFill="background1"/>
              <w:adjustRightInd w:val="0"/>
              <w:snapToGrid w:val="0"/>
              <w:spacing w:line="480" w:lineRule="exact"/>
              <w:ind w:firstLine="281" w:firstLineChars="100"/>
              <w:rPr>
                <w:rFonts w:ascii="仿宋" w:hAnsi="仿宋" w:eastAsia="仿宋" w:cs="宋体"/>
                <w:b/>
                <w:kern w:val="0"/>
                <w:sz w:val="28"/>
                <w:szCs w:val="28"/>
              </w:rPr>
            </w:pPr>
            <w:r>
              <w:rPr>
                <w:rFonts w:hint="eastAsia" w:ascii="仿宋" w:hAnsi="仿宋" w:eastAsia="仿宋" w:cs="宋体"/>
                <w:b/>
                <w:kern w:val="0"/>
                <w:sz w:val="28"/>
                <w:szCs w:val="28"/>
              </w:rPr>
              <w:t>（2）建设光伏发电专业资源库。</w:t>
            </w:r>
            <w:r>
              <w:rPr>
                <w:rFonts w:hint="eastAsia" w:ascii="仿宋" w:hAnsi="仿宋" w:eastAsia="仿宋" w:cs="宋体"/>
                <w:kern w:val="0"/>
                <w:sz w:val="28"/>
                <w:szCs w:val="28"/>
              </w:rPr>
              <w:t>资源库遵循“一体化设计、结构化课程、颗粒化资源”的建构逻辑。其中，“一体化设计”是前提，资源库建设要以用户需求为导向、结合专业特点，统筹资源建设、平台设计以及共建共享机制的构建；“结构化课程”是重点，资源库提供的标准化课程要贯彻专业教学标准、覆盖专业核心课程、展现教学内容与课程体系改革成果、融入创新创业教育，满足网络学习和线上线下混合教学的需要；“颗粒化资源”是基础，库内资源的最小单元以独立的知识点或完整的表现素材为根本，单体结构完整、属性标注全面，方便用户检索、学习和组课。建设内容包括：</w:t>
            </w:r>
          </w:p>
          <w:p>
            <w:pPr>
              <w:widowControl/>
              <w:numPr>
                <w:ilvl w:val="0"/>
                <w:numId w:val="2"/>
              </w:numPr>
              <w:shd w:val="clear" w:color="auto" w:fill="FFFFFF" w:themeFill="background1"/>
              <w:adjustRightInd w:val="0"/>
              <w:snapToGrid w:val="0"/>
              <w:spacing w:line="480" w:lineRule="exact"/>
              <w:ind w:left="0"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 xml:space="preserve"> 学习资源</w:t>
            </w:r>
          </w:p>
          <w:p>
            <w:pPr>
              <w:widowControl/>
              <w:numPr>
                <w:ilvl w:val="0"/>
                <w:numId w:val="3"/>
              </w:numPr>
              <w:shd w:val="clear" w:color="auto" w:fill="FFFFFF" w:themeFill="background1"/>
              <w:adjustRightInd w:val="0"/>
              <w:snapToGrid w:val="0"/>
              <w:spacing w:line="480" w:lineRule="exact"/>
              <w:ind w:left="0"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基本资源。涵盖光伏发电专业教学标准规定内容、覆盖专业基本知识点和技能点，颗粒化程度较高、表现形式恰当，能够支撑</w:t>
            </w:r>
            <w:bookmarkStart w:id="3" w:name="_Hlk529819481"/>
            <w:r>
              <w:rPr>
                <w:rFonts w:hint="eastAsia" w:ascii="仿宋" w:hAnsi="仿宋" w:eastAsia="仿宋" w:cs="宋体"/>
                <w:color w:val="000000"/>
                <w:kern w:val="0"/>
                <w:sz w:val="28"/>
                <w:szCs w:val="28"/>
              </w:rPr>
              <w:t>标准化</w:t>
            </w:r>
            <w:bookmarkEnd w:id="3"/>
            <w:r>
              <w:rPr>
                <w:rFonts w:hint="eastAsia" w:ascii="仿宋" w:hAnsi="仿宋" w:eastAsia="仿宋" w:cs="宋体"/>
                <w:color w:val="000000"/>
                <w:kern w:val="0"/>
                <w:sz w:val="28"/>
                <w:szCs w:val="28"/>
              </w:rPr>
              <w:t>课程的资源。</w:t>
            </w:r>
          </w:p>
          <w:p>
            <w:pPr>
              <w:widowControl/>
              <w:shd w:val="clear" w:color="auto" w:fill="FFFFFF" w:themeFill="background1"/>
              <w:adjustRightInd w:val="0"/>
              <w:snapToGrid w:val="0"/>
              <w:spacing w:line="480" w:lineRule="exact"/>
              <w:ind w:firstLine="562" w:firstLine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标准化课程包括：</w:t>
            </w:r>
            <w:r>
              <w:rPr>
                <w:rFonts w:hint="eastAsia" w:ascii="仿宋" w:hAnsi="仿宋" w:eastAsia="仿宋" w:cs="宋体"/>
                <w:color w:val="000000"/>
                <w:kern w:val="0"/>
                <w:sz w:val="28"/>
                <w:szCs w:val="28"/>
              </w:rPr>
              <w:t>光伏发电与施工技术，光伏电池生产技术、光伏设备产品设计等三大课程领域，风光互补实训设备实训课程设计，光伏发电场课程实训设计，单片机原理与应用课程</w:t>
            </w:r>
            <w:bookmarkStart w:id="4" w:name="_Hlk529819716"/>
            <w:r>
              <w:rPr>
                <w:rFonts w:hint="eastAsia" w:ascii="仿宋" w:hAnsi="仿宋" w:eastAsia="仿宋" w:cs="宋体"/>
                <w:color w:val="000000"/>
                <w:kern w:val="0"/>
                <w:sz w:val="28"/>
                <w:szCs w:val="28"/>
              </w:rPr>
              <w:t>理实一体化课程设计</w:t>
            </w:r>
            <w:bookmarkEnd w:id="4"/>
            <w:r>
              <w:rPr>
                <w:rFonts w:hint="eastAsia" w:ascii="仿宋" w:hAnsi="仿宋" w:eastAsia="仿宋" w:cs="宋体"/>
                <w:color w:val="000000"/>
                <w:kern w:val="0"/>
                <w:sz w:val="28"/>
                <w:szCs w:val="28"/>
              </w:rPr>
              <w:t>，嵌入式技术课程理实一体化课程设计，FPGA/CPLD课程理实一体化课程设计，电子CAD</w:t>
            </w:r>
            <w:bookmarkStart w:id="5" w:name="_Hlk529819855"/>
            <w:r>
              <w:rPr>
                <w:rFonts w:hint="eastAsia" w:ascii="仿宋" w:hAnsi="仿宋" w:eastAsia="仿宋" w:cs="宋体"/>
                <w:color w:val="000000"/>
                <w:kern w:val="0"/>
                <w:sz w:val="28"/>
                <w:szCs w:val="28"/>
              </w:rPr>
              <w:t>理实一体化课程设计</w:t>
            </w:r>
            <w:bookmarkEnd w:id="5"/>
            <w:r>
              <w:rPr>
                <w:rFonts w:hint="eastAsia" w:ascii="仿宋" w:hAnsi="仿宋" w:eastAsia="仿宋" w:cs="宋体"/>
                <w:color w:val="000000"/>
                <w:kern w:val="0"/>
                <w:sz w:val="28"/>
                <w:szCs w:val="28"/>
              </w:rPr>
              <w:t>，PLC课程理实一体化课程设计等。</w:t>
            </w:r>
          </w:p>
          <w:p>
            <w:pPr>
              <w:widowControl/>
              <w:numPr>
                <w:ilvl w:val="0"/>
                <w:numId w:val="3"/>
              </w:numPr>
              <w:shd w:val="clear" w:color="auto" w:fill="FFFFFF" w:themeFill="background1"/>
              <w:adjustRightInd w:val="0"/>
              <w:snapToGrid w:val="0"/>
              <w:spacing w:line="480" w:lineRule="exact"/>
              <w:ind w:left="0"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拓展资源。一般指基本资源之外，针对产业发展需要和用户个性化需求，开发建设的特色性、前瞻性资源。</w:t>
            </w:r>
          </w:p>
          <w:p>
            <w:pPr>
              <w:widowControl/>
              <w:shd w:val="clear" w:color="auto" w:fill="FFFFFF" w:themeFill="background1"/>
              <w:adjustRightInd w:val="0"/>
              <w:snapToGrid w:val="0"/>
              <w:spacing w:line="4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比如组态软件课程设计、数字通信原理课程设计等。</w:t>
            </w:r>
          </w:p>
          <w:p>
            <w:pPr>
              <w:widowControl/>
              <w:numPr>
                <w:ilvl w:val="0"/>
                <w:numId w:val="3"/>
              </w:numPr>
              <w:shd w:val="clear" w:color="auto" w:fill="FFFFFF" w:themeFill="background1"/>
              <w:adjustRightInd w:val="0"/>
              <w:snapToGrid w:val="0"/>
              <w:spacing w:line="480" w:lineRule="exact"/>
              <w:ind w:left="0"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资源属性。库内资源应按照内容和性质全面详细标注属性，以便资源的检索和组织。资源形式规格应遵循行业通行的网络教育技术标准。鼓励按《中国标准关联标识符（ISLI）》标识资源。</w:t>
            </w:r>
          </w:p>
          <w:p>
            <w:pPr>
              <w:widowControl/>
              <w:numPr>
                <w:ilvl w:val="0"/>
                <w:numId w:val="3"/>
              </w:numPr>
              <w:shd w:val="clear" w:color="auto" w:fill="FFFFFF" w:themeFill="background1"/>
              <w:adjustRightInd w:val="0"/>
              <w:snapToGrid w:val="0"/>
              <w:spacing w:line="480" w:lineRule="exact"/>
              <w:ind w:left="0"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资源类型。资源类型一般包括文本类素材、图形（图像）类素材、音频类素材、视频类素材、动画类素材和虚拟仿真类素材等。应充分发挥信息技术优势，提高库内视频类、动画类、虚拟仿真类资源的占比。视频类素材注重叙事性和完整性，以“微课程”为主要形式，用于讲解知识点或技能点；动画类素材注重逻辑规律运动的形象表达，将抽象微观黑箱的概念可视化，用于演示抽象概念、复杂结构、复杂运动等；虚拟仿真类素材注重现场感和体验，主要用于展现“看不见、进不去、动不得、难再现”等不能开展现场教学的场景环境过程。</w:t>
            </w:r>
          </w:p>
          <w:p>
            <w:pPr>
              <w:widowControl/>
              <w:numPr>
                <w:ilvl w:val="0"/>
                <w:numId w:val="3"/>
              </w:numPr>
              <w:shd w:val="clear" w:color="auto" w:fill="FFFFFF" w:themeFill="background1"/>
              <w:adjustRightInd w:val="0"/>
              <w:snapToGrid w:val="0"/>
              <w:spacing w:line="480" w:lineRule="exact"/>
              <w:ind w:left="0"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分层建设。库内资源应包含素材、积件、模块和课程等不同层次。素材是最基础的、颗粒化的资源单体；积件是以知识点、技能点为单位，由多个内在关联的素材组合形成；模块以工作任务、技能训练项目等为单位，由多个知识点、技能点的积件组合形成；课程由多个工作任务、技能训练项目等组合形成，包括逻辑合理、内容完备、周期完整的标准化课程以及满足不同需要、用户自行搭建的个性化课程。</w:t>
            </w:r>
          </w:p>
          <w:p>
            <w:pPr>
              <w:widowControl/>
              <w:numPr>
                <w:ilvl w:val="0"/>
                <w:numId w:val="3"/>
              </w:numPr>
              <w:shd w:val="clear" w:color="auto" w:fill="FFFFFF" w:themeFill="background1"/>
              <w:adjustRightInd w:val="0"/>
              <w:snapToGrid w:val="0"/>
              <w:spacing w:line="480" w:lineRule="exact"/>
              <w:ind w:left="0"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资源冗余。库内的素材、积件、模块应在数量和类型上超出标准化课程包含的内容，以更好支持用户自主搭建课程和拓展学习。</w:t>
            </w:r>
          </w:p>
          <w:p>
            <w:pPr>
              <w:widowControl/>
              <w:numPr>
                <w:ilvl w:val="0"/>
                <w:numId w:val="2"/>
              </w:numPr>
              <w:shd w:val="clear" w:color="auto" w:fill="FFFFFF" w:themeFill="background1"/>
              <w:adjustRightInd w:val="0"/>
              <w:snapToGrid w:val="0"/>
              <w:spacing w:line="480" w:lineRule="exact"/>
              <w:ind w:left="0"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支持服务</w:t>
            </w:r>
          </w:p>
          <w:p>
            <w:pPr>
              <w:widowControl/>
              <w:shd w:val="clear" w:color="auto" w:fill="FFFFFF" w:themeFill="background1"/>
              <w:adjustRightInd w:val="0"/>
              <w:snapToGrid w:val="0"/>
              <w:spacing w:line="4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资源库内容还应包括但不限于：专业介绍、人才培养方案（包含教学文件）、职业标准、技术标准、培训项目、作业及测评系统、习题库（试题库）、企业案例、双师资源、就业与岗位、产品及文化展示、就业创业平台、企业网站链接，以及导学助学系统等。</w:t>
            </w:r>
          </w:p>
          <w:p>
            <w:pPr>
              <w:widowControl/>
              <w:shd w:val="clear" w:color="auto" w:fill="FFFFFF" w:themeFill="background1"/>
              <w:adjustRightInd w:val="0"/>
              <w:snapToGrid w:val="0"/>
              <w:spacing w:line="4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基本资金：31万元。</w:t>
            </w:r>
          </w:p>
          <w:p>
            <w:pPr>
              <w:widowControl/>
              <w:shd w:val="clear" w:color="auto" w:fill="FFFFFF" w:themeFill="background1"/>
              <w:adjustRightInd w:val="0"/>
              <w:snapToGrid w:val="0"/>
              <w:spacing w:line="480" w:lineRule="exact"/>
              <w:ind w:left="200"/>
              <w:rPr>
                <w:rFonts w:ascii="仿宋" w:hAnsi="仿宋" w:eastAsia="仿宋" w:cs="宋体"/>
                <w:color w:val="000000"/>
                <w:kern w:val="0"/>
                <w:sz w:val="28"/>
                <w:szCs w:val="28"/>
              </w:rPr>
            </w:pPr>
            <w:r>
              <w:rPr>
                <w:rFonts w:hint="eastAsia" w:ascii="仿宋" w:hAnsi="仿宋" w:eastAsia="仿宋" w:cs="宋体"/>
                <w:b/>
                <w:color w:val="000000"/>
                <w:kern w:val="0"/>
                <w:sz w:val="28"/>
                <w:szCs w:val="28"/>
              </w:rPr>
              <w:t>3.建设优质课堂</w:t>
            </w:r>
            <w:r>
              <w:rPr>
                <w:rFonts w:hint="eastAsia" w:ascii="仿宋" w:hAnsi="仿宋" w:eastAsia="仿宋" w:cs="宋体"/>
                <w:color w:val="000000"/>
                <w:kern w:val="0"/>
                <w:sz w:val="28"/>
                <w:szCs w:val="28"/>
              </w:rPr>
              <w:t>。</w:t>
            </w:r>
          </w:p>
          <w:p>
            <w:pPr>
              <w:widowControl/>
              <w:shd w:val="clear" w:color="auto" w:fill="FFFFFF" w:themeFill="background1"/>
              <w:adjustRightInd w:val="0"/>
              <w:snapToGrid w:val="0"/>
              <w:spacing w:line="480" w:lineRule="exact"/>
              <w:ind w:firstLine="562" w:firstLine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具体目标：</w:t>
            </w:r>
            <w:r>
              <w:rPr>
                <w:rFonts w:hint="eastAsia" w:ascii="仿宋" w:hAnsi="仿宋" w:eastAsia="仿宋" w:cs="宋体"/>
                <w:color w:val="000000"/>
                <w:kern w:val="0"/>
                <w:sz w:val="28"/>
                <w:szCs w:val="28"/>
              </w:rPr>
              <w:t>以学生为中心，以服务发展为宗旨，依据高职学生特点，创新应用现代教育信息技术手段，开展行动导向、任务驱动、项目教学、案例教学等教学方法改革，让学生相互交流与探讨，建设高效优质课堂；发挥实习实训基地作用，实施理实一体化教学，提高学习效率；以真实的工作任务为载体，将单纯的技能实训开发成综合性实训项目，提高学生的实践能力和职业素养。</w:t>
            </w:r>
          </w:p>
          <w:p>
            <w:pPr>
              <w:widowControl/>
              <w:shd w:val="clear" w:color="auto" w:fill="FFFFFF" w:themeFill="background1"/>
              <w:adjustRightInd w:val="0"/>
              <w:snapToGrid w:val="0"/>
              <w:spacing w:line="480" w:lineRule="exact"/>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具体实施方案：</w:t>
            </w:r>
          </w:p>
          <w:p>
            <w:pPr>
              <w:pStyle w:val="29"/>
              <w:widowControl/>
              <w:shd w:val="clear" w:color="auto" w:fill="FFFFFF" w:themeFill="background1"/>
              <w:adjustRightInd w:val="0"/>
              <w:snapToGrid w:val="0"/>
              <w:spacing w:line="480" w:lineRule="exact"/>
              <w:ind w:left="420" w:leftChars="200" w:firstLine="0" w:firstLineChars="0"/>
              <w:rPr>
                <w:rFonts w:ascii="Calibri" w:hAnsi="Calibri" w:eastAsia="仿宋" w:cs="Calibri"/>
                <w:color w:val="000000"/>
                <w:kern w:val="0"/>
                <w:sz w:val="28"/>
                <w:szCs w:val="28"/>
              </w:rPr>
            </w:pPr>
            <w:r>
              <w:rPr>
                <w:rFonts w:hint="eastAsia" w:ascii="仿宋" w:hAnsi="仿宋" w:eastAsia="仿宋" w:cs="宋体"/>
                <w:b/>
                <w:kern w:val="0"/>
                <w:sz w:val="28"/>
                <w:szCs w:val="28"/>
              </w:rPr>
              <w:t>（1）</w:t>
            </w:r>
            <w:r>
              <w:rPr>
                <w:rFonts w:hint="eastAsia" w:ascii="仿宋" w:hAnsi="仿宋" w:eastAsia="仿宋" w:cs="宋体"/>
                <w:color w:val="000000"/>
                <w:kern w:val="0"/>
                <w:sz w:val="28"/>
                <w:szCs w:val="28"/>
              </w:rPr>
              <w:t>教学方法改革。包括：行动导向、任务驱动、项目教学、案例教学等教学方法。以“学习通”平台为基础平台，挂接到资源库平台上方便教师教学和学生学习。在学院在线课程平台上力推一到两门精品在线课程。</w:t>
            </w:r>
            <w:r>
              <w:rPr>
                <w:rFonts w:ascii="Calibri" w:hAnsi="Calibri" w:eastAsia="仿宋" w:cs="Calibri"/>
                <w:color w:val="000000"/>
                <w:kern w:val="0"/>
                <w:sz w:val="28"/>
                <w:szCs w:val="28"/>
              </w:rPr>
              <w:t> </w:t>
            </w:r>
          </w:p>
          <w:p>
            <w:pPr>
              <w:pStyle w:val="29"/>
              <w:widowControl/>
              <w:shd w:val="clear" w:color="auto" w:fill="FFFFFF" w:themeFill="background1"/>
              <w:adjustRightInd w:val="0"/>
              <w:snapToGrid w:val="0"/>
              <w:spacing w:line="480" w:lineRule="exact"/>
              <w:ind w:left="420" w:leftChars="200" w:firstLine="0" w:firstLineChars="0"/>
              <w:rPr>
                <w:rFonts w:ascii="仿宋" w:hAnsi="仿宋" w:eastAsia="仿宋" w:cs="宋体"/>
                <w:color w:val="000000"/>
                <w:kern w:val="0"/>
                <w:sz w:val="28"/>
                <w:szCs w:val="28"/>
              </w:rPr>
            </w:pPr>
            <w:r>
              <w:rPr>
                <w:rFonts w:hint="eastAsia" w:ascii="仿宋" w:hAnsi="仿宋" w:eastAsia="仿宋" w:cs="宋体"/>
                <w:b/>
                <w:kern w:val="0"/>
                <w:sz w:val="28"/>
                <w:szCs w:val="28"/>
              </w:rPr>
              <w:t>（2）</w:t>
            </w:r>
            <w:r>
              <w:rPr>
                <w:rFonts w:hint="eastAsia" w:ascii="仿宋" w:hAnsi="仿宋" w:eastAsia="仿宋" w:cs="宋体"/>
                <w:color w:val="000000"/>
                <w:kern w:val="0"/>
                <w:sz w:val="28"/>
                <w:szCs w:val="28"/>
              </w:rPr>
              <w:t>理实一体化教学。包括：智慧课堂、理实一体化教学方法。</w:t>
            </w:r>
          </w:p>
          <w:p>
            <w:pPr>
              <w:pStyle w:val="29"/>
              <w:widowControl/>
              <w:shd w:val="clear" w:color="auto" w:fill="FFFFFF" w:themeFill="background1"/>
              <w:adjustRightInd w:val="0"/>
              <w:snapToGrid w:val="0"/>
              <w:spacing w:line="480" w:lineRule="exact"/>
              <w:ind w:left="420" w:leftChars="200" w:firstLine="0" w:firstLineChars="0"/>
              <w:rPr>
                <w:rFonts w:ascii="仿宋" w:hAnsi="仿宋" w:eastAsia="仿宋" w:cs="宋体"/>
                <w:color w:val="000000"/>
                <w:kern w:val="0"/>
                <w:sz w:val="28"/>
                <w:szCs w:val="28"/>
              </w:rPr>
            </w:pPr>
            <w:r>
              <w:rPr>
                <w:rFonts w:hint="eastAsia" w:ascii="仿宋" w:hAnsi="仿宋" w:eastAsia="仿宋" w:cs="宋体"/>
                <w:b/>
                <w:kern w:val="0"/>
                <w:sz w:val="28"/>
                <w:szCs w:val="28"/>
              </w:rPr>
              <w:t>（3）</w:t>
            </w:r>
            <w:r>
              <w:rPr>
                <w:rFonts w:hint="eastAsia" w:ascii="仿宋" w:hAnsi="仿宋" w:eastAsia="仿宋" w:cs="宋体"/>
                <w:color w:val="000000"/>
                <w:kern w:val="0"/>
                <w:sz w:val="28"/>
                <w:szCs w:val="28"/>
              </w:rPr>
              <w:t>教材建设。包括：国家统编教材建设、校本教材建设、独著。</w:t>
            </w:r>
          </w:p>
          <w:p>
            <w:pPr>
              <w:widowControl/>
              <w:shd w:val="clear" w:color="auto" w:fill="FFFFFF" w:themeFill="background1"/>
              <w:tabs>
                <w:tab w:val="left" w:pos="8196"/>
              </w:tabs>
              <w:adjustRightInd w:val="0"/>
              <w:snapToGrid w:val="0"/>
              <w:spacing w:line="4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基本资金：</w:t>
            </w:r>
            <w:r>
              <w:rPr>
                <w:rFonts w:hint="eastAsia" w:ascii="仿宋" w:hAnsi="仿宋" w:eastAsia="仿宋" w:cs="方正小标宋简体"/>
                <w:kern w:val="0"/>
                <w:sz w:val="28"/>
                <w:szCs w:val="28"/>
                <w:lang w:val="zh-CN"/>
              </w:rPr>
              <w:t>16.3+6◆</w:t>
            </w:r>
            <w:r>
              <w:rPr>
                <w:rFonts w:hint="eastAsia" w:ascii="仿宋" w:hAnsi="仿宋" w:eastAsia="仿宋" w:cs="宋体"/>
                <w:color w:val="000000"/>
                <w:kern w:val="0"/>
                <w:sz w:val="28"/>
                <w:szCs w:val="28"/>
              </w:rPr>
              <w:t>万元。</w:t>
            </w:r>
            <w:r>
              <w:rPr>
                <w:rFonts w:ascii="仿宋" w:hAnsi="仿宋" w:eastAsia="仿宋" w:cs="宋体"/>
                <w:color w:val="000000"/>
                <w:kern w:val="0"/>
                <w:sz w:val="28"/>
                <w:szCs w:val="28"/>
              </w:rPr>
              <w:tab/>
            </w:r>
          </w:p>
          <w:p>
            <w:pPr>
              <w:widowControl/>
              <w:shd w:val="clear" w:color="auto" w:fill="FFFFFF" w:themeFill="background1"/>
              <w:adjustRightInd w:val="0"/>
              <w:snapToGrid w:val="0"/>
              <w:spacing w:line="480" w:lineRule="exact"/>
              <w:ind w:left="200"/>
              <w:rPr>
                <w:rFonts w:ascii="仿宋" w:hAnsi="仿宋" w:eastAsia="仿宋" w:cs="宋体"/>
                <w:color w:val="000000"/>
                <w:kern w:val="0"/>
                <w:sz w:val="28"/>
                <w:szCs w:val="28"/>
              </w:rPr>
            </w:pPr>
            <w:r>
              <w:rPr>
                <w:rFonts w:hint="eastAsia" w:ascii="仿宋" w:hAnsi="仿宋" w:eastAsia="仿宋" w:cs="宋体"/>
                <w:b/>
                <w:color w:val="000000"/>
                <w:kern w:val="0"/>
                <w:sz w:val="28"/>
                <w:szCs w:val="28"/>
              </w:rPr>
              <w:t>4.共建现代实习实训基地</w:t>
            </w:r>
            <w:r>
              <w:rPr>
                <w:rFonts w:hint="eastAsia" w:ascii="仿宋" w:hAnsi="仿宋" w:eastAsia="仿宋" w:cs="宋体"/>
                <w:color w:val="000000"/>
                <w:kern w:val="0"/>
                <w:sz w:val="28"/>
                <w:szCs w:val="28"/>
              </w:rPr>
              <w:t>。</w:t>
            </w:r>
          </w:p>
          <w:p>
            <w:pPr>
              <w:widowControl/>
              <w:shd w:val="clear" w:color="auto" w:fill="FFFFFF" w:themeFill="background1"/>
              <w:adjustRightInd w:val="0"/>
              <w:snapToGrid w:val="0"/>
              <w:spacing w:line="480" w:lineRule="exact"/>
              <w:ind w:firstLine="562" w:firstLine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具体目标：</w:t>
            </w:r>
            <w:r>
              <w:rPr>
                <w:rFonts w:hint="eastAsia" w:ascii="仿宋" w:hAnsi="仿宋" w:eastAsia="仿宋" w:cs="宋体"/>
                <w:color w:val="000000"/>
                <w:kern w:val="0"/>
                <w:sz w:val="28"/>
                <w:szCs w:val="28"/>
              </w:rPr>
              <w:t>与企业共建校中厂、厂中校等共享型实习实训基地、技术技能中心、大师工作室，形成浓郁的职场氛围和企业文化氛围，装备水平与技术发展同步更新，促进技术技能积累和创新协同发展；实习实训资源的专业群共享率高，能为一线企业提供技术服务和员工培训；顶岗实习基地稳定、规范、现代化程度高，能为学生提供专业对口的实习（实训），顶岗实习基地接受毕业生就业比例高。</w:t>
            </w:r>
          </w:p>
          <w:p>
            <w:pPr>
              <w:widowControl/>
              <w:shd w:val="clear" w:color="auto" w:fill="FFFFFF" w:themeFill="background1"/>
              <w:adjustRightInd w:val="0"/>
              <w:snapToGrid w:val="0"/>
              <w:spacing w:line="480" w:lineRule="exact"/>
              <w:ind w:firstLine="562" w:firstLineChars="200"/>
              <w:rPr>
                <w:rFonts w:ascii="仿宋" w:hAnsi="仿宋" w:eastAsia="仿宋" w:cs="仿宋"/>
                <w:bCs/>
                <w:sz w:val="28"/>
                <w:szCs w:val="28"/>
              </w:rPr>
            </w:pPr>
            <w:r>
              <w:rPr>
                <w:rFonts w:hint="eastAsia" w:ascii="仿宋" w:hAnsi="仿宋" w:eastAsia="仿宋" w:cs="宋体"/>
                <w:b/>
                <w:color w:val="000000"/>
                <w:kern w:val="0"/>
                <w:sz w:val="28"/>
                <w:szCs w:val="28"/>
              </w:rPr>
              <w:t>具体实施方案：</w:t>
            </w:r>
            <w:r>
              <w:rPr>
                <w:rFonts w:hint="eastAsia" w:ascii="仿宋" w:hAnsi="仿宋" w:eastAsia="仿宋" w:cs="宋体"/>
                <w:color w:val="000000"/>
                <w:kern w:val="0"/>
                <w:sz w:val="28"/>
                <w:szCs w:val="28"/>
              </w:rPr>
              <w:t>与企业签订订单培养和现代学徒制合作，共同建立实习实训基地，建立大师工作室、研发中心和具有现代先进技术的智能光伏微电网实训基地。具体</w:t>
            </w:r>
            <w:r>
              <w:rPr>
                <w:rFonts w:hint="eastAsia" w:ascii="仿宋" w:hAnsi="仿宋" w:eastAsia="仿宋" w:cs="仿宋"/>
                <w:bCs/>
                <w:sz w:val="28"/>
                <w:szCs w:val="28"/>
              </w:rPr>
              <w:t>“光伏发电技术与应用”专业实训基地建设项目设备实施和预算如下。</w:t>
            </w:r>
          </w:p>
          <w:p>
            <w:pPr>
              <w:widowControl/>
              <w:shd w:val="clear" w:color="auto" w:fill="FFFFFF" w:themeFill="background1"/>
              <w:adjustRightInd w:val="0"/>
              <w:snapToGrid w:val="0"/>
              <w:spacing w:line="480" w:lineRule="exact"/>
              <w:ind w:left="200"/>
              <w:jc w:val="center"/>
              <w:rPr>
                <w:rFonts w:ascii="仿宋" w:hAnsi="仿宋" w:eastAsia="仿宋" w:cs="仿宋"/>
                <w:b/>
                <w:bCs/>
                <w:sz w:val="28"/>
                <w:szCs w:val="28"/>
              </w:rPr>
            </w:pPr>
            <w:r>
              <w:rPr>
                <w:rFonts w:hint="eastAsia" w:ascii="仿宋" w:hAnsi="仿宋" w:eastAsia="仿宋" w:cs="仿宋"/>
                <w:b/>
                <w:bCs/>
                <w:sz w:val="28"/>
                <w:szCs w:val="28"/>
              </w:rPr>
              <w:t>智能光伏微电网系统实训基地项目设备实施和预算</w:t>
            </w:r>
          </w:p>
          <w:tbl>
            <w:tblPr>
              <w:tblStyle w:val="16"/>
              <w:tblW w:w="8913"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980"/>
              <w:gridCol w:w="3999"/>
              <w:gridCol w:w="1134"/>
              <w:gridCol w:w="772"/>
              <w:gridCol w:w="1134"/>
              <w:gridCol w:w="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284" w:hRule="atLeast"/>
                <w:jc w:val="center"/>
              </w:trPr>
              <w:tc>
                <w:tcPr>
                  <w:tcW w:w="980" w:type="dxa"/>
                  <w:tcBorders>
                    <w:top w:val="double" w:color="auto" w:sz="4" w:space="0"/>
                    <w:right w:val="single" w:color="auto" w:sz="4" w:space="0"/>
                  </w:tcBorders>
                </w:tcPr>
                <w:p>
                  <w:pPr>
                    <w:jc w:val="center"/>
                    <w:rPr>
                      <w:rFonts w:ascii="宋体" w:cs="黑体"/>
                      <w:b/>
                      <w:bCs/>
                      <w:szCs w:val="21"/>
                    </w:rPr>
                  </w:pPr>
                  <w:r>
                    <w:rPr>
                      <w:rFonts w:hint="eastAsia" w:ascii="宋体" w:hAnsi="宋体" w:cs="黑体"/>
                      <w:b/>
                      <w:bCs/>
                      <w:szCs w:val="21"/>
                    </w:rPr>
                    <w:t>序号</w:t>
                  </w:r>
                </w:p>
              </w:tc>
              <w:tc>
                <w:tcPr>
                  <w:tcW w:w="3999" w:type="dxa"/>
                  <w:tcBorders>
                    <w:top w:val="double" w:color="auto" w:sz="4" w:space="0"/>
                    <w:left w:val="single" w:color="auto" w:sz="4" w:space="0"/>
                  </w:tcBorders>
                </w:tcPr>
                <w:p>
                  <w:pPr>
                    <w:jc w:val="center"/>
                    <w:rPr>
                      <w:rFonts w:ascii="宋体" w:cs="黑体"/>
                      <w:b/>
                      <w:bCs/>
                      <w:szCs w:val="21"/>
                    </w:rPr>
                  </w:pPr>
                  <w:r>
                    <w:rPr>
                      <w:rFonts w:hint="eastAsia" w:ascii="宋体" w:hAnsi="宋体" w:cs="黑体"/>
                      <w:b/>
                      <w:bCs/>
                      <w:szCs w:val="21"/>
                    </w:rPr>
                    <w:t>分项系统名称</w:t>
                  </w:r>
                </w:p>
              </w:tc>
              <w:tc>
                <w:tcPr>
                  <w:tcW w:w="1134" w:type="dxa"/>
                  <w:tcBorders>
                    <w:top w:val="double" w:color="auto" w:sz="4" w:space="0"/>
                  </w:tcBorders>
                  <w:vAlign w:val="center"/>
                </w:tcPr>
                <w:p>
                  <w:pPr>
                    <w:jc w:val="center"/>
                    <w:rPr>
                      <w:rFonts w:ascii="宋体" w:cs="黑体"/>
                      <w:b/>
                      <w:bCs/>
                    </w:rPr>
                  </w:pPr>
                  <w:r>
                    <w:rPr>
                      <w:rFonts w:hint="eastAsia" w:ascii="宋体" w:hAnsi="宋体" w:cs="黑体"/>
                      <w:b/>
                      <w:bCs/>
                    </w:rPr>
                    <w:t>单位</w:t>
                  </w:r>
                </w:p>
              </w:tc>
              <w:tc>
                <w:tcPr>
                  <w:tcW w:w="772" w:type="dxa"/>
                  <w:tcBorders>
                    <w:top w:val="double" w:color="auto" w:sz="4" w:space="0"/>
                  </w:tcBorders>
                  <w:vAlign w:val="center"/>
                </w:tcPr>
                <w:p>
                  <w:pPr>
                    <w:jc w:val="center"/>
                    <w:rPr>
                      <w:rFonts w:ascii="宋体" w:cs="黑体"/>
                      <w:b/>
                      <w:bCs/>
                    </w:rPr>
                  </w:pPr>
                  <w:r>
                    <w:rPr>
                      <w:rFonts w:hint="eastAsia" w:ascii="宋体" w:hAnsi="宋体" w:cs="黑体"/>
                      <w:b/>
                      <w:bCs/>
                    </w:rPr>
                    <w:t>数量</w:t>
                  </w:r>
                </w:p>
              </w:tc>
              <w:tc>
                <w:tcPr>
                  <w:tcW w:w="1134" w:type="dxa"/>
                  <w:tcBorders>
                    <w:top w:val="double" w:color="auto" w:sz="4" w:space="0"/>
                  </w:tcBorders>
                  <w:vAlign w:val="center"/>
                </w:tcPr>
                <w:p>
                  <w:pPr>
                    <w:jc w:val="center"/>
                    <w:rPr>
                      <w:rFonts w:ascii="宋体" w:cs="黑体"/>
                      <w:b/>
                      <w:bCs/>
                    </w:rPr>
                  </w:pPr>
                  <w:r>
                    <w:rPr>
                      <w:rFonts w:hint="eastAsia" w:ascii="宋体" w:hAnsi="宋体" w:cs="黑体"/>
                      <w:b/>
                      <w:bCs/>
                    </w:rPr>
                    <w:t>总价（元）</w:t>
                  </w:r>
                </w:p>
              </w:tc>
              <w:tc>
                <w:tcPr>
                  <w:tcW w:w="894" w:type="dxa"/>
                  <w:tcBorders>
                    <w:top w:val="double" w:color="auto" w:sz="4" w:space="0"/>
                  </w:tcBorders>
                  <w:vAlign w:val="center"/>
                </w:tcPr>
                <w:p>
                  <w:pPr>
                    <w:jc w:val="center"/>
                    <w:rPr>
                      <w:rFonts w:ascii="宋体" w:cs="黑体"/>
                      <w:b/>
                      <w:bCs/>
                    </w:rPr>
                  </w:pPr>
                  <w:r>
                    <w:rPr>
                      <w:rFonts w:hint="eastAsia" w:ascii="宋体" w:hAnsi="宋体" w:cs="黑体"/>
                      <w:b/>
                      <w:bCs/>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284" w:hRule="atLeast"/>
                <w:jc w:val="center"/>
              </w:trPr>
              <w:tc>
                <w:tcPr>
                  <w:tcW w:w="980" w:type="dxa"/>
                  <w:tcBorders>
                    <w:right w:val="single" w:color="auto" w:sz="4" w:space="0"/>
                  </w:tcBorders>
                </w:tcPr>
                <w:p>
                  <w:pPr>
                    <w:jc w:val="center"/>
                    <w:rPr>
                      <w:rFonts w:ascii="宋体" w:cs="黑体"/>
                      <w:bCs/>
                      <w:szCs w:val="21"/>
                    </w:rPr>
                  </w:pPr>
                  <w:r>
                    <w:rPr>
                      <w:rFonts w:ascii="宋体" w:hAnsi="宋体" w:cs="黑体"/>
                      <w:bCs/>
                      <w:szCs w:val="21"/>
                    </w:rPr>
                    <w:t>1</w:t>
                  </w:r>
                </w:p>
              </w:tc>
              <w:tc>
                <w:tcPr>
                  <w:tcW w:w="3999" w:type="dxa"/>
                  <w:tcBorders>
                    <w:left w:val="single" w:color="auto" w:sz="4" w:space="0"/>
                  </w:tcBorders>
                </w:tcPr>
                <w:p>
                  <w:pPr>
                    <w:rPr>
                      <w:rFonts w:ascii="宋体" w:cs="黑体"/>
                      <w:bCs/>
                      <w:szCs w:val="21"/>
                    </w:rPr>
                  </w:pPr>
                  <w:r>
                    <w:rPr>
                      <w:rFonts w:ascii="宋体" w:hAnsi="宋体" w:cs="黑体"/>
                      <w:bCs/>
                      <w:szCs w:val="21"/>
                    </w:rPr>
                    <w:t>5kw</w:t>
                  </w:r>
                  <w:r>
                    <w:rPr>
                      <w:rFonts w:hint="eastAsia" w:ascii="宋体" w:hAnsi="宋体" w:cs="黑体"/>
                      <w:bCs/>
                      <w:szCs w:val="21"/>
                    </w:rPr>
                    <w:t>光伏并网发电系统</w:t>
                  </w:r>
                </w:p>
              </w:tc>
              <w:tc>
                <w:tcPr>
                  <w:tcW w:w="1134" w:type="dxa"/>
                  <w:vAlign w:val="center"/>
                </w:tcPr>
                <w:p>
                  <w:pPr>
                    <w:jc w:val="center"/>
                    <w:rPr>
                      <w:rFonts w:ascii="宋体" w:cs="黑体"/>
                      <w:bCs/>
                    </w:rPr>
                  </w:pPr>
                  <w:r>
                    <w:rPr>
                      <w:rFonts w:hint="eastAsia" w:ascii="宋体" w:hAnsi="宋体" w:cs="黑体"/>
                      <w:bCs/>
                    </w:rPr>
                    <w:t>套</w:t>
                  </w:r>
                </w:p>
              </w:tc>
              <w:tc>
                <w:tcPr>
                  <w:tcW w:w="772" w:type="dxa"/>
                  <w:vAlign w:val="center"/>
                </w:tcPr>
                <w:p>
                  <w:pPr>
                    <w:jc w:val="center"/>
                    <w:rPr>
                      <w:rFonts w:ascii="宋体" w:cs="黑体"/>
                      <w:color w:val="000000"/>
                      <w:szCs w:val="21"/>
                    </w:rPr>
                  </w:pPr>
                  <w:r>
                    <w:rPr>
                      <w:rFonts w:ascii="宋体" w:hAnsi="宋体" w:cs="黑体"/>
                      <w:color w:val="000000"/>
                      <w:szCs w:val="21"/>
                    </w:rPr>
                    <w:t>2</w:t>
                  </w:r>
                </w:p>
              </w:tc>
              <w:tc>
                <w:tcPr>
                  <w:tcW w:w="1134" w:type="dxa"/>
                  <w:vAlign w:val="center"/>
                </w:tcPr>
                <w:p>
                  <w:pPr>
                    <w:jc w:val="center"/>
                    <w:rPr>
                      <w:rFonts w:ascii="宋体" w:cs="黑体"/>
                      <w:color w:val="000000"/>
                      <w:szCs w:val="21"/>
                    </w:rPr>
                  </w:pPr>
                  <w:r>
                    <w:rPr>
                      <w:rFonts w:ascii="宋体" w:hAnsi="宋体" w:cs="黑体"/>
                      <w:color w:val="000000"/>
                      <w:szCs w:val="21"/>
                    </w:rPr>
                    <w:t>150000</w:t>
                  </w:r>
                </w:p>
              </w:tc>
              <w:tc>
                <w:tcPr>
                  <w:tcW w:w="894" w:type="dxa"/>
                  <w:vAlign w:val="center"/>
                </w:tcPr>
                <w:p>
                  <w:pPr>
                    <w:jc w:val="center"/>
                    <w:rPr>
                      <w:rFonts w:ascii="宋体" w:cs="黑体"/>
                      <w:bCs/>
                      <w:color w:val="000000"/>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284" w:hRule="atLeast"/>
                <w:jc w:val="center"/>
              </w:trPr>
              <w:tc>
                <w:tcPr>
                  <w:tcW w:w="980" w:type="dxa"/>
                  <w:tcBorders>
                    <w:right w:val="single" w:color="auto" w:sz="4" w:space="0"/>
                  </w:tcBorders>
                </w:tcPr>
                <w:p>
                  <w:pPr>
                    <w:jc w:val="center"/>
                    <w:rPr>
                      <w:rFonts w:ascii="宋体" w:hAnsi="宋体" w:cs="黑体"/>
                      <w:bCs/>
                      <w:szCs w:val="21"/>
                    </w:rPr>
                  </w:pPr>
                  <w:r>
                    <w:rPr>
                      <w:rFonts w:ascii="宋体" w:hAnsi="宋体" w:cs="黑体"/>
                      <w:bCs/>
                      <w:szCs w:val="21"/>
                    </w:rPr>
                    <w:t>2</w:t>
                  </w:r>
                </w:p>
              </w:tc>
              <w:tc>
                <w:tcPr>
                  <w:tcW w:w="3999" w:type="dxa"/>
                  <w:tcBorders>
                    <w:left w:val="single" w:color="auto" w:sz="4" w:space="0"/>
                  </w:tcBorders>
                </w:tcPr>
                <w:p>
                  <w:pPr>
                    <w:rPr>
                      <w:rFonts w:ascii="宋体" w:cs="黑体"/>
                      <w:color w:val="000000"/>
                      <w:szCs w:val="21"/>
                    </w:rPr>
                  </w:pPr>
                  <w:r>
                    <w:rPr>
                      <w:rFonts w:hint="eastAsia" w:ascii="宋体" w:hAnsi="宋体" w:cs="黑体"/>
                      <w:color w:val="000000"/>
                      <w:szCs w:val="21"/>
                    </w:rPr>
                    <w:t>储能电池管理系统</w:t>
                  </w:r>
                </w:p>
              </w:tc>
              <w:tc>
                <w:tcPr>
                  <w:tcW w:w="1134" w:type="dxa"/>
                  <w:vAlign w:val="center"/>
                </w:tcPr>
                <w:p>
                  <w:pPr>
                    <w:jc w:val="center"/>
                    <w:rPr>
                      <w:rFonts w:ascii="宋体" w:hAnsi="宋体" w:cs="黑体"/>
                      <w:color w:val="000000"/>
                      <w:szCs w:val="21"/>
                    </w:rPr>
                  </w:pPr>
                  <w:r>
                    <w:rPr>
                      <w:rFonts w:hint="eastAsia" w:ascii="宋体" w:hAnsi="宋体" w:cs="宋体"/>
                      <w:color w:val="000000"/>
                      <w:szCs w:val="21"/>
                    </w:rPr>
                    <w:t>套</w:t>
                  </w:r>
                </w:p>
              </w:tc>
              <w:tc>
                <w:tcPr>
                  <w:tcW w:w="772" w:type="dxa"/>
                  <w:vAlign w:val="center"/>
                </w:tcPr>
                <w:p>
                  <w:pPr>
                    <w:jc w:val="center"/>
                    <w:rPr>
                      <w:rFonts w:ascii="宋体" w:cs="黑体"/>
                      <w:color w:val="000000"/>
                      <w:szCs w:val="21"/>
                    </w:rPr>
                  </w:pPr>
                  <w:r>
                    <w:rPr>
                      <w:rFonts w:ascii="宋体" w:hAnsi="宋体" w:cs="黑体"/>
                      <w:color w:val="000000"/>
                      <w:szCs w:val="21"/>
                    </w:rPr>
                    <w:t>1</w:t>
                  </w:r>
                </w:p>
              </w:tc>
              <w:tc>
                <w:tcPr>
                  <w:tcW w:w="1134" w:type="dxa"/>
                  <w:vAlign w:val="center"/>
                </w:tcPr>
                <w:p>
                  <w:pPr>
                    <w:jc w:val="center"/>
                    <w:rPr>
                      <w:rFonts w:ascii="宋体" w:cs="黑体"/>
                      <w:color w:val="000000"/>
                      <w:szCs w:val="21"/>
                    </w:rPr>
                  </w:pPr>
                  <w:r>
                    <w:rPr>
                      <w:rFonts w:ascii="宋体" w:hAnsi="宋体" w:cs="黑体"/>
                      <w:color w:val="000000"/>
                      <w:szCs w:val="21"/>
                    </w:rPr>
                    <w:t>116000</w:t>
                  </w:r>
                </w:p>
              </w:tc>
              <w:tc>
                <w:tcPr>
                  <w:tcW w:w="894" w:type="dxa"/>
                  <w:vAlign w:val="center"/>
                </w:tcPr>
                <w:p>
                  <w:pPr>
                    <w:jc w:val="center"/>
                    <w:rPr>
                      <w:rFonts w:ascii="宋体" w:cs="黑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284" w:hRule="atLeast"/>
                <w:jc w:val="center"/>
              </w:trPr>
              <w:tc>
                <w:tcPr>
                  <w:tcW w:w="980" w:type="dxa"/>
                  <w:tcBorders>
                    <w:right w:val="single" w:color="auto" w:sz="4" w:space="0"/>
                  </w:tcBorders>
                </w:tcPr>
                <w:p>
                  <w:pPr>
                    <w:jc w:val="center"/>
                    <w:rPr>
                      <w:rFonts w:ascii="宋体" w:cs="宋体"/>
                      <w:color w:val="000000"/>
                      <w:szCs w:val="21"/>
                    </w:rPr>
                  </w:pPr>
                  <w:r>
                    <w:rPr>
                      <w:rFonts w:ascii="宋体" w:hAnsi="宋体" w:cs="宋体"/>
                      <w:color w:val="000000"/>
                      <w:szCs w:val="21"/>
                    </w:rPr>
                    <w:t>3</w:t>
                  </w:r>
                </w:p>
              </w:tc>
              <w:tc>
                <w:tcPr>
                  <w:tcW w:w="3999" w:type="dxa"/>
                  <w:tcBorders>
                    <w:left w:val="single" w:color="auto" w:sz="4" w:space="0"/>
                  </w:tcBorders>
                </w:tcPr>
                <w:p>
                  <w:pPr>
                    <w:rPr>
                      <w:rFonts w:ascii="宋体" w:cs="黑体"/>
                      <w:color w:val="000000"/>
                      <w:szCs w:val="21"/>
                    </w:rPr>
                  </w:pPr>
                  <w:r>
                    <w:rPr>
                      <w:rFonts w:ascii="宋体" w:hAnsi="宋体" w:cs="黑体"/>
                      <w:color w:val="000000"/>
                      <w:szCs w:val="21"/>
                    </w:rPr>
                    <w:t>50KVA</w:t>
                  </w:r>
                  <w:r>
                    <w:rPr>
                      <w:rFonts w:hint="eastAsia" w:ascii="宋体" w:hAnsi="宋体" w:cs="黑体"/>
                      <w:color w:val="000000"/>
                      <w:szCs w:val="21"/>
                    </w:rPr>
                    <w:t>储能变流系统</w:t>
                  </w:r>
                </w:p>
              </w:tc>
              <w:tc>
                <w:tcPr>
                  <w:tcW w:w="1134" w:type="dxa"/>
                </w:tcPr>
                <w:p>
                  <w:pPr>
                    <w:jc w:val="center"/>
                    <w:rPr>
                      <w:rFonts w:ascii="宋体" w:cs="黑体"/>
                      <w:color w:val="000000"/>
                      <w:szCs w:val="21"/>
                    </w:rPr>
                  </w:pPr>
                  <w:r>
                    <w:rPr>
                      <w:rFonts w:hint="eastAsia" w:ascii="宋体" w:hAnsi="宋体" w:cs="宋体"/>
                      <w:color w:val="000000"/>
                      <w:kern w:val="0"/>
                      <w:szCs w:val="21"/>
                    </w:rPr>
                    <w:t>套</w:t>
                  </w:r>
                </w:p>
              </w:tc>
              <w:tc>
                <w:tcPr>
                  <w:tcW w:w="772" w:type="dxa"/>
                </w:tcPr>
                <w:p>
                  <w:pPr>
                    <w:jc w:val="center"/>
                    <w:rPr>
                      <w:rFonts w:ascii="宋体" w:cs="黑体"/>
                      <w:color w:val="000000"/>
                      <w:szCs w:val="21"/>
                    </w:rPr>
                  </w:pPr>
                  <w:r>
                    <w:rPr>
                      <w:rFonts w:ascii="宋体" w:hAnsi="宋体" w:cs="黑体"/>
                      <w:color w:val="000000"/>
                      <w:szCs w:val="21"/>
                    </w:rPr>
                    <w:t>1</w:t>
                  </w:r>
                </w:p>
              </w:tc>
              <w:tc>
                <w:tcPr>
                  <w:tcW w:w="1134" w:type="dxa"/>
                  <w:vAlign w:val="center"/>
                </w:tcPr>
                <w:p>
                  <w:pPr>
                    <w:jc w:val="center"/>
                    <w:rPr>
                      <w:rFonts w:ascii="宋体" w:cs="黑体"/>
                      <w:color w:val="000000"/>
                      <w:szCs w:val="21"/>
                    </w:rPr>
                  </w:pPr>
                  <w:r>
                    <w:rPr>
                      <w:rFonts w:ascii="宋体" w:hAnsi="宋体" w:cs="黑体"/>
                      <w:color w:val="000000"/>
                      <w:szCs w:val="21"/>
                    </w:rPr>
                    <w:t>155000</w:t>
                  </w:r>
                </w:p>
              </w:tc>
              <w:tc>
                <w:tcPr>
                  <w:tcW w:w="894" w:type="dxa"/>
                  <w:vAlign w:val="center"/>
                </w:tcPr>
                <w:p>
                  <w:pPr>
                    <w:jc w:val="center"/>
                    <w:rPr>
                      <w:rFonts w:ascii="宋体" w:cs="黑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284" w:hRule="atLeast"/>
                <w:jc w:val="center"/>
              </w:trPr>
              <w:tc>
                <w:tcPr>
                  <w:tcW w:w="980" w:type="dxa"/>
                  <w:tcBorders>
                    <w:right w:val="single" w:color="auto" w:sz="4" w:space="0"/>
                  </w:tcBorders>
                </w:tcPr>
                <w:p>
                  <w:pPr>
                    <w:jc w:val="center"/>
                    <w:rPr>
                      <w:rFonts w:ascii="宋体" w:cs="黑体"/>
                      <w:color w:val="000000"/>
                      <w:szCs w:val="21"/>
                    </w:rPr>
                  </w:pPr>
                  <w:r>
                    <w:rPr>
                      <w:rFonts w:ascii="宋体" w:hAnsi="宋体" w:cs="黑体"/>
                      <w:color w:val="000000"/>
                      <w:szCs w:val="21"/>
                    </w:rPr>
                    <w:t>4</w:t>
                  </w:r>
                </w:p>
              </w:tc>
              <w:tc>
                <w:tcPr>
                  <w:tcW w:w="3999" w:type="dxa"/>
                  <w:tcBorders>
                    <w:left w:val="single" w:color="auto" w:sz="4" w:space="0"/>
                  </w:tcBorders>
                </w:tcPr>
                <w:p>
                  <w:pPr>
                    <w:rPr>
                      <w:rFonts w:ascii="宋体" w:cs="黑体"/>
                      <w:color w:val="000000"/>
                      <w:szCs w:val="21"/>
                    </w:rPr>
                  </w:pPr>
                  <w:r>
                    <w:rPr>
                      <w:rFonts w:hint="eastAsia" w:ascii="宋体" w:hAnsi="宋体" w:cs="黑体"/>
                      <w:color w:val="000000"/>
                      <w:szCs w:val="21"/>
                    </w:rPr>
                    <w:t>无缝切换快速开关柜</w:t>
                  </w:r>
                </w:p>
              </w:tc>
              <w:tc>
                <w:tcPr>
                  <w:tcW w:w="1134" w:type="dxa"/>
                </w:tcPr>
                <w:p>
                  <w:pPr>
                    <w:jc w:val="center"/>
                    <w:rPr>
                      <w:rFonts w:ascii="宋体" w:cs="黑体"/>
                      <w:color w:val="000000"/>
                      <w:kern w:val="0"/>
                      <w:szCs w:val="21"/>
                    </w:rPr>
                  </w:pPr>
                  <w:r>
                    <w:rPr>
                      <w:rFonts w:hint="eastAsia" w:ascii="宋体" w:hAnsi="宋体" w:cs="宋体"/>
                      <w:color w:val="000000"/>
                      <w:kern w:val="0"/>
                      <w:szCs w:val="21"/>
                    </w:rPr>
                    <w:t>套</w:t>
                  </w:r>
                </w:p>
              </w:tc>
              <w:tc>
                <w:tcPr>
                  <w:tcW w:w="772" w:type="dxa"/>
                </w:tcPr>
                <w:p>
                  <w:pPr>
                    <w:jc w:val="center"/>
                    <w:rPr>
                      <w:rFonts w:ascii="宋体" w:cs="黑体"/>
                      <w:color w:val="000000"/>
                      <w:szCs w:val="21"/>
                    </w:rPr>
                  </w:pPr>
                  <w:r>
                    <w:rPr>
                      <w:rFonts w:ascii="宋体" w:hAnsi="宋体" w:cs="黑体"/>
                      <w:color w:val="000000"/>
                      <w:szCs w:val="21"/>
                    </w:rPr>
                    <w:t>1</w:t>
                  </w:r>
                </w:p>
              </w:tc>
              <w:tc>
                <w:tcPr>
                  <w:tcW w:w="1134" w:type="dxa"/>
                  <w:vAlign w:val="center"/>
                </w:tcPr>
                <w:p>
                  <w:pPr>
                    <w:jc w:val="center"/>
                    <w:rPr>
                      <w:rFonts w:ascii="宋体" w:cs="黑体"/>
                      <w:color w:val="000000"/>
                      <w:szCs w:val="21"/>
                    </w:rPr>
                  </w:pPr>
                  <w:r>
                    <w:rPr>
                      <w:rFonts w:ascii="宋体" w:hAnsi="宋体" w:cs="黑体"/>
                      <w:color w:val="000000"/>
                      <w:szCs w:val="21"/>
                    </w:rPr>
                    <w:t>69000</w:t>
                  </w:r>
                </w:p>
              </w:tc>
              <w:tc>
                <w:tcPr>
                  <w:tcW w:w="894" w:type="dxa"/>
                  <w:vAlign w:val="center"/>
                </w:tcPr>
                <w:p>
                  <w:pPr>
                    <w:jc w:val="center"/>
                    <w:rPr>
                      <w:rFonts w:ascii="宋体" w:cs="黑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284" w:hRule="atLeast"/>
                <w:jc w:val="center"/>
              </w:trPr>
              <w:tc>
                <w:tcPr>
                  <w:tcW w:w="980" w:type="dxa"/>
                  <w:tcBorders>
                    <w:right w:val="single" w:color="auto" w:sz="4" w:space="0"/>
                  </w:tcBorders>
                </w:tcPr>
                <w:p>
                  <w:pPr>
                    <w:jc w:val="center"/>
                    <w:rPr>
                      <w:rFonts w:ascii="宋体" w:cs="黑体"/>
                      <w:color w:val="000000"/>
                      <w:szCs w:val="21"/>
                    </w:rPr>
                  </w:pPr>
                  <w:r>
                    <w:rPr>
                      <w:rFonts w:ascii="宋体" w:hAnsi="宋体" w:cs="黑体"/>
                      <w:color w:val="000000"/>
                      <w:szCs w:val="21"/>
                    </w:rPr>
                    <w:t>5</w:t>
                  </w:r>
                </w:p>
              </w:tc>
              <w:tc>
                <w:tcPr>
                  <w:tcW w:w="3999" w:type="dxa"/>
                  <w:tcBorders>
                    <w:left w:val="single" w:color="auto" w:sz="4" w:space="0"/>
                  </w:tcBorders>
                </w:tcPr>
                <w:p>
                  <w:pPr>
                    <w:rPr>
                      <w:rFonts w:ascii="宋体" w:cs="黑体"/>
                      <w:color w:val="000000"/>
                      <w:szCs w:val="21"/>
                    </w:rPr>
                  </w:pPr>
                  <w:r>
                    <w:rPr>
                      <w:rFonts w:hint="eastAsia" w:ascii="宋体" w:hAnsi="宋体" w:cs="黑体"/>
                      <w:color w:val="000000"/>
                      <w:szCs w:val="21"/>
                    </w:rPr>
                    <w:t>微电网接入中央测控柜</w:t>
                  </w:r>
                </w:p>
              </w:tc>
              <w:tc>
                <w:tcPr>
                  <w:tcW w:w="1134" w:type="dxa"/>
                </w:tcPr>
                <w:p>
                  <w:pPr>
                    <w:jc w:val="center"/>
                    <w:rPr>
                      <w:rFonts w:ascii="宋体" w:cs="黑体"/>
                      <w:color w:val="000000"/>
                      <w:szCs w:val="21"/>
                    </w:rPr>
                  </w:pPr>
                  <w:r>
                    <w:rPr>
                      <w:rFonts w:hint="eastAsia" w:ascii="宋体" w:hAnsi="宋体" w:cs="宋体"/>
                      <w:color w:val="000000"/>
                      <w:kern w:val="0"/>
                      <w:szCs w:val="21"/>
                    </w:rPr>
                    <w:t>套</w:t>
                  </w:r>
                </w:p>
              </w:tc>
              <w:tc>
                <w:tcPr>
                  <w:tcW w:w="772" w:type="dxa"/>
                </w:tcPr>
                <w:p>
                  <w:pPr>
                    <w:jc w:val="center"/>
                    <w:rPr>
                      <w:rFonts w:ascii="宋体" w:cs="黑体"/>
                      <w:color w:val="000000"/>
                      <w:szCs w:val="21"/>
                    </w:rPr>
                  </w:pPr>
                  <w:r>
                    <w:rPr>
                      <w:rFonts w:ascii="宋体" w:hAnsi="宋体" w:cs="黑体"/>
                      <w:color w:val="000000"/>
                      <w:szCs w:val="21"/>
                    </w:rPr>
                    <w:t>1</w:t>
                  </w:r>
                </w:p>
              </w:tc>
              <w:tc>
                <w:tcPr>
                  <w:tcW w:w="1134" w:type="dxa"/>
                  <w:vAlign w:val="center"/>
                </w:tcPr>
                <w:p>
                  <w:pPr>
                    <w:jc w:val="center"/>
                    <w:rPr>
                      <w:rFonts w:ascii="宋体" w:cs="黑体"/>
                      <w:color w:val="000000"/>
                      <w:szCs w:val="21"/>
                    </w:rPr>
                  </w:pPr>
                  <w:r>
                    <w:rPr>
                      <w:rFonts w:ascii="宋体" w:hAnsi="宋体" w:cs="黑体"/>
                      <w:color w:val="000000"/>
                      <w:szCs w:val="21"/>
                    </w:rPr>
                    <w:t>108000</w:t>
                  </w:r>
                </w:p>
              </w:tc>
              <w:tc>
                <w:tcPr>
                  <w:tcW w:w="894" w:type="dxa"/>
                  <w:vAlign w:val="center"/>
                </w:tcPr>
                <w:p>
                  <w:pPr>
                    <w:jc w:val="center"/>
                    <w:rPr>
                      <w:rFonts w:ascii="宋体" w:cs="黑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284" w:hRule="atLeast"/>
                <w:jc w:val="center"/>
              </w:trPr>
              <w:tc>
                <w:tcPr>
                  <w:tcW w:w="980" w:type="dxa"/>
                  <w:tcBorders>
                    <w:right w:val="single" w:color="auto" w:sz="4" w:space="0"/>
                  </w:tcBorders>
                </w:tcPr>
                <w:p>
                  <w:pPr>
                    <w:jc w:val="center"/>
                    <w:rPr>
                      <w:rFonts w:ascii="宋体" w:cs="黑体"/>
                      <w:color w:val="000000"/>
                      <w:szCs w:val="21"/>
                    </w:rPr>
                  </w:pPr>
                  <w:r>
                    <w:rPr>
                      <w:rFonts w:ascii="宋体" w:hAnsi="宋体" w:cs="黑体"/>
                      <w:color w:val="000000"/>
                      <w:szCs w:val="21"/>
                    </w:rPr>
                    <w:t>6</w:t>
                  </w:r>
                </w:p>
              </w:tc>
              <w:tc>
                <w:tcPr>
                  <w:tcW w:w="3999" w:type="dxa"/>
                  <w:tcBorders>
                    <w:left w:val="single" w:color="auto" w:sz="4" w:space="0"/>
                  </w:tcBorders>
                </w:tcPr>
                <w:p>
                  <w:pPr>
                    <w:rPr>
                      <w:rFonts w:ascii="宋体" w:cs="黑体"/>
                      <w:color w:val="000000"/>
                      <w:szCs w:val="21"/>
                    </w:rPr>
                  </w:pPr>
                  <w:r>
                    <w:rPr>
                      <w:rFonts w:hint="eastAsia" w:ascii="宋体" w:hAnsi="宋体" w:cs="黑体"/>
                      <w:color w:val="000000"/>
                      <w:szCs w:val="21"/>
                    </w:rPr>
                    <w:t>微电网系统测控柜</w:t>
                  </w:r>
                </w:p>
              </w:tc>
              <w:tc>
                <w:tcPr>
                  <w:tcW w:w="1134" w:type="dxa"/>
                </w:tcPr>
                <w:p>
                  <w:pPr>
                    <w:jc w:val="center"/>
                    <w:rPr>
                      <w:rFonts w:ascii="宋体" w:cs="黑体"/>
                      <w:color w:val="000000"/>
                      <w:szCs w:val="21"/>
                    </w:rPr>
                  </w:pPr>
                  <w:r>
                    <w:rPr>
                      <w:rFonts w:hint="eastAsia" w:ascii="宋体" w:hAnsi="宋体" w:cs="宋体"/>
                      <w:color w:val="000000"/>
                      <w:kern w:val="0"/>
                      <w:szCs w:val="21"/>
                    </w:rPr>
                    <w:t>套</w:t>
                  </w:r>
                </w:p>
              </w:tc>
              <w:tc>
                <w:tcPr>
                  <w:tcW w:w="772" w:type="dxa"/>
                </w:tcPr>
                <w:p>
                  <w:pPr>
                    <w:jc w:val="center"/>
                    <w:rPr>
                      <w:rFonts w:ascii="宋体" w:cs="黑体"/>
                      <w:color w:val="000000"/>
                      <w:szCs w:val="21"/>
                    </w:rPr>
                  </w:pPr>
                  <w:r>
                    <w:rPr>
                      <w:rFonts w:ascii="宋体" w:hAnsi="宋体" w:cs="黑体"/>
                      <w:color w:val="000000"/>
                      <w:szCs w:val="21"/>
                    </w:rPr>
                    <w:t>1</w:t>
                  </w:r>
                </w:p>
              </w:tc>
              <w:tc>
                <w:tcPr>
                  <w:tcW w:w="1134" w:type="dxa"/>
                  <w:vAlign w:val="center"/>
                </w:tcPr>
                <w:p>
                  <w:pPr>
                    <w:jc w:val="center"/>
                    <w:rPr>
                      <w:rFonts w:ascii="宋体" w:cs="黑体"/>
                      <w:color w:val="000000"/>
                      <w:szCs w:val="21"/>
                    </w:rPr>
                  </w:pPr>
                  <w:r>
                    <w:rPr>
                      <w:rFonts w:ascii="宋体" w:hAnsi="宋体" w:cs="黑体"/>
                      <w:color w:val="000000"/>
                      <w:szCs w:val="21"/>
                    </w:rPr>
                    <w:t>68000</w:t>
                  </w:r>
                </w:p>
              </w:tc>
              <w:tc>
                <w:tcPr>
                  <w:tcW w:w="894" w:type="dxa"/>
                  <w:vAlign w:val="center"/>
                </w:tcPr>
                <w:p>
                  <w:pPr>
                    <w:jc w:val="center"/>
                    <w:rPr>
                      <w:rFonts w:ascii="宋体" w:cs="黑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284" w:hRule="atLeast"/>
                <w:jc w:val="center"/>
              </w:trPr>
              <w:tc>
                <w:tcPr>
                  <w:tcW w:w="980" w:type="dxa"/>
                  <w:tcBorders>
                    <w:right w:val="single" w:color="auto" w:sz="4" w:space="0"/>
                  </w:tcBorders>
                </w:tcPr>
                <w:p>
                  <w:pPr>
                    <w:jc w:val="center"/>
                    <w:rPr>
                      <w:rFonts w:ascii="宋体" w:cs="黑体"/>
                      <w:color w:val="000000"/>
                      <w:szCs w:val="21"/>
                    </w:rPr>
                  </w:pPr>
                  <w:r>
                    <w:rPr>
                      <w:rFonts w:ascii="宋体" w:hAnsi="宋体" w:cs="黑体"/>
                      <w:color w:val="000000"/>
                      <w:szCs w:val="21"/>
                    </w:rPr>
                    <w:t>7</w:t>
                  </w:r>
                </w:p>
              </w:tc>
              <w:tc>
                <w:tcPr>
                  <w:tcW w:w="3999" w:type="dxa"/>
                  <w:tcBorders>
                    <w:left w:val="single" w:color="auto" w:sz="4" w:space="0"/>
                  </w:tcBorders>
                </w:tcPr>
                <w:p>
                  <w:pPr>
                    <w:rPr>
                      <w:rFonts w:ascii="宋体" w:cs="黑体"/>
                      <w:color w:val="000000"/>
                      <w:szCs w:val="21"/>
                    </w:rPr>
                  </w:pPr>
                  <w:r>
                    <w:rPr>
                      <w:rFonts w:ascii="宋体" w:hAnsi="宋体" w:cs="黑体"/>
                      <w:color w:val="000000"/>
                      <w:szCs w:val="21"/>
                    </w:rPr>
                    <w:t>SCADA</w:t>
                  </w:r>
                  <w:r>
                    <w:rPr>
                      <w:rFonts w:hint="eastAsia" w:ascii="宋体" w:hAnsi="宋体" w:cs="黑体"/>
                      <w:color w:val="000000"/>
                      <w:szCs w:val="21"/>
                    </w:rPr>
                    <w:t>远程微电网电力监控调度系统</w:t>
                  </w:r>
                </w:p>
              </w:tc>
              <w:tc>
                <w:tcPr>
                  <w:tcW w:w="1134" w:type="dxa"/>
                  <w:vAlign w:val="center"/>
                </w:tcPr>
                <w:p>
                  <w:pPr>
                    <w:jc w:val="center"/>
                    <w:rPr>
                      <w:rFonts w:ascii="宋体" w:cs="黑体"/>
                      <w:color w:val="000000"/>
                      <w:szCs w:val="21"/>
                    </w:rPr>
                  </w:pPr>
                  <w:r>
                    <w:rPr>
                      <w:rFonts w:hint="eastAsia" w:ascii="宋体" w:hAnsi="宋体" w:cs="宋体"/>
                      <w:color w:val="000000"/>
                      <w:kern w:val="0"/>
                      <w:szCs w:val="21"/>
                    </w:rPr>
                    <w:t>套</w:t>
                  </w:r>
                </w:p>
              </w:tc>
              <w:tc>
                <w:tcPr>
                  <w:tcW w:w="772" w:type="dxa"/>
                  <w:vAlign w:val="center"/>
                </w:tcPr>
                <w:p>
                  <w:pPr>
                    <w:jc w:val="center"/>
                    <w:rPr>
                      <w:rFonts w:ascii="宋体" w:cs="黑体"/>
                      <w:color w:val="000000"/>
                      <w:szCs w:val="21"/>
                    </w:rPr>
                  </w:pPr>
                  <w:r>
                    <w:rPr>
                      <w:rFonts w:ascii="宋体" w:hAnsi="宋体" w:cs="黑体"/>
                      <w:color w:val="000000"/>
                      <w:szCs w:val="21"/>
                    </w:rPr>
                    <w:t>1</w:t>
                  </w:r>
                </w:p>
              </w:tc>
              <w:tc>
                <w:tcPr>
                  <w:tcW w:w="1134" w:type="dxa"/>
                  <w:vAlign w:val="center"/>
                </w:tcPr>
                <w:p>
                  <w:pPr>
                    <w:jc w:val="center"/>
                    <w:rPr>
                      <w:rFonts w:ascii="宋体" w:cs="黑体"/>
                      <w:color w:val="000000"/>
                      <w:szCs w:val="21"/>
                    </w:rPr>
                  </w:pPr>
                  <w:r>
                    <w:rPr>
                      <w:rFonts w:ascii="宋体" w:hAnsi="宋体" w:cs="黑体"/>
                      <w:color w:val="000000"/>
                      <w:szCs w:val="21"/>
                    </w:rPr>
                    <w:t>45000</w:t>
                  </w:r>
                </w:p>
              </w:tc>
              <w:tc>
                <w:tcPr>
                  <w:tcW w:w="894" w:type="dxa"/>
                  <w:vAlign w:val="center"/>
                </w:tcPr>
                <w:p>
                  <w:pPr>
                    <w:jc w:val="center"/>
                    <w:rPr>
                      <w:rFonts w:ascii="宋体" w:cs="黑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284" w:hRule="atLeast"/>
                <w:jc w:val="center"/>
              </w:trPr>
              <w:tc>
                <w:tcPr>
                  <w:tcW w:w="980" w:type="dxa"/>
                  <w:tcBorders>
                    <w:right w:val="single" w:color="auto" w:sz="4" w:space="0"/>
                  </w:tcBorders>
                </w:tcPr>
                <w:p>
                  <w:pPr>
                    <w:jc w:val="center"/>
                    <w:rPr>
                      <w:rFonts w:ascii="宋体" w:cs="黑体"/>
                      <w:color w:val="000000"/>
                      <w:szCs w:val="21"/>
                    </w:rPr>
                  </w:pPr>
                  <w:r>
                    <w:rPr>
                      <w:rFonts w:ascii="宋体" w:hAnsi="宋体" w:cs="黑体"/>
                      <w:color w:val="000000"/>
                      <w:szCs w:val="21"/>
                    </w:rPr>
                    <w:t>8</w:t>
                  </w:r>
                </w:p>
              </w:tc>
              <w:tc>
                <w:tcPr>
                  <w:tcW w:w="3999" w:type="dxa"/>
                  <w:tcBorders>
                    <w:left w:val="single" w:color="auto" w:sz="4" w:space="0"/>
                  </w:tcBorders>
                </w:tcPr>
                <w:p>
                  <w:pPr>
                    <w:rPr>
                      <w:rFonts w:ascii="宋体" w:cs="黑体"/>
                      <w:color w:val="000000"/>
                      <w:szCs w:val="21"/>
                    </w:rPr>
                  </w:pPr>
                  <w:r>
                    <w:rPr>
                      <w:rFonts w:hint="eastAsia" w:ascii="宋体" w:hAnsi="宋体" w:cs="黑体"/>
                      <w:color w:val="000000"/>
                      <w:szCs w:val="21"/>
                    </w:rPr>
                    <w:t>智慧教室</w:t>
                  </w:r>
                </w:p>
              </w:tc>
              <w:tc>
                <w:tcPr>
                  <w:tcW w:w="1134" w:type="dxa"/>
                </w:tcPr>
                <w:p>
                  <w:pPr>
                    <w:jc w:val="center"/>
                    <w:rPr>
                      <w:rFonts w:ascii="宋体" w:cs="黑体"/>
                      <w:color w:val="000000"/>
                      <w:szCs w:val="21"/>
                    </w:rPr>
                  </w:pPr>
                  <w:r>
                    <w:rPr>
                      <w:rFonts w:hint="eastAsia" w:ascii="宋体" w:hAnsi="宋体" w:cs="宋体"/>
                      <w:color w:val="000000"/>
                      <w:kern w:val="0"/>
                      <w:szCs w:val="21"/>
                    </w:rPr>
                    <w:t>套</w:t>
                  </w:r>
                </w:p>
              </w:tc>
              <w:tc>
                <w:tcPr>
                  <w:tcW w:w="772" w:type="dxa"/>
                </w:tcPr>
                <w:p>
                  <w:pPr>
                    <w:jc w:val="center"/>
                    <w:rPr>
                      <w:rFonts w:ascii="宋体" w:cs="黑体"/>
                      <w:color w:val="000000"/>
                      <w:szCs w:val="21"/>
                    </w:rPr>
                  </w:pPr>
                  <w:r>
                    <w:rPr>
                      <w:rFonts w:ascii="宋体" w:hAnsi="宋体" w:cs="黑体"/>
                      <w:color w:val="000000"/>
                      <w:szCs w:val="21"/>
                    </w:rPr>
                    <w:t>1</w:t>
                  </w:r>
                </w:p>
              </w:tc>
              <w:tc>
                <w:tcPr>
                  <w:tcW w:w="1134" w:type="dxa"/>
                  <w:vAlign w:val="center"/>
                </w:tcPr>
                <w:p>
                  <w:pPr>
                    <w:jc w:val="center"/>
                    <w:rPr>
                      <w:rFonts w:ascii="宋体" w:cs="黑体"/>
                      <w:color w:val="000000"/>
                      <w:szCs w:val="21"/>
                    </w:rPr>
                  </w:pPr>
                  <w:r>
                    <w:rPr>
                      <w:rFonts w:ascii="宋体" w:hAnsi="宋体" w:cs="黑体"/>
                      <w:color w:val="000000"/>
                      <w:szCs w:val="21"/>
                    </w:rPr>
                    <w:t>68000</w:t>
                  </w:r>
                </w:p>
              </w:tc>
              <w:tc>
                <w:tcPr>
                  <w:tcW w:w="894" w:type="dxa"/>
                  <w:vAlign w:val="center"/>
                </w:tcPr>
                <w:p>
                  <w:pPr>
                    <w:jc w:val="center"/>
                    <w:rPr>
                      <w:rFonts w:ascii="宋体" w:cs="黑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284" w:hRule="atLeast"/>
                <w:jc w:val="center"/>
              </w:trPr>
              <w:tc>
                <w:tcPr>
                  <w:tcW w:w="980" w:type="dxa"/>
                  <w:tcBorders>
                    <w:right w:val="single" w:color="auto" w:sz="4" w:space="0"/>
                  </w:tcBorders>
                </w:tcPr>
                <w:p>
                  <w:pPr>
                    <w:jc w:val="center"/>
                    <w:rPr>
                      <w:rFonts w:ascii="宋体" w:cs="宋体"/>
                      <w:color w:val="000000"/>
                      <w:szCs w:val="21"/>
                    </w:rPr>
                  </w:pPr>
                  <w:r>
                    <w:rPr>
                      <w:rFonts w:hint="eastAsia" w:ascii="宋体" w:hAnsi="宋体" w:cs="宋体"/>
                      <w:color w:val="000000"/>
                      <w:szCs w:val="21"/>
                    </w:rPr>
                    <w:t>9</w:t>
                  </w:r>
                </w:p>
              </w:tc>
              <w:tc>
                <w:tcPr>
                  <w:tcW w:w="3999" w:type="dxa"/>
                  <w:tcBorders>
                    <w:left w:val="single" w:color="auto" w:sz="4" w:space="0"/>
                  </w:tcBorders>
                </w:tcPr>
                <w:p>
                  <w:pPr>
                    <w:rPr>
                      <w:rFonts w:ascii="宋体" w:cs="黑体"/>
                      <w:color w:val="000000"/>
                      <w:szCs w:val="21"/>
                    </w:rPr>
                  </w:pPr>
                  <w:r>
                    <w:rPr>
                      <w:rFonts w:hint="eastAsia" w:ascii="宋体" w:cs="黑体"/>
                      <w:color w:val="000000"/>
                      <w:szCs w:val="21"/>
                    </w:rPr>
                    <w:t>网络型电脑</w:t>
                  </w:r>
                </w:p>
              </w:tc>
              <w:tc>
                <w:tcPr>
                  <w:tcW w:w="1134" w:type="dxa"/>
                </w:tcPr>
                <w:p>
                  <w:pPr>
                    <w:jc w:val="center"/>
                    <w:rPr>
                      <w:rFonts w:ascii="宋体" w:cs="黑体"/>
                      <w:color w:val="000000"/>
                      <w:szCs w:val="21"/>
                    </w:rPr>
                  </w:pPr>
                  <w:r>
                    <w:rPr>
                      <w:rFonts w:hint="eastAsia" w:ascii="宋体" w:cs="黑体"/>
                      <w:color w:val="000000"/>
                      <w:szCs w:val="21"/>
                    </w:rPr>
                    <w:t>台</w:t>
                  </w:r>
                </w:p>
              </w:tc>
              <w:tc>
                <w:tcPr>
                  <w:tcW w:w="772" w:type="dxa"/>
                </w:tcPr>
                <w:p>
                  <w:pPr>
                    <w:jc w:val="center"/>
                    <w:rPr>
                      <w:rFonts w:ascii="宋体" w:cs="黑体"/>
                      <w:color w:val="000000"/>
                      <w:szCs w:val="21"/>
                    </w:rPr>
                  </w:pPr>
                  <w:r>
                    <w:rPr>
                      <w:rFonts w:hint="eastAsia" w:ascii="宋体" w:cs="黑体"/>
                      <w:color w:val="000000"/>
                      <w:szCs w:val="21"/>
                    </w:rPr>
                    <w:t>55</w:t>
                  </w:r>
                </w:p>
              </w:tc>
              <w:tc>
                <w:tcPr>
                  <w:tcW w:w="1134" w:type="dxa"/>
                  <w:vAlign w:val="center"/>
                </w:tcPr>
                <w:p>
                  <w:pPr>
                    <w:jc w:val="center"/>
                    <w:rPr>
                      <w:rFonts w:ascii="宋体" w:cs="黑体"/>
                      <w:color w:val="000000"/>
                      <w:szCs w:val="21"/>
                    </w:rPr>
                  </w:pPr>
                  <w:r>
                    <w:rPr>
                      <w:rFonts w:ascii="宋体" w:hAnsi="宋体" w:cs="黑体"/>
                      <w:color w:val="000000"/>
                      <w:szCs w:val="21"/>
                    </w:rPr>
                    <w:t>2</w:t>
                  </w:r>
                  <w:r>
                    <w:rPr>
                      <w:rFonts w:hint="eastAsia" w:ascii="宋体" w:hAnsi="宋体" w:cs="黑体"/>
                      <w:color w:val="000000"/>
                      <w:szCs w:val="21"/>
                    </w:rPr>
                    <w:t>78</w:t>
                  </w:r>
                  <w:r>
                    <w:rPr>
                      <w:rFonts w:ascii="宋体" w:hAnsi="宋体" w:cs="黑体"/>
                      <w:color w:val="000000"/>
                      <w:szCs w:val="21"/>
                    </w:rPr>
                    <w:t>000</w:t>
                  </w:r>
                </w:p>
              </w:tc>
              <w:tc>
                <w:tcPr>
                  <w:tcW w:w="894" w:type="dxa"/>
                  <w:vAlign w:val="center"/>
                </w:tcPr>
                <w:p>
                  <w:pPr>
                    <w:jc w:val="center"/>
                    <w:rPr>
                      <w:rFonts w:ascii="宋体" w:cs="黑体"/>
                      <w:color w:val="000000"/>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Ex>
              <w:trPr>
                <w:cantSplit/>
                <w:trHeight w:val="257" w:hRule="atLeast"/>
                <w:jc w:val="center"/>
              </w:trPr>
              <w:tc>
                <w:tcPr>
                  <w:tcW w:w="980" w:type="dxa"/>
                  <w:tcBorders>
                    <w:right w:val="single" w:color="auto" w:sz="4" w:space="0"/>
                  </w:tcBorders>
                </w:tcPr>
                <w:p>
                  <w:pPr>
                    <w:ind w:firstLine="420"/>
                    <w:jc w:val="center"/>
                    <w:rPr>
                      <w:rFonts w:ascii="宋体" w:hAnsi="宋体" w:cs="宋体"/>
                      <w:color w:val="000000"/>
                      <w:szCs w:val="21"/>
                    </w:rPr>
                  </w:pPr>
                  <w:r>
                    <w:rPr>
                      <w:rFonts w:hint="eastAsia" w:ascii="宋体" w:hAnsi="宋体" w:cs="宋体"/>
                      <w:color w:val="000000"/>
                      <w:szCs w:val="21"/>
                    </w:rPr>
                    <w:t>合计</w:t>
                  </w:r>
                </w:p>
              </w:tc>
              <w:tc>
                <w:tcPr>
                  <w:tcW w:w="7933" w:type="dxa"/>
                  <w:gridSpan w:val="5"/>
                  <w:tcBorders>
                    <w:left w:val="single" w:color="auto" w:sz="4" w:space="0"/>
                  </w:tcBorders>
                </w:tcPr>
                <w:p>
                  <w:pPr>
                    <w:ind w:firstLine="420"/>
                    <w:jc w:val="center"/>
                    <w:rPr>
                      <w:rFonts w:ascii="宋体" w:cs="黑体"/>
                      <w:color w:val="000000"/>
                      <w:szCs w:val="21"/>
                    </w:rPr>
                  </w:pPr>
                  <w:r>
                    <w:rPr>
                      <w:rFonts w:hint="eastAsia" w:ascii="宋体" w:hAnsi="宋体" w:cs="黑体"/>
                      <w:color w:val="000000"/>
                      <w:szCs w:val="21"/>
                    </w:rPr>
                    <w:t>1</w:t>
                  </w:r>
                  <w:r>
                    <w:rPr>
                      <w:rFonts w:ascii="宋体" w:hAnsi="宋体" w:cs="黑体"/>
                      <w:color w:val="000000"/>
                      <w:szCs w:val="21"/>
                    </w:rPr>
                    <w:t>05.7</w:t>
                  </w:r>
                  <w:r>
                    <w:rPr>
                      <w:rFonts w:hint="eastAsia" w:ascii="宋体" w:hAnsi="宋体" w:cs="黑体"/>
                      <w:color w:val="000000"/>
                      <w:szCs w:val="21"/>
                    </w:rPr>
                    <w:t>万元</w:t>
                  </w:r>
                </w:p>
              </w:tc>
            </w:tr>
          </w:tbl>
          <w:p>
            <w:pPr>
              <w:adjustRightInd w:val="0"/>
              <w:snapToGrid w:val="0"/>
              <w:spacing w:line="500" w:lineRule="atLeast"/>
              <w:ind w:left="420" w:leftChars="200"/>
              <w:rPr>
                <w:rFonts w:ascii="仿宋" w:hAnsi="仿宋" w:eastAsia="仿宋" w:cs="仿宋"/>
                <w:b/>
                <w:bCs/>
                <w:sz w:val="28"/>
                <w:szCs w:val="28"/>
              </w:rPr>
            </w:pPr>
            <w:bookmarkStart w:id="6" w:name="_Hlk528666203"/>
            <w:bookmarkStart w:id="7" w:name="_Hlk528665663"/>
            <w:r>
              <w:rPr>
                <w:rFonts w:hint="eastAsia" w:ascii="仿宋" w:hAnsi="仿宋" w:eastAsia="仿宋" w:cs="仿宋"/>
                <w:b/>
                <w:bCs/>
                <w:sz w:val="28"/>
                <w:szCs w:val="28"/>
              </w:rPr>
              <w:t>（1）智能微电网发电</w:t>
            </w:r>
            <w:bookmarkEnd w:id="6"/>
            <w:bookmarkStart w:id="8" w:name="_Hlk528665709"/>
            <w:r>
              <w:rPr>
                <w:rFonts w:hint="eastAsia" w:ascii="仿宋" w:hAnsi="仿宋" w:eastAsia="仿宋" w:cs="仿宋"/>
                <w:b/>
                <w:bCs/>
                <w:sz w:val="28"/>
                <w:szCs w:val="28"/>
              </w:rPr>
              <w:t>系统</w:t>
            </w:r>
            <w:bookmarkEnd w:id="7"/>
            <w:bookmarkEnd w:id="8"/>
          </w:p>
          <w:p>
            <w:pPr>
              <w:adjustRightInd w:val="0"/>
              <w:snapToGrid w:val="0"/>
              <w:spacing w:line="500" w:lineRule="atLeast"/>
              <w:ind w:firstLine="840" w:firstLineChars="300"/>
              <w:rPr>
                <w:rFonts w:ascii="仿宋" w:hAnsi="仿宋" w:eastAsia="仿宋" w:cs="仿宋"/>
                <w:bCs/>
                <w:sz w:val="28"/>
                <w:szCs w:val="28"/>
              </w:rPr>
            </w:pPr>
            <w:r>
              <w:rPr>
                <w:rFonts w:hint="eastAsia" w:ascii="仿宋" w:hAnsi="仿宋" w:eastAsia="仿宋" w:cs="仿宋"/>
                <w:bCs/>
                <w:sz w:val="28"/>
                <w:szCs w:val="28"/>
              </w:rPr>
              <w:t>1）智能微电网发电系统</w:t>
            </w:r>
            <w:bookmarkStart w:id="9" w:name="_Hlk528695063"/>
            <w:r>
              <w:rPr>
                <w:rFonts w:hint="eastAsia" w:ascii="仿宋" w:hAnsi="仿宋" w:eastAsia="仿宋" w:cs="仿宋"/>
                <w:bCs/>
                <w:sz w:val="28"/>
                <w:szCs w:val="28"/>
              </w:rPr>
              <w:t>基本介绍</w:t>
            </w:r>
          </w:p>
          <w:bookmarkEnd w:id="9"/>
          <w:p>
            <w:pPr>
              <w:adjustRightInd w:val="0"/>
              <w:snapToGrid w:val="0"/>
              <w:spacing w:line="400" w:lineRule="atLeast"/>
              <w:ind w:firstLine="560" w:firstLineChars="200"/>
              <w:rPr>
                <w:rFonts w:ascii="仿宋" w:hAnsi="仿宋" w:eastAsia="仿宋" w:cs="仿宋"/>
                <w:bCs/>
                <w:sz w:val="28"/>
                <w:szCs w:val="28"/>
              </w:rPr>
            </w:pPr>
            <w:r>
              <w:rPr>
                <w:rFonts w:hint="eastAsia" w:ascii="仿宋" w:hAnsi="仿宋" w:eastAsia="仿宋" w:cs="仿宋"/>
                <w:bCs/>
                <w:sz w:val="28"/>
                <w:szCs w:val="28"/>
              </w:rPr>
              <w:t>分布式微电网智能发电系统是一组微电源、负荷、双向储能系统和控制装置构成的小型电力系统。微电网把分布式电源、负荷、储能设电力系统发电、储能、配电、用电、调度、通讯六大专业领域。微电网具有广阔的应用前景。其核心功能是大量接入风电、太阳能等分布式发电系统，是提高分布式电源渗透率的有效手段，还可以控制PCC 点与公共电网的交换功率，为公共电网实现负荷调度提供重要技术手段。微电网支持并网和孤网两种模式。在并网工作模式下，一般与中、低压配电网并网运行，互为支撑，实现能量的双向交换。在外部电网故障情况下，可转为孤网运行模式，继续为微电网内重要负荷供电，提高重要负荷的供电可靠性，通过采取先进的控制策略和控制手段，可保证微电网高电能质量供电，也可以实现两种运行模式的无缝切换。</w:t>
            </w:r>
          </w:p>
          <w:p>
            <w:pPr>
              <w:adjustRightInd w:val="0"/>
              <w:snapToGrid w:val="0"/>
              <w:spacing w:line="400" w:lineRule="atLeast"/>
              <w:ind w:firstLine="562" w:firstLineChars="200"/>
              <w:rPr>
                <w:rFonts w:ascii="仿宋" w:hAnsi="仿宋" w:eastAsia="仿宋" w:cs="仿宋"/>
                <w:b/>
                <w:bCs/>
                <w:sz w:val="28"/>
                <w:szCs w:val="28"/>
                <w:u w:val="single"/>
              </w:rPr>
            </w:pPr>
            <w:r>
              <w:rPr>
                <w:rFonts w:hint="eastAsia" w:ascii="仿宋" w:hAnsi="仿宋" w:eastAsia="仿宋" w:cs="仿宋"/>
                <w:b/>
                <w:bCs/>
                <w:sz w:val="28"/>
                <w:szCs w:val="28"/>
                <w:u w:val="single"/>
              </w:rPr>
              <w:t>注：此项目需要进行地址选择，初步设想在设备楼顶进行安装太阳能组建和风力发电机组安装，总控室在设备楼原单片机实训室。</w:t>
            </w:r>
          </w:p>
          <w:p>
            <w:pPr>
              <w:adjustRightInd w:val="0"/>
              <w:snapToGrid w:val="0"/>
              <w:spacing w:line="500" w:lineRule="atLeast"/>
              <w:ind w:firstLine="560" w:firstLineChars="200"/>
              <w:rPr>
                <w:rFonts w:ascii="仿宋" w:hAnsi="仿宋" w:eastAsia="仿宋" w:cs="仿宋"/>
                <w:b/>
                <w:bCs/>
                <w:sz w:val="28"/>
                <w:szCs w:val="28"/>
                <w:u w:val="single"/>
              </w:rPr>
            </w:pPr>
            <w:r>
              <w:rPr>
                <w:rFonts w:hint="eastAsia" w:ascii="仿宋" w:hAnsi="仿宋" w:eastAsia="仿宋" w:cs="仿宋"/>
                <w:bCs/>
                <w:sz w:val="28"/>
                <w:szCs w:val="28"/>
              </w:rPr>
              <w:t>2）智能微电网发电系统</w:t>
            </w:r>
            <w:bookmarkStart w:id="10" w:name="_Hlk528695658"/>
            <w:r>
              <w:rPr>
                <w:rFonts w:hint="eastAsia" w:ascii="仿宋" w:hAnsi="仿宋" w:eastAsia="仿宋" w:cs="仿宋"/>
                <w:bCs/>
                <w:sz w:val="28"/>
                <w:szCs w:val="28"/>
              </w:rPr>
              <w:t>组成功能及预算</w:t>
            </w:r>
            <w:bookmarkEnd w:id="10"/>
          </w:p>
          <w:tbl>
            <w:tblPr>
              <w:tblStyle w:val="16"/>
              <w:tblpPr w:leftFromText="180" w:rightFromText="180" w:vertAnchor="text" w:tblpXSpec="center" w:tblpY="1"/>
              <w:tblOverlap w:val="never"/>
              <w:tblW w:w="948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993"/>
              <w:gridCol w:w="1701"/>
              <w:gridCol w:w="1417"/>
              <w:gridCol w:w="42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blHeader/>
              </w:trPr>
              <w:tc>
                <w:tcPr>
                  <w:tcW w:w="1119" w:type="dxa"/>
                  <w:vMerge w:val="restart"/>
                  <w:tcBorders>
                    <w:top w:val="single" w:color="auto" w:sz="12" w:space="0"/>
                  </w:tcBorders>
                  <w:shd w:val="clear" w:color="auto" w:fill="D9D9D9"/>
                  <w:vAlign w:val="center"/>
                </w:tcPr>
                <w:p>
                  <w:pPr>
                    <w:adjustRightInd w:val="0"/>
                    <w:snapToGrid w:val="0"/>
                    <w:spacing w:line="500" w:lineRule="atLeast"/>
                    <w:jc w:val="center"/>
                    <w:rPr>
                      <w:rFonts w:ascii="仿宋" w:hAnsi="仿宋" w:eastAsia="仿宋" w:cs="仿宋"/>
                      <w:bCs/>
                      <w:sz w:val="28"/>
                      <w:szCs w:val="28"/>
                    </w:rPr>
                  </w:pPr>
                  <w:bookmarkStart w:id="11" w:name="_Hlk528695200"/>
                  <w:r>
                    <w:rPr>
                      <w:rFonts w:hint="eastAsia" w:ascii="仿宋" w:hAnsi="仿宋" w:eastAsia="仿宋" w:cs="仿宋"/>
                      <w:bCs/>
                      <w:sz w:val="28"/>
                      <w:szCs w:val="28"/>
                    </w:rPr>
                    <w:t>实训室</w:t>
                  </w:r>
                </w:p>
                <w:p>
                  <w:pPr>
                    <w:adjustRightInd w:val="0"/>
                    <w:snapToGrid w:val="0"/>
                    <w:spacing w:line="500" w:lineRule="atLeast"/>
                    <w:jc w:val="center"/>
                    <w:rPr>
                      <w:rFonts w:ascii="仿宋" w:hAnsi="仿宋" w:eastAsia="仿宋" w:cs="仿宋"/>
                      <w:bCs/>
                      <w:sz w:val="28"/>
                      <w:szCs w:val="28"/>
                    </w:rPr>
                  </w:pPr>
                  <w:r>
                    <w:rPr>
                      <w:rFonts w:hint="eastAsia" w:ascii="仿宋" w:hAnsi="仿宋" w:eastAsia="仿宋" w:cs="仿宋"/>
                      <w:bCs/>
                      <w:sz w:val="28"/>
                      <w:szCs w:val="28"/>
                    </w:rPr>
                    <w:t>名称</w:t>
                  </w:r>
                </w:p>
              </w:tc>
              <w:tc>
                <w:tcPr>
                  <w:tcW w:w="993" w:type="dxa"/>
                  <w:vMerge w:val="restart"/>
                  <w:tcBorders>
                    <w:top w:val="single" w:color="auto" w:sz="12" w:space="0"/>
                  </w:tcBorders>
                  <w:shd w:val="clear" w:color="auto" w:fill="D9D9D9"/>
                  <w:vAlign w:val="center"/>
                </w:tcPr>
                <w:p>
                  <w:pPr>
                    <w:adjustRightInd w:val="0"/>
                    <w:snapToGrid w:val="0"/>
                    <w:spacing w:line="500" w:lineRule="atLeast"/>
                    <w:jc w:val="center"/>
                    <w:rPr>
                      <w:rFonts w:ascii="仿宋" w:hAnsi="仿宋" w:eastAsia="仿宋" w:cs="仿宋"/>
                      <w:bCs/>
                      <w:sz w:val="28"/>
                      <w:szCs w:val="28"/>
                    </w:rPr>
                  </w:pPr>
                  <w:r>
                    <w:rPr>
                      <w:rFonts w:hint="eastAsia" w:ascii="仿宋" w:hAnsi="仿宋" w:eastAsia="仿宋" w:cs="仿宋"/>
                      <w:bCs/>
                      <w:sz w:val="28"/>
                      <w:szCs w:val="28"/>
                    </w:rPr>
                    <w:t>现有基础</w:t>
                  </w:r>
                </w:p>
              </w:tc>
              <w:tc>
                <w:tcPr>
                  <w:tcW w:w="1701" w:type="dxa"/>
                  <w:vMerge w:val="restart"/>
                  <w:tcBorders>
                    <w:top w:val="single" w:color="auto" w:sz="12" w:space="0"/>
                  </w:tcBorders>
                  <w:shd w:val="clear" w:color="auto" w:fill="D9D9D9"/>
                  <w:vAlign w:val="center"/>
                </w:tcPr>
                <w:p>
                  <w:pPr>
                    <w:adjustRightInd w:val="0"/>
                    <w:snapToGrid w:val="0"/>
                    <w:spacing w:line="500" w:lineRule="atLeast"/>
                    <w:jc w:val="center"/>
                    <w:rPr>
                      <w:rFonts w:ascii="仿宋" w:hAnsi="仿宋" w:eastAsia="仿宋" w:cs="仿宋"/>
                      <w:bCs/>
                      <w:sz w:val="28"/>
                      <w:szCs w:val="28"/>
                    </w:rPr>
                  </w:pPr>
                  <w:r>
                    <w:rPr>
                      <w:rFonts w:hint="eastAsia" w:ascii="仿宋" w:hAnsi="仿宋" w:eastAsia="仿宋" w:cs="仿宋"/>
                      <w:bCs/>
                      <w:sz w:val="28"/>
                      <w:szCs w:val="28"/>
                    </w:rPr>
                    <w:t>主要建设内容及购置主要设备</w:t>
                  </w:r>
                </w:p>
              </w:tc>
              <w:tc>
                <w:tcPr>
                  <w:tcW w:w="1417" w:type="dxa"/>
                  <w:tcBorders>
                    <w:top w:val="single" w:color="auto" w:sz="12" w:space="0"/>
                  </w:tcBorders>
                  <w:shd w:val="clear" w:color="auto" w:fill="D9D9D9"/>
                  <w:vAlign w:val="center"/>
                </w:tcPr>
                <w:p>
                  <w:pPr>
                    <w:adjustRightInd w:val="0"/>
                    <w:snapToGrid w:val="0"/>
                    <w:spacing w:line="500" w:lineRule="atLeast"/>
                    <w:jc w:val="center"/>
                    <w:rPr>
                      <w:rFonts w:ascii="仿宋" w:hAnsi="仿宋" w:eastAsia="仿宋" w:cs="仿宋"/>
                      <w:bCs/>
                      <w:sz w:val="28"/>
                      <w:szCs w:val="28"/>
                    </w:rPr>
                  </w:pPr>
                  <w:r>
                    <w:rPr>
                      <w:rFonts w:hint="eastAsia" w:ascii="仿宋" w:hAnsi="仿宋" w:eastAsia="仿宋" w:cs="仿宋"/>
                      <w:bCs/>
                      <w:sz w:val="28"/>
                      <w:szCs w:val="28"/>
                    </w:rPr>
                    <w:t>预计资金(万元)</w:t>
                  </w:r>
                </w:p>
              </w:tc>
              <w:tc>
                <w:tcPr>
                  <w:tcW w:w="4253" w:type="dxa"/>
                  <w:vMerge w:val="restart"/>
                  <w:tcBorders>
                    <w:top w:val="single" w:color="auto" w:sz="12" w:space="0"/>
                  </w:tcBorders>
                  <w:shd w:val="clear" w:color="auto" w:fill="D9D9D9"/>
                  <w:vAlign w:val="center"/>
                </w:tcPr>
                <w:p>
                  <w:pPr>
                    <w:adjustRightInd w:val="0"/>
                    <w:snapToGrid w:val="0"/>
                    <w:spacing w:line="500" w:lineRule="atLeast"/>
                    <w:jc w:val="center"/>
                    <w:rPr>
                      <w:rFonts w:ascii="仿宋" w:hAnsi="仿宋" w:eastAsia="仿宋" w:cs="仿宋"/>
                      <w:bCs/>
                      <w:sz w:val="28"/>
                      <w:szCs w:val="28"/>
                    </w:rPr>
                  </w:pPr>
                  <w:r>
                    <w:rPr>
                      <w:rFonts w:hint="eastAsia" w:ascii="仿宋" w:hAnsi="仿宋" w:eastAsia="仿宋" w:cs="仿宋"/>
                      <w:bCs/>
                      <w:sz w:val="28"/>
                      <w:szCs w:val="28"/>
                    </w:rPr>
                    <w:t>建成后实现功能</w:t>
                  </w:r>
                </w:p>
              </w:tc>
            </w:tr>
            <w:bookmarkEnd w:id="11"/>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blHeader/>
              </w:trPr>
              <w:tc>
                <w:tcPr>
                  <w:tcW w:w="1119" w:type="dxa"/>
                  <w:vMerge w:val="continue"/>
                  <w:shd w:val="clear" w:color="auto" w:fill="D9D9D9"/>
                  <w:vAlign w:val="center"/>
                </w:tcPr>
                <w:p>
                  <w:pPr>
                    <w:adjustRightInd w:val="0"/>
                    <w:snapToGrid w:val="0"/>
                    <w:spacing w:line="500" w:lineRule="atLeast"/>
                    <w:jc w:val="center"/>
                    <w:rPr>
                      <w:rFonts w:ascii="仿宋" w:hAnsi="仿宋" w:eastAsia="仿宋" w:cs="仿宋"/>
                      <w:bCs/>
                      <w:sz w:val="28"/>
                      <w:szCs w:val="28"/>
                    </w:rPr>
                  </w:pPr>
                </w:p>
              </w:tc>
              <w:tc>
                <w:tcPr>
                  <w:tcW w:w="993" w:type="dxa"/>
                  <w:vMerge w:val="continue"/>
                  <w:shd w:val="clear" w:color="auto" w:fill="D9D9D9"/>
                  <w:vAlign w:val="center"/>
                </w:tcPr>
                <w:p>
                  <w:pPr>
                    <w:adjustRightInd w:val="0"/>
                    <w:snapToGrid w:val="0"/>
                    <w:spacing w:line="500" w:lineRule="atLeast"/>
                    <w:jc w:val="center"/>
                    <w:rPr>
                      <w:rFonts w:ascii="仿宋" w:hAnsi="仿宋" w:eastAsia="仿宋" w:cs="仿宋"/>
                      <w:bCs/>
                      <w:sz w:val="28"/>
                      <w:szCs w:val="28"/>
                    </w:rPr>
                  </w:pPr>
                </w:p>
              </w:tc>
              <w:tc>
                <w:tcPr>
                  <w:tcW w:w="1701" w:type="dxa"/>
                  <w:vMerge w:val="continue"/>
                  <w:shd w:val="clear" w:color="auto" w:fill="D9D9D9"/>
                  <w:vAlign w:val="center"/>
                </w:tcPr>
                <w:p>
                  <w:pPr>
                    <w:adjustRightInd w:val="0"/>
                    <w:snapToGrid w:val="0"/>
                    <w:spacing w:line="500" w:lineRule="atLeast"/>
                    <w:jc w:val="center"/>
                    <w:rPr>
                      <w:rFonts w:ascii="仿宋" w:hAnsi="仿宋" w:eastAsia="仿宋" w:cs="仿宋"/>
                      <w:bCs/>
                      <w:sz w:val="28"/>
                      <w:szCs w:val="28"/>
                    </w:rPr>
                  </w:pPr>
                </w:p>
              </w:tc>
              <w:tc>
                <w:tcPr>
                  <w:tcW w:w="1417" w:type="dxa"/>
                  <w:shd w:val="clear" w:color="auto" w:fill="D9D9D9"/>
                  <w:vAlign w:val="center"/>
                </w:tcPr>
                <w:p>
                  <w:pPr>
                    <w:adjustRightInd w:val="0"/>
                    <w:snapToGrid w:val="0"/>
                    <w:spacing w:line="500" w:lineRule="atLeast"/>
                    <w:jc w:val="center"/>
                    <w:rPr>
                      <w:rFonts w:ascii="仿宋" w:hAnsi="仿宋" w:eastAsia="仿宋" w:cs="仿宋"/>
                      <w:bCs/>
                      <w:sz w:val="28"/>
                      <w:szCs w:val="28"/>
                    </w:rPr>
                  </w:pPr>
                  <w:r>
                    <w:rPr>
                      <w:rFonts w:hint="eastAsia" w:ascii="仿宋" w:hAnsi="仿宋" w:eastAsia="仿宋" w:cs="仿宋"/>
                      <w:bCs/>
                      <w:sz w:val="28"/>
                      <w:szCs w:val="28"/>
                    </w:rPr>
                    <w:t>金额</w:t>
                  </w:r>
                </w:p>
              </w:tc>
              <w:tc>
                <w:tcPr>
                  <w:tcW w:w="4253" w:type="dxa"/>
                  <w:vMerge w:val="continue"/>
                  <w:shd w:val="clear" w:color="auto" w:fill="D9D9D9"/>
                  <w:vAlign w:val="center"/>
                </w:tcPr>
                <w:p>
                  <w:pPr>
                    <w:adjustRightInd w:val="0"/>
                    <w:snapToGrid w:val="0"/>
                    <w:spacing w:line="500" w:lineRule="atLeast"/>
                    <w:jc w:val="center"/>
                    <w:rPr>
                      <w:rFonts w:ascii="仿宋" w:hAnsi="仿宋" w:eastAsia="仿宋" w:cs="仿宋"/>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36" w:hRule="atLeast"/>
              </w:trPr>
              <w:tc>
                <w:tcPr>
                  <w:tcW w:w="1119" w:type="dxa"/>
                  <w:vMerge w:val="restart"/>
                  <w:vAlign w:val="center"/>
                </w:tcPr>
                <w:p>
                  <w:pPr>
                    <w:adjustRightInd w:val="0"/>
                    <w:snapToGrid w:val="0"/>
                    <w:spacing w:line="500" w:lineRule="atLeast"/>
                    <w:jc w:val="center"/>
                    <w:rPr>
                      <w:rFonts w:ascii="仿宋" w:hAnsi="仿宋" w:eastAsia="仿宋" w:cs="仿宋"/>
                      <w:bCs/>
                      <w:sz w:val="28"/>
                      <w:szCs w:val="28"/>
                    </w:rPr>
                  </w:pPr>
                  <w:r>
                    <w:rPr>
                      <w:rFonts w:hint="eastAsia" w:ascii="仿宋" w:hAnsi="仿宋" w:eastAsia="仿宋" w:cs="仿宋"/>
                      <w:bCs/>
                      <w:caps/>
                      <w:kern w:val="44"/>
                      <w:sz w:val="28"/>
                      <w:szCs w:val="28"/>
                    </w:rPr>
                    <w:t>智能微电网发电系统</w:t>
                  </w:r>
                </w:p>
              </w:tc>
              <w:tc>
                <w:tcPr>
                  <w:tcW w:w="993" w:type="dxa"/>
                  <w:vMerge w:val="restart"/>
                  <w:vAlign w:val="center"/>
                </w:tcPr>
                <w:p>
                  <w:pPr>
                    <w:adjustRightInd w:val="0"/>
                    <w:snapToGrid w:val="0"/>
                    <w:spacing w:line="500" w:lineRule="atLeast"/>
                    <w:jc w:val="center"/>
                    <w:rPr>
                      <w:rFonts w:ascii="仿宋" w:hAnsi="仿宋" w:eastAsia="仿宋" w:cs="仿宋"/>
                      <w:bCs/>
                      <w:sz w:val="28"/>
                      <w:szCs w:val="28"/>
                    </w:rPr>
                  </w:pPr>
                  <w:r>
                    <w:rPr>
                      <w:rFonts w:hint="eastAsia" w:ascii="仿宋" w:hAnsi="仿宋" w:eastAsia="仿宋" w:cs="仿宋"/>
                      <w:bCs/>
                      <w:kern w:val="0"/>
                      <w:sz w:val="28"/>
                      <w:szCs w:val="28"/>
                    </w:rPr>
                    <w:t>光伏发电板30块(3KW) 及系统</w:t>
                  </w:r>
                </w:p>
              </w:tc>
              <w:tc>
                <w:tcPr>
                  <w:tcW w:w="1701" w:type="dxa"/>
                  <w:vAlign w:val="center"/>
                </w:tcPr>
                <w:p>
                  <w:pPr>
                    <w:adjustRightInd w:val="0"/>
                    <w:snapToGrid w:val="0"/>
                    <w:spacing w:line="500" w:lineRule="atLeast"/>
                    <w:jc w:val="center"/>
                    <w:rPr>
                      <w:rFonts w:ascii="仿宋" w:hAnsi="仿宋" w:eastAsia="仿宋" w:cs="仿宋"/>
                      <w:bCs/>
                      <w:sz w:val="28"/>
                      <w:szCs w:val="28"/>
                    </w:rPr>
                  </w:pPr>
                  <w:r>
                    <w:rPr>
                      <w:rFonts w:hint="eastAsia" w:ascii="仿宋" w:hAnsi="仿宋" w:eastAsia="仿宋" w:cs="仿宋"/>
                      <w:bCs/>
                      <w:sz w:val="28"/>
                      <w:szCs w:val="28"/>
                    </w:rPr>
                    <w:t>主要设备</w:t>
                  </w:r>
                </w:p>
                <w:p>
                  <w:pPr>
                    <w:adjustRightInd w:val="0"/>
                    <w:snapToGrid w:val="0"/>
                    <w:spacing w:line="500" w:lineRule="atLeast"/>
                    <w:jc w:val="center"/>
                    <w:rPr>
                      <w:rFonts w:ascii="仿宋" w:hAnsi="仿宋" w:eastAsia="仿宋" w:cs="仿宋"/>
                      <w:bCs/>
                      <w:sz w:val="28"/>
                      <w:szCs w:val="28"/>
                    </w:rPr>
                  </w:pPr>
                  <w:r>
                    <w:rPr>
                      <w:rFonts w:hint="eastAsia" w:ascii="仿宋" w:hAnsi="仿宋" w:eastAsia="仿宋" w:cs="仿宋"/>
                      <w:bCs/>
                      <w:sz w:val="28"/>
                      <w:szCs w:val="28"/>
                    </w:rPr>
                    <w:t>1. 10KW光伏发电系统；</w:t>
                  </w:r>
                </w:p>
              </w:tc>
              <w:tc>
                <w:tcPr>
                  <w:tcW w:w="1417" w:type="dxa"/>
                  <w:vAlign w:val="center"/>
                </w:tcPr>
                <w:p>
                  <w:pPr>
                    <w:adjustRightInd w:val="0"/>
                    <w:snapToGrid w:val="0"/>
                    <w:spacing w:line="500" w:lineRule="atLeast"/>
                    <w:jc w:val="center"/>
                    <w:rPr>
                      <w:rFonts w:ascii="仿宋" w:hAnsi="仿宋" w:eastAsia="仿宋" w:cs="仿宋"/>
                      <w:bCs/>
                      <w:sz w:val="28"/>
                      <w:szCs w:val="28"/>
                    </w:rPr>
                  </w:pPr>
                  <w:r>
                    <w:rPr>
                      <w:rFonts w:hint="eastAsia" w:ascii="仿宋" w:hAnsi="仿宋" w:eastAsia="仿宋" w:cs="仿宋"/>
                      <w:bCs/>
                      <w:sz w:val="28"/>
                      <w:szCs w:val="28"/>
                    </w:rPr>
                    <w:t>1</w:t>
                  </w:r>
                  <w:r>
                    <w:rPr>
                      <w:rFonts w:ascii="仿宋" w:hAnsi="仿宋" w:eastAsia="仿宋" w:cs="仿宋"/>
                      <w:bCs/>
                      <w:sz w:val="28"/>
                      <w:szCs w:val="28"/>
                    </w:rPr>
                    <w:t>5</w:t>
                  </w:r>
                </w:p>
              </w:tc>
              <w:tc>
                <w:tcPr>
                  <w:tcW w:w="4253" w:type="dxa"/>
                  <w:vAlign w:val="center"/>
                </w:tcPr>
                <w:p>
                  <w:pPr>
                    <w:adjustRightInd w:val="0"/>
                    <w:snapToGrid w:val="0"/>
                    <w:spacing w:line="400" w:lineRule="atLeast"/>
                    <w:rPr>
                      <w:rFonts w:ascii="仿宋" w:hAnsi="仿宋" w:eastAsia="仿宋" w:cs="仿宋"/>
                      <w:bCs/>
                    </w:rPr>
                  </w:pPr>
                  <w:r>
                    <w:rPr>
                      <w:rFonts w:hint="eastAsia" w:ascii="仿宋" w:hAnsi="仿宋" w:eastAsia="仿宋" w:cs="仿宋"/>
                      <w:bCs/>
                      <w:sz w:val="24"/>
                    </w:rPr>
                    <w:t>该光伏并网发电实训实验系统由多晶组件组成、太阳能组件支架、水泥墩、太阳能专用电缆、MC4连接器、环境检测传感器、断路器、保险丝、直流避雷器、并网逆变器、人机交互组态触摸屏、交流接触器、仪表、指示灯、急停、辅助电源装置、实验测试端子、系统屏柜、通讯电缆、上位机监控软件等组成。系统需完整地模拟新能源光伏电站发电、配电、计量、监控、故障维护等环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19" w:type="dxa"/>
                  <w:vMerge w:val="continue"/>
                  <w:vAlign w:val="center"/>
                </w:tcPr>
                <w:p>
                  <w:pPr>
                    <w:adjustRightInd w:val="0"/>
                    <w:snapToGrid w:val="0"/>
                    <w:spacing w:line="500" w:lineRule="atLeast"/>
                    <w:jc w:val="center"/>
                    <w:rPr>
                      <w:rFonts w:ascii="仿宋" w:hAnsi="仿宋" w:eastAsia="仿宋" w:cs="仿宋"/>
                      <w:bCs/>
                      <w:caps/>
                      <w:kern w:val="44"/>
                      <w:sz w:val="28"/>
                      <w:szCs w:val="28"/>
                    </w:rPr>
                  </w:pPr>
                </w:p>
              </w:tc>
              <w:tc>
                <w:tcPr>
                  <w:tcW w:w="993" w:type="dxa"/>
                  <w:vMerge w:val="continue"/>
                  <w:vAlign w:val="center"/>
                </w:tcPr>
                <w:p>
                  <w:pPr>
                    <w:adjustRightInd w:val="0"/>
                    <w:snapToGrid w:val="0"/>
                    <w:spacing w:line="500" w:lineRule="atLeast"/>
                    <w:jc w:val="center"/>
                    <w:rPr>
                      <w:rFonts w:ascii="仿宋" w:hAnsi="仿宋" w:eastAsia="仿宋" w:cs="仿宋"/>
                      <w:bCs/>
                      <w:kern w:val="0"/>
                      <w:sz w:val="28"/>
                      <w:szCs w:val="28"/>
                    </w:rPr>
                  </w:pPr>
                </w:p>
              </w:tc>
              <w:tc>
                <w:tcPr>
                  <w:tcW w:w="1701" w:type="dxa"/>
                  <w:vAlign w:val="center"/>
                </w:tcPr>
                <w:p>
                  <w:pPr>
                    <w:adjustRightInd w:val="0"/>
                    <w:snapToGrid w:val="0"/>
                    <w:spacing w:line="500" w:lineRule="atLeast"/>
                    <w:jc w:val="center"/>
                    <w:rPr>
                      <w:rFonts w:ascii="仿宋" w:hAnsi="仿宋" w:eastAsia="仿宋" w:cs="仿宋"/>
                      <w:bCs/>
                      <w:sz w:val="28"/>
                      <w:szCs w:val="28"/>
                    </w:rPr>
                  </w:pPr>
                  <w:r>
                    <w:rPr>
                      <w:rFonts w:ascii="仿宋" w:hAnsi="仿宋" w:eastAsia="仿宋" w:cs="仿宋"/>
                      <w:bCs/>
                      <w:sz w:val="28"/>
                      <w:szCs w:val="28"/>
                    </w:rPr>
                    <w:t>2</w:t>
                  </w:r>
                  <w:r>
                    <w:rPr>
                      <w:rFonts w:hint="eastAsia" w:ascii="仿宋" w:hAnsi="仿宋" w:eastAsia="仿宋" w:cs="仿宋"/>
                      <w:bCs/>
                      <w:sz w:val="28"/>
                      <w:szCs w:val="28"/>
                    </w:rPr>
                    <w:t>. 储能电池管理系统台</w:t>
                  </w:r>
                </w:p>
              </w:tc>
              <w:tc>
                <w:tcPr>
                  <w:tcW w:w="1417" w:type="dxa"/>
                  <w:vAlign w:val="center"/>
                </w:tcPr>
                <w:p>
                  <w:pPr>
                    <w:adjustRightInd w:val="0"/>
                    <w:snapToGrid w:val="0"/>
                    <w:spacing w:line="500" w:lineRule="atLeast"/>
                    <w:jc w:val="center"/>
                    <w:rPr>
                      <w:rFonts w:ascii="仿宋" w:hAnsi="仿宋" w:eastAsia="仿宋" w:cs="仿宋"/>
                      <w:bCs/>
                      <w:sz w:val="28"/>
                      <w:szCs w:val="28"/>
                    </w:rPr>
                  </w:pPr>
                  <w:r>
                    <w:rPr>
                      <w:rFonts w:hint="eastAsia" w:ascii="仿宋" w:hAnsi="仿宋" w:eastAsia="仿宋" w:cs="仿宋"/>
                      <w:bCs/>
                      <w:sz w:val="28"/>
                      <w:szCs w:val="28"/>
                    </w:rPr>
                    <w:t>1</w:t>
                  </w:r>
                  <w:r>
                    <w:rPr>
                      <w:rFonts w:ascii="仿宋" w:hAnsi="仿宋" w:eastAsia="仿宋" w:cs="仿宋"/>
                      <w:bCs/>
                      <w:sz w:val="28"/>
                      <w:szCs w:val="28"/>
                    </w:rPr>
                    <w:t>1</w:t>
                  </w:r>
                  <w:r>
                    <w:rPr>
                      <w:rFonts w:hint="eastAsia" w:ascii="仿宋" w:hAnsi="仿宋" w:eastAsia="仿宋" w:cs="仿宋"/>
                      <w:bCs/>
                      <w:sz w:val="28"/>
                      <w:szCs w:val="28"/>
                    </w:rPr>
                    <w:t>.6</w:t>
                  </w:r>
                </w:p>
              </w:tc>
              <w:tc>
                <w:tcPr>
                  <w:tcW w:w="4253" w:type="dxa"/>
                  <w:vAlign w:val="center"/>
                </w:tcPr>
                <w:p>
                  <w:pPr>
                    <w:adjustRightInd w:val="0"/>
                    <w:snapToGrid w:val="0"/>
                    <w:spacing w:line="400" w:lineRule="atLeast"/>
                    <w:rPr>
                      <w:rFonts w:ascii="仿宋" w:hAnsi="仿宋" w:eastAsia="仿宋" w:cs="仿宋"/>
                      <w:bCs/>
                    </w:rPr>
                  </w:pPr>
                  <w:r>
                    <w:rPr>
                      <w:rFonts w:hint="eastAsia" w:ascii="仿宋" w:hAnsi="仿宋" w:eastAsia="仿宋" w:cs="仿宋"/>
                      <w:bCs/>
                      <w:sz w:val="24"/>
                    </w:rPr>
                    <w:t>电池储能系统组成包括胶体电池组、电池管理系统</w:t>
                  </w:r>
                  <w:r>
                    <w:rPr>
                      <w:rFonts w:ascii="仿宋" w:hAnsi="仿宋" w:eastAsia="仿宋" w:cs="仿宋"/>
                      <w:bCs/>
                      <w:sz w:val="24"/>
                    </w:rPr>
                    <w:t>(BMS)</w:t>
                  </w:r>
                  <w:r>
                    <w:rPr>
                      <w:rFonts w:hint="eastAsia" w:ascii="仿宋" w:hAnsi="仿宋" w:eastAsia="仿宋" w:cs="仿宋"/>
                      <w:bCs/>
                      <w:sz w:val="24"/>
                    </w:rPr>
                    <w:t>、温度传感器、电流传感器、风扇、组态触摸屏、指示灯、电源开关、开关电源、信息采集模块、保险丝、接线端子等。</w:t>
                  </w:r>
                </w:p>
                <w:p>
                  <w:pPr>
                    <w:adjustRightInd w:val="0"/>
                    <w:snapToGrid w:val="0"/>
                    <w:spacing w:line="400" w:lineRule="atLeast"/>
                    <w:rPr>
                      <w:rFonts w:ascii="仿宋" w:hAnsi="仿宋" w:eastAsia="仿宋" w:cs="仿宋"/>
                      <w:bCs/>
                    </w:rPr>
                  </w:pPr>
                  <w:r>
                    <w:rPr>
                      <w:rFonts w:ascii="仿宋" w:hAnsi="仿宋" w:eastAsia="仿宋" w:cs="仿宋"/>
                      <w:bCs/>
                      <w:sz w:val="24"/>
                    </w:rPr>
                    <w:t>1</w:t>
                  </w:r>
                  <w:r>
                    <w:rPr>
                      <w:rFonts w:hint="eastAsia" w:ascii="仿宋" w:hAnsi="仿宋" w:eastAsia="仿宋" w:cs="仿宋"/>
                      <w:bCs/>
                      <w:sz w:val="24"/>
                    </w:rPr>
                    <w:t>、电池串并连实验</w:t>
                  </w:r>
                </w:p>
                <w:p>
                  <w:pPr>
                    <w:adjustRightInd w:val="0"/>
                    <w:snapToGrid w:val="0"/>
                    <w:spacing w:line="400" w:lineRule="atLeast"/>
                    <w:rPr>
                      <w:rFonts w:ascii="仿宋" w:hAnsi="仿宋" w:eastAsia="仿宋" w:cs="仿宋"/>
                      <w:bCs/>
                    </w:rPr>
                  </w:pPr>
                  <w:r>
                    <w:rPr>
                      <w:rFonts w:ascii="仿宋" w:hAnsi="仿宋" w:eastAsia="仿宋" w:cs="仿宋"/>
                      <w:bCs/>
                      <w:sz w:val="24"/>
                    </w:rPr>
                    <w:t>2</w:t>
                  </w:r>
                  <w:r>
                    <w:rPr>
                      <w:rFonts w:hint="eastAsia" w:ascii="仿宋" w:hAnsi="仿宋" w:eastAsia="仿宋" w:cs="仿宋"/>
                      <w:bCs/>
                      <w:sz w:val="24"/>
                    </w:rPr>
                    <w:t>、</w:t>
                  </w:r>
                  <w:r>
                    <w:rPr>
                      <w:rFonts w:ascii="仿宋" w:hAnsi="仿宋" w:eastAsia="仿宋" w:cs="仿宋"/>
                      <w:bCs/>
                      <w:sz w:val="24"/>
                    </w:rPr>
                    <w:t>BMS</w:t>
                  </w:r>
                  <w:r>
                    <w:rPr>
                      <w:rFonts w:hint="eastAsia" w:ascii="仿宋" w:hAnsi="仿宋" w:eastAsia="仿宋" w:cs="仿宋"/>
                      <w:bCs/>
                      <w:sz w:val="24"/>
                    </w:rPr>
                    <w:t>管理程序编程</w:t>
                  </w:r>
                </w:p>
                <w:p>
                  <w:pPr>
                    <w:adjustRightInd w:val="0"/>
                    <w:snapToGrid w:val="0"/>
                    <w:spacing w:line="400" w:lineRule="atLeast"/>
                    <w:rPr>
                      <w:rFonts w:ascii="仿宋" w:hAnsi="仿宋" w:eastAsia="仿宋" w:cs="仿宋"/>
                      <w:bCs/>
                    </w:rPr>
                  </w:pPr>
                  <w:r>
                    <w:rPr>
                      <w:rFonts w:ascii="仿宋" w:hAnsi="仿宋" w:eastAsia="仿宋" w:cs="仿宋"/>
                      <w:bCs/>
                      <w:sz w:val="24"/>
                    </w:rPr>
                    <w:t>3</w:t>
                  </w:r>
                  <w:r>
                    <w:rPr>
                      <w:rFonts w:hint="eastAsia" w:ascii="仿宋" w:hAnsi="仿宋" w:eastAsia="仿宋" w:cs="仿宋"/>
                      <w:bCs/>
                      <w:sz w:val="24"/>
                    </w:rPr>
                    <w:t>、组态屏监控编程实验</w:t>
                  </w:r>
                </w:p>
                <w:p>
                  <w:pPr>
                    <w:adjustRightInd w:val="0"/>
                    <w:snapToGrid w:val="0"/>
                    <w:spacing w:line="400" w:lineRule="atLeast"/>
                    <w:rPr>
                      <w:rFonts w:ascii="仿宋" w:hAnsi="仿宋" w:eastAsia="仿宋" w:cs="仿宋"/>
                      <w:bCs/>
                    </w:rPr>
                  </w:pPr>
                  <w:r>
                    <w:rPr>
                      <w:rFonts w:ascii="仿宋" w:hAnsi="仿宋" w:eastAsia="仿宋" w:cs="仿宋"/>
                      <w:bCs/>
                      <w:sz w:val="24"/>
                    </w:rPr>
                    <w:t>4</w:t>
                  </w:r>
                  <w:r>
                    <w:rPr>
                      <w:rFonts w:hint="eastAsia" w:ascii="仿宋" w:hAnsi="仿宋" w:eastAsia="仿宋" w:cs="仿宋"/>
                      <w:bCs/>
                      <w:sz w:val="24"/>
                    </w:rPr>
                    <w:t>、蓄电池充放电实验</w:t>
                  </w:r>
                </w:p>
                <w:p>
                  <w:pPr>
                    <w:adjustRightInd w:val="0"/>
                    <w:snapToGrid w:val="0"/>
                    <w:spacing w:line="400" w:lineRule="atLeast"/>
                    <w:rPr>
                      <w:rFonts w:ascii="仿宋" w:hAnsi="仿宋" w:eastAsia="仿宋" w:cs="仿宋"/>
                      <w:bCs/>
                    </w:rPr>
                  </w:pPr>
                  <w:r>
                    <w:rPr>
                      <w:rFonts w:ascii="仿宋" w:hAnsi="仿宋" w:eastAsia="仿宋" w:cs="仿宋"/>
                      <w:bCs/>
                      <w:sz w:val="24"/>
                    </w:rPr>
                    <w:t>5</w:t>
                  </w:r>
                  <w:r>
                    <w:rPr>
                      <w:rFonts w:hint="eastAsia" w:ascii="仿宋" w:hAnsi="仿宋" w:eastAsia="仿宋" w:cs="仿宋"/>
                      <w:bCs/>
                      <w:sz w:val="24"/>
                    </w:rPr>
                    <w:t>、蓄电池充电控制算法实验</w:t>
                  </w:r>
                </w:p>
                <w:p>
                  <w:pPr>
                    <w:adjustRightInd w:val="0"/>
                    <w:snapToGrid w:val="0"/>
                    <w:spacing w:line="400" w:lineRule="atLeast"/>
                    <w:rPr>
                      <w:rFonts w:ascii="仿宋" w:hAnsi="仿宋" w:eastAsia="仿宋" w:cs="仿宋"/>
                      <w:bCs/>
                    </w:rPr>
                  </w:pPr>
                  <w:r>
                    <w:rPr>
                      <w:rFonts w:ascii="仿宋" w:hAnsi="仿宋" w:eastAsia="仿宋" w:cs="仿宋"/>
                      <w:bCs/>
                      <w:sz w:val="24"/>
                    </w:rPr>
                    <w:t>6</w:t>
                  </w:r>
                  <w:r>
                    <w:rPr>
                      <w:rFonts w:hint="eastAsia" w:ascii="仿宋" w:hAnsi="仿宋" w:eastAsia="仿宋" w:cs="仿宋"/>
                      <w:bCs/>
                      <w:sz w:val="24"/>
                    </w:rPr>
                    <w:t>、蓄电池过放保护算法实验</w:t>
                  </w:r>
                </w:p>
                <w:p>
                  <w:pPr>
                    <w:adjustRightInd w:val="0"/>
                    <w:snapToGrid w:val="0"/>
                    <w:spacing w:line="400" w:lineRule="atLeast"/>
                    <w:rPr>
                      <w:rFonts w:ascii="仿宋" w:hAnsi="仿宋" w:eastAsia="仿宋" w:cs="仿宋"/>
                      <w:bCs/>
                    </w:rPr>
                  </w:pPr>
                  <w:r>
                    <w:rPr>
                      <w:rFonts w:ascii="仿宋" w:hAnsi="仿宋" w:eastAsia="仿宋" w:cs="仿宋"/>
                      <w:bCs/>
                      <w:sz w:val="24"/>
                    </w:rPr>
                    <w:t>7</w:t>
                  </w:r>
                  <w:r>
                    <w:rPr>
                      <w:rFonts w:hint="eastAsia" w:ascii="仿宋" w:hAnsi="仿宋" w:eastAsia="仿宋" w:cs="仿宋"/>
                      <w:bCs/>
                      <w:sz w:val="24"/>
                    </w:rPr>
                    <w:t>、蓄电池过充保护算法实验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88" w:hRule="atLeast"/>
              </w:trPr>
              <w:tc>
                <w:tcPr>
                  <w:tcW w:w="1119" w:type="dxa"/>
                  <w:vMerge w:val="continue"/>
                  <w:vAlign w:val="center"/>
                </w:tcPr>
                <w:p>
                  <w:pPr>
                    <w:adjustRightInd w:val="0"/>
                    <w:snapToGrid w:val="0"/>
                    <w:spacing w:line="500" w:lineRule="atLeast"/>
                    <w:jc w:val="center"/>
                    <w:rPr>
                      <w:rFonts w:ascii="仿宋" w:hAnsi="仿宋" w:eastAsia="仿宋" w:cs="仿宋"/>
                      <w:bCs/>
                      <w:caps/>
                      <w:kern w:val="44"/>
                      <w:sz w:val="28"/>
                      <w:szCs w:val="28"/>
                    </w:rPr>
                  </w:pPr>
                </w:p>
              </w:tc>
              <w:tc>
                <w:tcPr>
                  <w:tcW w:w="993" w:type="dxa"/>
                  <w:vMerge w:val="continue"/>
                  <w:vAlign w:val="center"/>
                </w:tcPr>
                <w:p>
                  <w:pPr>
                    <w:adjustRightInd w:val="0"/>
                    <w:snapToGrid w:val="0"/>
                    <w:spacing w:line="500" w:lineRule="atLeast"/>
                    <w:jc w:val="center"/>
                    <w:rPr>
                      <w:rFonts w:ascii="仿宋" w:hAnsi="仿宋" w:eastAsia="仿宋" w:cs="仿宋"/>
                      <w:bCs/>
                      <w:kern w:val="0"/>
                      <w:sz w:val="28"/>
                      <w:szCs w:val="28"/>
                    </w:rPr>
                  </w:pPr>
                </w:p>
              </w:tc>
              <w:tc>
                <w:tcPr>
                  <w:tcW w:w="1701" w:type="dxa"/>
                  <w:vAlign w:val="center"/>
                </w:tcPr>
                <w:p>
                  <w:pPr>
                    <w:adjustRightInd w:val="0"/>
                    <w:snapToGrid w:val="0"/>
                    <w:spacing w:line="500" w:lineRule="atLeast"/>
                    <w:jc w:val="center"/>
                    <w:rPr>
                      <w:rFonts w:ascii="仿宋" w:hAnsi="仿宋" w:eastAsia="仿宋" w:cs="仿宋"/>
                      <w:bCs/>
                      <w:sz w:val="28"/>
                      <w:szCs w:val="28"/>
                    </w:rPr>
                  </w:pPr>
                  <w:r>
                    <w:rPr>
                      <w:rFonts w:ascii="仿宋" w:hAnsi="仿宋" w:eastAsia="仿宋" w:cs="仿宋"/>
                      <w:bCs/>
                      <w:sz w:val="28"/>
                      <w:szCs w:val="28"/>
                    </w:rPr>
                    <w:t>3</w:t>
                  </w:r>
                  <w:r>
                    <w:rPr>
                      <w:rFonts w:hint="eastAsia" w:ascii="仿宋" w:hAnsi="仿宋" w:eastAsia="仿宋" w:cs="仿宋"/>
                      <w:bCs/>
                      <w:sz w:val="28"/>
                      <w:szCs w:val="28"/>
                    </w:rPr>
                    <w:t>.50KVA储能变流系统</w:t>
                  </w:r>
                </w:p>
              </w:tc>
              <w:tc>
                <w:tcPr>
                  <w:tcW w:w="1417" w:type="dxa"/>
                  <w:vAlign w:val="center"/>
                </w:tcPr>
                <w:p>
                  <w:pPr>
                    <w:adjustRightInd w:val="0"/>
                    <w:snapToGrid w:val="0"/>
                    <w:spacing w:line="500" w:lineRule="atLeast"/>
                    <w:jc w:val="center"/>
                    <w:rPr>
                      <w:rFonts w:ascii="仿宋" w:hAnsi="仿宋" w:eastAsia="仿宋" w:cs="仿宋"/>
                      <w:bCs/>
                      <w:sz w:val="28"/>
                      <w:szCs w:val="28"/>
                    </w:rPr>
                  </w:pPr>
                  <w:r>
                    <w:rPr>
                      <w:rFonts w:hint="eastAsia" w:ascii="仿宋" w:hAnsi="仿宋" w:eastAsia="仿宋" w:cs="仿宋"/>
                      <w:bCs/>
                      <w:sz w:val="28"/>
                      <w:szCs w:val="28"/>
                    </w:rPr>
                    <w:t>15.5</w:t>
                  </w:r>
                </w:p>
              </w:tc>
              <w:tc>
                <w:tcPr>
                  <w:tcW w:w="4253" w:type="dxa"/>
                  <w:vAlign w:val="center"/>
                </w:tcPr>
                <w:p>
                  <w:pPr>
                    <w:adjustRightInd w:val="0"/>
                    <w:snapToGrid w:val="0"/>
                    <w:spacing w:line="400" w:lineRule="atLeast"/>
                    <w:rPr>
                      <w:rFonts w:ascii="仿宋" w:hAnsi="仿宋" w:eastAsia="仿宋" w:cs="仿宋"/>
                      <w:bCs/>
                    </w:rPr>
                  </w:pPr>
                  <w:r>
                    <w:rPr>
                      <w:rFonts w:hint="eastAsia" w:ascii="仿宋" w:hAnsi="仿宋" w:eastAsia="仿宋" w:cs="仿宋"/>
                      <w:bCs/>
                      <w:sz w:val="24"/>
                    </w:rPr>
                    <w:t>可完成实验项目：</w:t>
                  </w:r>
                </w:p>
                <w:p>
                  <w:pPr>
                    <w:adjustRightInd w:val="0"/>
                    <w:snapToGrid w:val="0"/>
                    <w:spacing w:line="400" w:lineRule="atLeast"/>
                    <w:rPr>
                      <w:rFonts w:ascii="仿宋" w:hAnsi="仿宋" w:eastAsia="仿宋" w:cs="仿宋"/>
                      <w:bCs/>
                    </w:rPr>
                  </w:pPr>
                  <w:r>
                    <w:rPr>
                      <w:rFonts w:ascii="仿宋" w:hAnsi="仿宋" w:eastAsia="仿宋" w:cs="仿宋"/>
                      <w:bCs/>
                      <w:sz w:val="24"/>
                    </w:rPr>
                    <w:t>1</w:t>
                  </w:r>
                  <w:r>
                    <w:rPr>
                      <w:rFonts w:hint="eastAsia" w:ascii="仿宋" w:hAnsi="仿宋" w:eastAsia="仿宋" w:cs="仿宋"/>
                      <w:bCs/>
                      <w:sz w:val="24"/>
                    </w:rPr>
                    <w:t>、储能逆变器恒功率充</w:t>
                  </w:r>
                  <w:r>
                    <w:rPr>
                      <w:rFonts w:ascii="仿宋" w:hAnsi="仿宋" w:eastAsia="仿宋" w:cs="仿宋"/>
                      <w:bCs/>
                      <w:sz w:val="24"/>
                    </w:rPr>
                    <w:t>/</w:t>
                  </w:r>
                  <w:r>
                    <w:rPr>
                      <w:rFonts w:hint="eastAsia" w:ascii="仿宋" w:hAnsi="仿宋" w:eastAsia="仿宋" w:cs="仿宋"/>
                      <w:bCs/>
                      <w:sz w:val="24"/>
                    </w:rPr>
                    <w:t>放电实验</w:t>
                  </w:r>
                </w:p>
                <w:p>
                  <w:pPr>
                    <w:adjustRightInd w:val="0"/>
                    <w:snapToGrid w:val="0"/>
                    <w:spacing w:line="400" w:lineRule="atLeast"/>
                    <w:rPr>
                      <w:rFonts w:ascii="仿宋" w:hAnsi="仿宋" w:eastAsia="仿宋" w:cs="仿宋"/>
                      <w:bCs/>
                    </w:rPr>
                  </w:pPr>
                  <w:r>
                    <w:rPr>
                      <w:rFonts w:ascii="仿宋" w:hAnsi="仿宋" w:eastAsia="仿宋" w:cs="仿宋"/>
                      <w:bCs/>
                      <w:sz w:val="24"/>
                    </w:rPr>
                    <w:t>2</w:t>
                  </w:r>
                  <w:r>
                    <w:rPr>
                      <w:rFonts w:hint="eastAsia" w:ascii="仿宋" w:hAnsi="仿宋" w:eastAsia="仿宋" w:cs="仿宋"/>
                      <w:bCs/>
                      <w:sz w:val="24"/>
                    </w:rPr>
                    <w:t>、储能逆变器恒电压充</w:t>
                  </w:r>
                  <w:r>
                    <w:rPr>
                      <w:rFonts w:ascii="仿宋" w:hAnsi="仿宋" w:eastAsia="仿宋" w:cs="仿宋"/>
                      <w:bCs/>
                      <w:sz w:val="24"/>
                    </w:rPr>
                    <w:t>/</w:t>
                  </w:r>
                  <w:r>
                    <w:rPr>
                      <w:rFonts w:hint="eastAsia" w:ascii="仿宋" w:hAnsi="仿宋" w:eastAsia="仿宋" w:cs="仿宋"/>
                      <w:bCs/>
                      <w:sz w:val="24"/>
                    </w:rPr>
                    <w:t>放电实验</w:t>
                  </w:r>
                </w:p>
                <w:p>
                  <w:pPr>
                    <w:adjustRightInd w:val="0"/>
                    <w:snapToGrid w:val="0"/>
                    <w:spacing w:line="400" w:lineRule="atLeast"/>
                    <w:rPr>
                      <w:rFonts w:ascii="仿宋" w:hAnsi="仿宋" w:eastAsia="仿宋" w:cs="仿宋"/>
                      <w:bCs/>
                    </w:rPr>
                  </w:pPr>
                  <w:r>
                    <w:rPr>
                      <w:rFonts w:ascii="仿宋" w:hAnsi="仿宋" w:eastAsia="仿宋" w:cs="仿宋"/>
                      <w:bCs/>
                      <w:sz w:val="24"/>
                    </w:rPr>
                    <w:t>3</w:t>
                  </w:r>
                  <w:r>
                    <w:rPr>
                      <w:rFonts w:hint="eastAsia" w:ascii="仿宋" w:hAnsi="仿宋" w:eastAsia="仿宋" w:cs="仿宋"/>
                      <w:bCs/>
                      <w:sz w:val="24"/>
                    </w:rPr>
                    <w:t>、储能逆变器恒电流充</w:t>
                  </w:r>
                  <w:r>
                    <w:rPr>
                      <w:rFonts w:ascii="仿宋" w:hAnsi="仿宋" w:eastAsia="仿宋" w:cs="仿宋"/>
                      <w:bCs/>
                      <w:sz w:val="24"/>
                    </w:rPr>
                    <w:t>/</w:t>
                  </w:r>
                  <w:r>
                    <w:rPr>
                      <w:rFonts w:hint="eastAsia" w:ascii="仿宋" w:hAnsi="仿宋" w:eastAsia="仿宋" w:cs="仿宋"/>
                      <w:bCs/>
                      <w:sz w:val="24"/>
                    </w:rPr>
                    <w:t>放电实验</w:t>
                  </w:r>
                </w:p>
                <w:p>
                  <w:pPr>
                    <w:adjustRightInd w:val="0"/>
                    <w:snapToGrid w:val="0"/>
                    <w:spacing w:line="400" w:lineRule="atLeast"/>
                    <w:rPr>
                      <w:rFonts w:ascii="仿宋" w:hAnsi="仿宋" w:eastAsia="仿宋" w:cs="仿宋"/>
                      <w:bCs/>
                    </w:rPr>
                  </w:pPr>
                  <w:r>
                    <w:rPr>
                      <w:rFonts w:ascii="仿宋" w:hAnsi="仿宋" w:eastAsia="仿宋" w:cs="仿宋"/>
                      <w:bCs/>
                      <w:sz w:val="24"/>
                    </w:rPr>
                    <w:t>4</w:t>
                  </w:r>
                  <w:r>
                    <w:rPr>
                      <w:rFonts w:hint="eastAsia" w:ascii="仿宋" w:hAnsi="仿宋" w:eastAsia="仿宋" w:cs="仿宋"/>
                      <w:bCs/>
                      <w:sz w:val="24"/>
                    </w:rPr>
                    <w:t>、储能系统保护实验</w:t>
                  </w:r>
                </w:p>
                <w:p>
                  <w:pPr>
                    <w:adjustRightInd w:val="0"/>
                    <w:snapToGrid w:val="0"/>
                    <w:spacing w:line="400" w:lineRule="atLeast"/>
                    <w:rPr>
                      <w:rFonts w:ascii="仿宋" w:hAnsi="仿宋" w:eastAsia="仿宋" w:cs="仿宋"/>
                      <w:bCs/>
                    </w:rPr>
                  </w:pPr>
                  <w:r>
                    <w:rPr>
                      <w:rFonts w:ascii="仿宋" w:hAnsi="仿宋" w:eastAsia="仿宋" w:cs="仿宋"/>
                      <w:bCs/>
                      <w:sz w:val="24"/>
                    </w:rPr>
                    <w:t>5</w:t>
                  </w:r>
                  <w:r>
                    <w:rPr>
                      <w:rFonts w:hint="eastAsia" w:ascii="仿宋" w:hAnsi="仿宋" w:eastAsia="仿宋" w:cs="仿宋"/>
                      <w:bCs/>
                      <w:sz w:val="24"/>
                    </w:rPr>
                    <w:t>、孤岛状态下</w:t>
                  </w:r>
                  <w:r>
                    <w:rPr>
                      <w:rFonts w:ascii="仿宋" w:hAnsi="仿宋" w:eastAsia="仿宋" w:cs="仿宋"/>
                      <w:bCs/>
                      <w:sz w:val="24"/>
                    </w:rPr>
                    <w:t>VF</w:t>
                  </w:r>
                  <w:r>
                    <w:rPr>
                      <w:rFonts w:hint="eastAsia" w:ascii="仿宋" w:hAnsi="仿宋" w:eastAsia="仿宋" w:cs="仿宋"/>
                      <w:bCs/>
                      <w:sz w:val="24"/>
                    </w:rPr>
                    <w:t>控制实验</w:t>
                  </w:r>
                </w:p>
                <w:p>
                  <w:pPr>
                    <w:adjustRightInd w:val="0"/>
                    <w:snapToGrid w:val="0"/>
                    <w:spacing w:line="400" w:lineRule="atLeast"/>
                    <w:rPr>
                      <w:rFonts w:ascii="仿宋" w:hAnsi="仿宋" w:eastAsia="仿宋" w:cs="仿宋"/>
                      <w:bCs/>
                      <w:sz w:val="28"/>
                      <w:szCs w:val="28"/>
                    </w:rPr>
                  </w:pPr>
                  <w:r>
                    <w:rPr>
                      <w:rFonts w:ascii="仿宋" w:hAnsi="仿宋" w:eastAsia="仿宋" w:cs="仿宋"/>
                      <w:bCs/>
                      <w:sz w:val="24"/>
                    </w:rPr>
                    <w:t>6</w:t>
                  </w:r>
                  <w:r>
                    <w:rPr>
                      <w:rFonts w:hint="eastAsia" w:ascii="仿宋" w:hAnsi="仿宋" w:eastAsia="仿宋" w:cs="仿宋"/>
                      <w:bCs/>
                      <w:sz w:val="24"/>
                    </w:rPr>
                    <w:t>、并网状态下</w:t>
                  </w:r>
                  <w:r>
                    <w:rPr>
                      <w:rFonts w:ascii="仿宋" w:hAnsi="仿宋" w:eastAsia="仿宋" w:cs="仿宋"/>
                      <w:bCs/>
                      <w:sz w:val="24"/>
                    </w:rPr>
                    <w:t>PQ</w:t>
                  </w:r>
                  <w:r>
                    <w:rPr>
                      <w:rFonts w:hint="eastAsia" w:ascii="仿宋" w:hAnsi="仿宋" w:eastAsia="仿宋" w:cs="仿宋"/>
                      <w:bCs/>
                      <w:sz w:val="24"/>
                    </w:rPr>
                    <w:t>控制实验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57" w:hRule="atLeast"/>
              </w:trPr>
              <w:tc>
                <w:tcPr>
                  <w:tcW w:w="1119" w:type="dxa"/>
                  <w:vMerge w:val="continue"/>
                  <w:vAlign w:val="center"/>
                </w:tcPr>
                <w:p>
                  <w:pPr>
                    <w:adjustRightInd w:val="0"/>
                    <w:snapToGrid w:val="0"/>
                    <w:spacing w:line="500" w:lineRule="atLeast"/>
                    <w:jc w:val="center"/>
                    <w:rPr>
                      <w:rFonts w:ascii="仿宋" w:hAnsi="仿宋" w:eastAsia="仿宋" w:cs="仿宋"/>
                      <w:bCs/>
                      <w:caps/>
                      <w:kern w:val="44"/>
                      <w:sz w:val="28"/>
                      <w:szCs w:val="28"/>
                    </w:rPr>
                  </w:pPr>
                </w:p>
              </w:tc>
              <w:tc>
                <w:tcPr>
                  <w:tcW w:w="993" w:type="dxa"/>
                  <w:vMerge w:val="continue"/>
                  <w:vAlign w:val="center"/>
                </w:tcPr>
                <w:p>
                  <w:pPr>
                    <w:adjustRightInd w:val="0"/>
                    <w:snapToGrid w:val="0"/>
                    <w:spacing w:line="500" w:lineRule="atLeast"/>
                    <w:jc w:val="center"/>
                    <w:rPr>
                      <w:rFonts w:ascii="仿宋" w:hAnsi="仿宋" w:eastAsia="仿宋" w:cs="仿宋"/>
                      <w:bCs/>
                      <w:kern w:val="0"/>
                      <w:sz w:val="28"/>
                      <w:szCs w:val="28"/>
                    </w:rPr>
                  </w:pPr>
                </w:p>
              </w:tc>
              <w:tc>
                <w:tcPr>
                  <w:tcW w:w="1701" w:type="dxa"/>
                  <w:vAlign w:val="center"/>
                </w:tcPr>
                <w:p>
                  <w:pPr>
                    <w:adjustRightInd w:val="0"/>
                    <w:snapToGrid w:val="0"/>
                    <w:spacing w:line="500" w:lineRule="atLeast"/>
                    <w:jc w:val="center"/>
                    <w:rPr>
                      <w:rFonts w:ascii="仿宋" w:hAnsi="仿宋" w:eastAsia="仿宋" w:cs="仿宋"/>
                      <w:bCs/>
                      <w:sz w:val="28"/>
                      <w:szCs w:val="28"/>
                    </w:rPr>
                  </w:pPr>
                  <w:r>
                    <w:rPr>
                      <w:rFonts w:ascii="仿宋" w:hAnsi="仿宋" w:eastAsia="仿宋" w:cs="仿宋"/>
                      <w:bCs/>
                      <w:sz w:val="28"/>
                      <w:szCs w:val="28"/>
                    </w:rPr>
                    <w:t>4.</w:t>
                  </w:r>
                  <w:r>
                    <w:rPr>
                      <w:rFonts w:hint="eastAsia" w:ascii="仿宋" w:hAnsi="仿宋" w:eastAsia="仿宋" w:cs="仿宋"/>
                      <w:bCs/>
                      <w:sz w:val="28"/>
                      <w:szCs w:val="28"/>
                    </w:rPr>
                    <w:t>无缝切换快速开关柜</w:t>
                  </w:r>
                </w:p>
              </w:tc>
              <w:tc>
                <w:tcPr>
                  <w:tcW w:w="1417" w:type="dxa"/>
                  <w:vAlign w:val="center"/>
                </w:tcPr>
                <w:p>
                  <w:pPr>
                    <w:adjustRightInd w:val="0"/>
                    <w:snapToGrid w:val="0"/>
                    <w:spacing w:line="500" w:lineRule="atLeast"/>
                    <w:jc w:val="center"/>
                    <w:rPr>
                      <w:rFonts w:ascii="仿宋" w:hAnsi="仿宋" w:eastAsia="仿宋" w:cs="仿宋"/>
                      <w:bCs/>
                      <w:sz w:val="28"/>
                      <w:szCs w:val="28"/>
                    </w:rPr>
                  </w:pPr>
                  <w:r>
                    <w:rPr>
                      <w:rFonts w:hint="eastAsia" w:ascii="仿宋" w:hAnsi="仿宋" w:eastAsia="仿宋" w:cs="仿宋"/>
                      <w:bCs/>
                      <w:sz w:val="28"/>
                      <w:szCs w:val="28"/>
                    </w:rPr>
                    <w:t>6.9</w:t>
                  </w:r>
                </w:p>
              </w:tc>
              <w:tc>
                <w:tcPr>
                  <w:tcW w:w="4253" w:type="dxa"/>
                  <w:vAlign w:val="center"/>
                </w:tcPr>
                <w:p>
                  <w:pPr>
                    <w:adjustRightInd w:val="0"/>
                    <w:snapToGrid w:val="0"/>
                    <w:spacing w:line="400" w:lineRule="atLeast"/>
                    <w:rPr>
                      <w:rFonts w:ascii="仿宋" w:hAnsi="仿宋" w:eastAsia="仿宋" w:cs="仿宋"/>
                      <w:bCs/>
                      <w:sz w:val="24"/>
                    </w:rPr>
                  </w:pPr>
                  <w:r>
                    <w:rPr>
                      <w:rFonts w:hint="eastAsia" w:ascii="仿宋" w:hAnsi="仿宋" w:eastAsia="仿宋" w:cs="仿宋"/>
                      <w:bCs/>
                      <w:sz w:val="24"/>
                    </w:rPr>
                    <w:t>可完成实验项目：</w:t>
                  </w:r>
                </w:p>
                <w:p>
                  <w:pPr>
                    <w:adjustRightInd w:val="0"/>
                    <w:snapToGrid w:val="0"/>
                    <w:spacing w:line="400" w:lineRule="atLeast"/>
                    <w:rPr>
                      <w:rFonts w:ascii="仿宋" w:hAnsi="仿宋" w:eastAsia="仿宋" w:cs="仿宋"/>
                      <w:bCs/>
                      <w:sz w:val="24"/>
                    </w:rPr>
                  </w:pPr>
                  <w:r>
                    <w:rPr>
                      <w:rFonts w:hint="eastAsia" w:ascii="仿宋" w:hAnsi="仿宋" w:eastAsia="仿宋" w:cs="仿宋"/>
                      <w:bCs/>
                      <w:sz w:val="24"/>
                    </w:rPr>
                    <w:t>1、并网转孤岛切换实验</w:t>
                  </w:r>
                </w:p>
                <w:p>
                  <w:pPr>
                    <w:adjustRightInd w:val="0"/>
                    <w:snapToGrid w:val="0"/>
                    <w:spacing w:line="400" w:lineRule="atLeast"/>
                    <w:rPr>
                      <w:rFonts w:ascii="仿宋" w:hAnsi="仿宋" w:eastAsia="仿宋" w:cs="仿宋"/>
                      <w:bCs/>
                      <w:sz w:val="24"/>
                    </w:rPr>
                  </w:pPr>
                  <w:r>
                    <w:rPr>
                      <w:rFonts w:hint="eastAsia" w:ascii="仿宋" w:hAnsi="仿宋" w:eastAsia="仿宋" w:cs="仿宋"/>
                      <w:bCs/>
                      <w:sz w:val="24"/>
                    </w:rPr>
                    <w:t>2、孤岛转并网切换实验</w:t>
                  </w:r>
                </w:p>
                <w:p>
                  <w:pPr>
                    <w:adjustRightInd w:val="0"/>
                    <w:snapToGrid w:val="0"/>
                    <w:spacing w:line="400" w:lineRule="atLeast"/>
                    <w:rPr>
                      <w:rFonts w:ascii="仿宋" w:hAnsi="仿宋" w:eastAsia="仿宋" w:cs="仿宋"/>
                      <w:bCs/>
                      <w:sz w:val="24"/>
                    </w:rPr>
                  </w:pPr>
                  <w:r>
                    <w:rPr>
                      <w:rFonts w:hint="eastAsia" w:ascii="仿宋" w:hAnsi="仿宋" w:eastAsia="仿宋" w:cs="仿宋"/>
                      <w:bCs/>
                      <w:sz w:val="24"/>
                    </w:rPr>
                    <w:t>3、无缝切换暂态波形抓取实验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1119" w:type="dxa"/>
                  <w:vMerge w:val="continue"/>
                  <w:vAlign w:val="center"/>
                </w:tcPr>
                <w:p>
                  <w:pPr>
                    <w:adjustRightInd w:val="0"/>
                    <w:snapToGrid w:val="0"/>
                    <w:spacing w:line="500" w:lineRule="atLeast"/>
                    <w:jc w:val="center"/>
                    <w:rPr>
                      <w:rFonts w:ascii="仿宋" w:hAnsi="仿宋" w:eastAsia="仿宋" w:cs="仿宋"/>
                      <w:bCs/>
                      <w:caps/>
                      <w:kern w:val="44"/>
                      <w:sz w:val="28"/>
                      <w:szCs w:val="28"/>
                    </w:rPr>
                  </w:pPr>
                </w:p>
              </w:tc>
              <w:tc>
                <w:tcPr>
                  <w:tcW w:w="993" w:type="dxa"/>
                  <w:vMerge w:val="continue"/>
                  <w:vAlign w:val="center"/>
                </w:tcPr>
                <w:p>
                  <w:pPr>
                    <w:adjustRightInd w:val="0"/>
                    <w:snapToGrid w:val="0"/>
                    <w:spacing w:line="500" w:lineRule="atLeast"/>
                    <w:jc w:val="center"/>
                    <w:rPr>
                      <w:rFonts w:ascii="仿宋" w:hAnsi="仿宋" w:eastAsia="仿宋" w:cs="仿宋"/>
                      <w:bCs/>
                      <w:kern w:val="0"/>
                      <w:sz w:val="28"/>
                      <w:szCs w:val="28"/>
                    </w:rPr>
                  </w:pPr>
                </w:p>
              </w:tc>
              <w:tc>
                <w:tcPr>
                  <w:tcW w:w="1701" w:type="dxa"/>
                  <w:vAlign w:val="center"/>
                </w:tcPr>
                <w:p>
                  <w:pPr>
                    <w:adjustRightInd w:val="0"/>
                    <w:snapToGrid w:val="0"/>
                    <w:spacing w:line="500" w:lineRule="atLeast"/>
                    <w:jc w:val="center"/>
                    <w:rPr>
                      <w:rFonts w:ascii="仿宋" w:hAnsi="仿宋" w:eastAsia="仿宋" w:cs="仿宋"/>
                      <w:bCs/>
                      <w:sz w:val="28"/>
                      <w:szCs w:val="28"/>
                    </w:rPr>
                  </w:pPr>
                  <w:r>
                    <w:rPr>
                      <w:rFonts w:ascii="仿宋" w:hAnsi="仿宋" w:eastAsia="仿宋" w:cs="仿宋"/>
                      <w:bCs/>
                      <w:sz w:val="28"/>
                      <w:szCs w:val="28"/>
                    </w:rPr>
                    <w:t>5</w:t>
                  </w:r>
                  <w:r>
                    <w:rPr>
                      <w:rFonts w:hint="eastAsia" w:ascii="仿宋" w:hAnsi="仿宋" w:eastAsia="仿宋" w:cs="仿宋"/>
                      <w:bCs/>
                      <w:sz w:val="28"/>
                      <w:szCs w:val="28"/>
                    </w:rPr>
                    <w:t>．微电网接入中央测控柜。</w:t>
                  </w:r>
                </w:p>
              </w:tc>
              <w:tc>
                <w:tcPr>
                  <w:tcW w:w="1417" w:type="dxa"/>
                  <w:vAlign w:val="center"/>
                </w:tcPr>
                <w:p>
                  <w:pPr>
                    <w:adjustRightInd w:val="0"/>
                    <w:snapToGrid w:val="0"/>
                    <w:spacing w:line="500" w:lineRule="atLeast"/>
                    <w:jc w:val="center"/>
                    <w:rPr>
                      <w:rFonts w:ascii="仿宋" w:hAnsi="仿宋" w:eastAsia="仿宋" w:cs="仿宋"/>
                      <w:bCs/>
                      <w:sz w:val="28"/>
                      <w:szCs w:val="28"/>
                    </w:rPr>
                  </w:pPr>
                  <w:r>
                    <w:rPr>
                      <w:rFonts w:hint="eastAsia" w:ascii="仿宋" w:hAnsi="仿宋" w:eastAsia="仿宋" w:cs="仿宋"/>
                      <w:bCs/>
                      <w:sz w:val="28"/>
                      <w:szCs w:val="28"/>
                    </w:rPr>
                    <w:t>1</w:t>
                  </w:r>
                  <w:r>
                    <w:rPr>
                      <w:rFonts w:ascii="仿宋" w:hAnsi="仿宋" w:eastAsia="仿宋" w:cs="仿宋"/>
                      <w:bCs/>
                      <w:sz w:val="28"/>
                      <w:szCs w:val="28"/>
                    </w:rPr>
                    <w:t>0</w:t>
                  </w:r>
                  <w:r>
                    <w:rPr>
                      <w:rFonts w:hint="eastAsia" w:ascii="仿宋" w:hAnsi="仿宋" w:eastAsia="仿宋" w:cs="仿宋"/>
                      <w:bCs/>
                      <w:sz w:val="28"/>
                      <w:szCs w:val="28"/>
                    </w:rPr>
                    <w:t>.8</w:t>
                  </w:r>
                </w:p>
              </w:tc>
              <w:tc>
                <w:tcPr>
                  <w:tcW w:w="4253" w:type="dxa"/>
                  <w:vAlign w:val="center"/>
                </w:tcPr>
                <w:p>
                  <w:pPr>
                    <w:adjustRightInd w:val="0"/>
                    <w:snapToGrid w:val="0"/>
                    <w:spacing w:line="400" w:lineRule="atLeast"/>
                    <w:rPr>
                      <w:rFonts w:ascii="仿宋" w:hAnsi="仿宋" w:eastAsia="仿宋" w:cs="仿宋"/>
                      <w:bCs/>
                      <w:sz w:val="24"/>
                    </w:rPr>
                  </w:pPr>
                  <w:r>
                    <w:rPr>
                      <w:rFonts w:hint="eastAsia" w:ascii="仿宋" w:hAnsi="仿宋" w:eastAsia="仿宋" w:cs="仿宋"/>
                      <w:bCs/>
                      <w:sz w:val="24"/>
                    </w:rPr>
                    <w:t>可实现微电网的计划并转孤、非计划并转孤、孤转并、孤网主电源故障时电源切换、黑启动、稳定控制、经济运行等针对微网的功能。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9" w:hRule="atLeast"/>
              </w:trPr>
              <w:tc>
                <w:tcPr>
                  <w:tcW w:w="1119" w:type="dxa"/>
                  <w:vMerge w:val="continue"/>
                  <w:vAlign w:val="center"/>
                </w:tcPr>
                <w:p>
                  <w:pPr>
                    <w:adjustRightInd w:val="0"/>
                    <w:snapToGrid w:val="0"/>
                    <w:spacing w:line="500" w:lineRule="atLeast"/>
                    <w:jc w:val="center"/>
                    <w:rPr>
                      <w:rFonts w:ascii="仿宋" w:hAnsi="仿宋" w:eastAsia="仿宋" w:cs="仿宋"/>
                      <w:bCs/>
                      <w:caps/>
                      <w:kern w:val="44"/>
                      <w:sz w:val="28"/>
                      <w:szCs w:val="28"/>
                    </w:rPr>
                  </w:pPr>
                </w:p>
              </w:tc>
              <w:tc>
                <w:tcPr>
                  <w:tcW w:w="993" w:type="dxa"/>
                  <w:vMerge w:val="continue"/>
                  <w:vAlign w:val="center"/>
                </w:tcPr>
                <w:p>
                  <w:pPr>
                    <w:adjustRightInd w:val="0"/>
                    <w:snapToGrid w:val="0"/>
                    <w:spacing w:line="500" w:lineRule="atLeast"/>
                    <w:jc w:val="center"/>
                    <w:rPr>
                      <w:rFonts w:ascii="仿宋" w:hAnsi="仿宋" w:eastAsia="仿宋" w:cs="仿宋"/>
                      <w:bCs/>
                      <w:kern w:val="0"/>
                      <w:sz w:val="28"/>
                      <w:szCs w:val="28"/>
                    </w:rPr>
                  </w:pPr>
                </w:p>
              </w:tc>
              <w:tc>
                <w:tcPr>
                  <w:tcW w:w="1701" w:type="dxa"/>
                  <w:vAlign w:val="center"/>
                </w:tcPr>
                <w:p>
                  <w:pPr>
                    <w:adjustRightInd w:val="0"/>
                    <w:snapToGrid w:val="0"/>
                    <w:spacing w:line="500" w:lineRule="atLeast"/>
                    <w:jc w:val="center"/>
                    <w:rPr>
                      <w:rFonts w:ascii="仿宋" w:hAnsi="仿宋" w:eastAsia="仿宋" w:cs="仿宋"/>
                      <w:bCs/>
                      <w:sz w:val="28"/>
                      <w:szCs w:val="28"/>
                    </w:rPr>
                  </w:pPr>
                  <w:r>
                    <w:rPr>
                      <w:rFonts w:ascii="仿宋" w:hAnsi="仿宋" w:eastAsia="仿宋" w:cs="仿宋"/>
                      <w:bCs/>
                      <w:sz w:val="28"/>
                      <w:szCs w:val="28"/>
                    </w:rPr>
                    <w:t>6</w:t>
                  </w:r>
                  <w:r>
                    <w:rPr>
                      <w:rFonts w:hint="eastAsia" w:ascii="仿宋" w:hAnsi="仿宋" w:eastAsia="仿宋" w:cs="仿宋"/>
                      <w:bCs/>
                      <w:sz w:val="28"/>
                      <w:szCs w:val="28"/>
                    </w:rPr>
                    <w:t>．微电网系统测控柜</w:t>
                  </w:r>
                </w:p>
              </w:tc>
              <w:tc>
                <w:tcPr>
                  <w:tcW w:w="1417" w:type="dxa"/>
                  <w:vAlign w:val="center"/>
                </w:tcPr>
                <w:p>
                  <w:pPr>
                    <w:adjustRightInd w:val="0"/>
                    <w:snapToGrid w:val="0"/>
                    <w:spacing w:line="500" w:lineRule="atLeast"/>
                    <w:jc w:val="center"/>
                    <w:rPr>
                      <w:rFonts w:ascii="仿宋" w:hAnsi="仿宋" w:eastAsia="仿宋" w:cs="仿宋"/>
                      <w:bCs/>
                      <w:sz w:val="28"/>
                      <w:szCs w:val="28"/>
                    </w:rPr>
                  </w:pPr>
                  <w:r>
                    <w:rPr>
                      <w:rFonts w:hint="eastAsia" w:ascii="仿宋" w:hAnsi="仿宋" w:eastAsia="仿宋" w:cs="仿宋"/>
                      <w:bCs/>
                      <w:sz w:val="28"/>
                      <w:szCs w:val="28"/>
                    </w:rPr>
                    <w:t>6.8</w:t>
                  </w:r>
                </w:p>
              </w:tc>
              <w:tc>
                <w:tcPr>
                  <w:tcW w:w="4253" w:type="dxa"/>
                  <w:vAlign w:val="center"/>
                </w:tcPr>
                <w:p>
                  <w:pPr>
                    <w:adjustRightInd w:val="0"/>
                    <w:snapToGrid w:val="0"/>
                    <w:spacing w:line="500" w:lineRule="atLeast"/>
                    <w:rPr>
                      <w:rFonts w:ascii="仿宋" w:hAnsi="仿宋" w:eastAsia="仿宋" w:cs="仿宋"/>
                      <w:bCs/>
                      <w:sz w:val="24"/>
                    </w:rPr>
                  </w:pPr>
                  <w:r>
                    <w:rPr>
                      <w:rFonts w:hint="eastAsia" w:ascii="仿宋" w:hAnsi="仿宋" w:eastAsia="仿宋" w:cs="仿宋"/>
                      <w:bCs/>
                      <w:sz w:val="24"/>
                    </w:rPr>
                    <w:t>系统测控柜主要是对微电网系统内的各能源点进行测量和管理控制，通过线路保护器实时监测各能源点线路中的电压、电流、频率、零序电流等参数，进行欠过压、过流、缺相、频率异常、漏电等实时报警或故障关断保护，同时可手动或远程对各节点的进行开关控制，是微电网能源调度管理重要环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119" w:type="dxa"/>
                  <w:vMerge w:val="continue"/>
                  <w:vAlign w:val="center"/>
                </w:tcPr>
                <w:p>
                  <w:pPr>
                    <w:adjustRightInd w:val="0"/>
                    <w:snapToGrid w:val="0"/>
                    <w:spacing w:line="500" w:lineRule="atLeast"/>
                    <w:jc w:val="center"/>
                    <w:rPr>
                      <w:rFonts w:ascii="仿宋" w:hAnsi="仿宋" w:eastAsia="仿宋" w:cs="仿宋"/>
                      <w:bCs/>
                      <w:caps/>
                      <w:kern w:val="44"/>
                      <w:sz w:val="28"/>
                      <w:szCs w:val="28"/>
                    </w:rPr>
                  </w:pPr>
                </w:p>
              </w:tc>
              <w:tc>
                <w:tcPr>
                  <w:tcW w:w="993" w:type="dxa"/>
                  <w:vMerge w:val="continue"/>
                  <w:vAlign w:val="center"/>
                </w:tcPr>
                <w:p>
                  <w:pPr>
                    <w:adjustRightInd w:val="0"/>
                    <w:snapToGrid w:val="0"/>
                    <w:spacing w:line="500" w:lineRule="atLeast"/>
                    <w:jc w:val="center"/>
                    <w:rPr>
                      <w:rFonts w:ascii="仿宋" w:hAnsi="仿宋" w:eastAsia="仿宋" w:cs="仿宋"/>
                      <w:bCs/>
                      <w:kern w:val="0"/>
                      <w:sz w:val="28"/>
                      <w:szCs w:val="28"/>
                    </w:rPr>
                  </w:pPr>
                </w:p>
              </w:tc>
              <w:tc>
                <w:tcPr>
                  <w:tcW w:w="1701" w:type="dxa"/>
                  <w:vAlign w:val="center"/>
                </w:tcPr>
                <w:p>
                  <w:pPr>
                    <w:adjustRightInd w:val="0"/>
                    <w:snapToGrid w:val="0"/>
                    <w:spacing w:line="500" w:lineRule="atLeast"/>
                    <w:jc w:val="center"/>
                    <w:rPr>
                      <w:rFonts w:ascii="仿宋" w:hAnsi="仿宋" w:eastAsia="仿宋" w:cs="仿宋"/>
                      <w:bCs/>
                      <w:sz w:val="28"/>
                      <w:szCs w:val="28"/>
                    </w:rPr>
                  </w:pPr>
                  <w:r>
                    <w:rPr>
                      <w:rFonts w:ascii="仿宋" w:hAnsi="仿宋" w:eastAsia="仿宋" w:cs="仿宋"/>
                      <w:bCs/>
                      <w:sz w:val="28"/>
                      <w:szCs w:val="28"/>
                    </w:rPr>
                    <w:t>7</w:t>
                  </w:r>
                  <w:r>
                    <w:rPr>
                      <w:rFonts w:hint="eastAsia" w:ascii="仿宋" w:hAnsi="仿宋" w:eastAsia="仿宋" w:cs="仿宋"/>
                      <w:bCs/>
                      <w:sz w:val="28"/>
                      <w:szCs w:val="28"/>
                    </w:rPr>
                    <w:t>．SCADA远程微电网电力监控调度系统</w:t>
                  </w:r>
                </w:p>
              </w:tc>
              <w:tc>
                <w:tcPr>
                  <w:tcW w:w="1417" w:type="dxa"/>
                  <w:vAlign w:val="center"/>
                </w:tcPr>
                <w:p>
                  <w:pPr>
                    <w:adjustRightInd w:val="0"/>
                    <w:snapToGrid w:val="0"/>
                    <w:spacing w:line="500" w:lineRule="atLeast"/>
                    <w:jc w:val="center"/>
                    <w:rPr>
                      <w:rFonts w:ascii="仿宋" w:hAnsi="仿宋" w:eastAsia="仿宋" w:cs="仿宋"/>
                      <w:bCs/>
                      <w:sz w:val="28"/>
                      <w:szCs w:val="28"/>
                    </w:rPr>
                  </w:pPr>
                  <w:r>
                    <w:rPr>
                      <w:rFonts w:ascii="仿宋" w:hAnsi="仿宋" w:eastAsia="仿宋" w:cs="仿宋"/>
                      <w:bCs/>
                      <w:sz w:val="28"/>
                      <w:szCs w:val="28"/>
                    </w:rPr>
                    <w:t>4</w:t>
                  </w:r>
                  <w:r>
                    <w:rPr>
                      <w:rFonts w:hint="eastAsia" w:ascii="仿宋" w:hAnsi="仿宋" w:eastAsia="仿宋" w:cs="仿宋"/>
                      <w:bCs/>
                      <w:sz w:val="28"/>
                      <w:szCs w:val="28"/>
                    </w:rPr>
                    <w:t>.</w:t>
                  </w:r>
                  <w:r>
                    <w:rPr>
                      <w:rFonts w:ascii="仿宋" w:hAnsi="仿宋" w:eastAsia="仿宋" w:cs="仿宋"/>
                      <w:bCs/>
                      <w:sz w:val="28"/>
                      <w:szCs w:val="28"/>
                    </w:rPr>
                    <w:t>5</w:t>
                  </w:r>
                </w:p>
              </w:tc>
              <w:tc>
                <w:tcPr>
                  <w:tcW w:w="4253" w:type="dxa"/>
                  <w:vAlign w:val="center"/>
                </w:tcPr>
                <w:p>
                  <w:pPr>
                    <w:adjustRightInd w:val="0"/>
                    <w:snapToGrid w:val="0"/>
                    <w:spacing w:line="500" w:lineRule="atLeast"/>
                    <w:ind w:left="142"/>
                    <w:rPr>
                      <w:rFonts w:ascii="仿宋" w:hAnsi="仿宋" w:eastAsia="仿宋" w:cs="仿宋"/>
                      <w:bCs/>
                      <w:sz w:val="24"/>
                    </w:rPr>
                  </w:pPr>
                  <w:r>
                    <w:rPr>
                      <w:rFonts w:hint="eastAsia" w:ascii="仿宋" w:hAnsi="仿宋" w:eastAsia="仿宋" w:cs="仿宋"/>
                      <w:bCs/>
                      <w:sz w:val="24"/>
                    </w:rPr>
                    <w:t>SCADA微电网电力监控系统由工业控制计算机和远程监控软件组成。监控软件通过以太网连接微电网能量管理系统，远程对各终端设备进行实时遥测、遥信、遥控和遥调功能，实现微电网的智能化控制与管理，有效调节微电网的电能质量和功率平衡调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168" w:hRule="atLeast"/>
              </w:trPr>
              <w:tc>
                <w:tcPr>
                  <w:tcW w:w="1119" w:type="dxa"/>
                  <w:vMerge w:val="continue"/>
                  <w:vAlign w:val="center"/>
                </w:tcPr>
                <w:p>
                  <w:pPr>
                    <w:adjustRightInd w:val="0"/>
                    <w:snapToGrid w:val="0"/>
                    <w:spacing w:line="400" w:lineRule="atLeast"/>
                    <w:rPr>
                      <w:rFonts w:ascii="仿宋" w:hAnsi="仿宋" w:eastAsia="仿宋" w:cs="仿宋"/>
                      <w:bCs/>
                      <w:sz w:val="24"/>
                    </w:rPr>
                  </w:pPr>
                </w:p>
              </w:tc>
              <w:tc>
                <w:tcPr>
                  <w:tcW w:w="993" w:type="dxa"/>
                  <w:vMerge w:val="continue"/>
                  <w:vAlign w:val="center"/>
                </w:tcPr>
                <w:p>
                  <w:pPr>
                    <w:adjustRightInd w:val="0"/>
                    <w:snapToGrid w:val="0"/>
                    <w:spacing w:line="400" w:lineRule="atLeast"/>
                    <w:rPr>
                      <w:rFonts w:ascii="仿宋" w:hAnsi="仿宋" w:eastAsia="仿宋" w:cs="仿宋"/>
                      <w:bCs/>
                      <w:sz w:val="24"/>
                    </w:rPr>
                  </w:pPr>
                </w:p>
              </w:tc>
              <w:tc>
                <w:tcPr>
                  <w:tcW w:w="1701" w:type="dxa"/>
                  <w:vAlign w:val="center"/>
                </w:tcPr>
                <w:p>
                  <w:pPr>
                    <w:adjustRightInd w:val="0"/>
                    <w:snapToGrid w:val="0"/>
                    <w:spacing w:line="400" w:lineRule="atLeast"/>
                    <w:rPr>
                      <w:rFonts w:ascii="仿宋" w:hAnsi="仿宋" w:eastAsia="仿宋" w:cs="仿宋"/>
                      <w:bCs/>
                      <w:sz w:val="24"/>
                    </w:rPr>
                  </w:pPr>
                  <w:r>
                    <w:rPr>
                      <w:rFonts w:ascii="仿宋" w:hAnsi="仿宋" w:eastAsia="仿宋" w:cs="仿宋"/>
                      <w:bCs/>
                      <w:sz w:val="24"/>
                    </w:rPr>
                    <w:t>8</w:t>
                  </w:r>
                  <w:r>
                    <w:rPr>
                      <w:rFonts w:hint="eastAsia" w:ascii="仿宋" w:hAnsi="仿宋" w:eastAsia="仿宋" w:cs="仿宋"/>
                      <w:bCs/>
                      <w:sz w:val="24"/>
                    </w:rPr>
                    <w:t>．智慧教室+网络电脑55台</w:t>
                  </w:r>
                </w:p>
              </w:tc>
              <w:tc>
                <w:tcPr>
                  <w:tcW w:w="1417" w:type="dxa"/>
                  <w:vAlign w:val="center"/>
                </w:tcPr>
                <w:p>
                  <w:pPr>
                    <w:adjustRightInd w:val="0"/>
                    <w:snapToGrid w:val="0"/>
                    <w:spacing w:line="400" w:lineRule="atLeast"/>
                    <w:rPr>
                      <w:rFonts w:ascii="仿宋" w:hAnsi="仿宋" w:eastAsia="仿宋" w:cs="仿宋"/>
                      <w:bCs/>
                      <w:sz w:val="24"/>
                    </w:rPr>
                  </w:pPr>
                  <w:r>
                    <w:rPr>
                      <w:rFonts w:hint="eastAsia" w:ascii="仿宋" w:hAnsi="仿宋" w:eastAsia="仿宋" w:cs="仿宋"/>
                      <w:bCs/>
                      <w:sz w:val="24"/>
                    </w:rPr>
                    <w:t>34.6</w:t>
                  </w:r>
                </w:p>
              </w:tc>
              <w:tc>
                <w:tcPr>
                  <w:tcW w:w="4253" w:type="dxa"/>
                  <w:vAlign w:val="center"/>
                </w:tcPr>
                <w:p>
                  <w:pPr>
                    <w:adjustRightInd w:val="0"/>
                    <w:snapToGrid w:val="0"/>
                    <w:spacing w:line="400" w:lineRule="atLeast"/>
                    <w:rPr>
                      <w:rFonts w:ascii="仿宋" w:hAnsi="仿宋" w:eastAsia="仿宋" w:cs="仿宋"/>
                      <w:bCs/>
                      <w:sz w:val="24"/>
                    </w:rPr>
                  </w:pPr>
                  <w:r>
                    <w:rPr>
                      <w:rFonts w:hint="eastAsia" w:ascii="仿宋" w:hAnsi="仿宋" w:eastAsia="仿宋" w:cs="仿宋"/>
                      <w:bCs/>
                      <w:sz w:val="24"/>
                    </w:rPr>
                    <w:t>1.支持软件遥控器扫码下载2.支持高清视频5路同步传输播放3.多数量投屏终端接入、显示与放大4.一键微课录制5. 支持UIBC功能设备的回控： 6. 支持三大类公有传输协议投屏；</w:t>
                  </w:r>
                </w:p>
                <w:p>
                  <w:pPr>
                    <w:adjustRightInd w:val="0"/>
                    <w:snapToGrid w:val="0"/>
                    <w:spacing w:line="400" w:lineRule="atLeast"/>
                    <w:rPr>
                      <w:rFonts w:ascii="仿宋" w:hAnsi="仿宋" w:eastAsia="仿宋" w:cs="仿宋"/>
                      <w:bCs/>
                      <w:sz w:val="24"/>
                    </w:rPr>
                  </w:pPr>
                  <w:r>
                    <w:rPr>
                      <w:rFonts w:hint="eastAsia" w:ascii="仿宋" w:hAnsi="仿宋" w:eastAsia="仿宋" w:cs="仿宋"/>
                      <w:bCs/>
                      <w:sz w:val="24"/>
                    </w:rPr>
                    <w:t>7. 支持设备的有线接入8. 支持通3.5mm的音频输入输出接口9. 支持对显示终端进行全屏缩放；10.快照、短视频支持第三方应用分享发送；11. 支持多种遥控模式</w:t>
                  </w:r>
                </w:p>
                <w:p>
                  <w:pPr>
                    <w:adjustRightInd w:val="0"/>
                    <w:snapToGrid w:val="0"/>
                    <w:spacing w:line="400" w:lineRule="atLeast"/>
                    <w:rPr>
                      <w:rFonts w:ascii="仿宋" w:hAnsi="仿宋" w:eastAsia="仿宋" w:cs="仿宋"/>
                      <w:bCs/>
                      <w:sz w:val="24"/>
                    </w:rPr>
                  </w:pPr>
                  <w:r>
                    <w:rPr>
                      <w:rFonts w:hint="eastAsia" w:ascii="仿宋" w:hAnsi="仿宋" w:eastAsia="仿宋" w:cs="仿宋"/>
                      <w:bCs/>
                      <w:sz w:val="24"/>
                    </w:rPr>
                    <w:t>12. 支持通过遥控器软件对无线投屏设备内置系统进行设置；13. 高效WiFi性能：支持802.11b/g/n/ac以及2.4G、5G双频信号，自带外置天线用于无线信号接收；</w:t>
                  </w:r>
                </w:p>
                <w:p>
                  <w:pPr>
                    <w:adjustRightInd w:val="0"/>
                    <w:snapToGrid w:val="0"/>
                    <w:spacing w:line="400" w:lineRule="atLeast"/>
                    <w:rPr>
                      <w:rFonts w:ascii="仿宋" w:hAnsi="仿宋" w:eastAsia="仿宋" w:cs="仿宋"/>
                      <w:bCs/>
                      <w:sz w:val="24"/>
                    </w:rPr>
                  </w:pPr>
                  <w:r>
                    <w:rPr>
                      <w:rFonts w:hint="eastAsia" w:ascii="仿宋" w:hAnsi="仿宋" w:eastAsia="仿宋" w:cs="仿宋"/>
                      <w:bCs/>
                      <w:sz w:val="24"/>
                    </w:rPr>
                    <w:t>14. 支持PIN码安全策略模式接入： 15. 支持有线和无线网络模式16.支持多台设备之间的无线转播模式17.实验展播；</w:t>
                  </w:r>
                </w:p>
                <w:p>
                  <w:pPr>
                    <w:adjustRightInd w:val="0"/>
                    <w:snapToGrid w:val="0"/>
                    <w:spacing w:line="400" w:lineRule="atLeast"/>
                    <w:rPr>
                      <w:rFonts w:ascii="仿宋" w:hAnsi="仿宋" w:eastAsia="仿宋" w:cs="仿宋"/>
                      <w:bCs/>
                      <w:sz w:val="24"/>
                    </w:rPr>
                  </w:pPr>
                  <w:r>
                    <w:rPr>
                      <w:rFonts w:hint="eastAsia" w:ascii="仿宋" w:hAnsi="仿宋" w:eastAsia="仿宋" w:cs="仿宋"/>
                      <w:bCs/>
                      <w:sz w:val="24"/>
                    </w:rPr>
                    <w:t>3)魔镜系统：利用AI人脸识别技术数据化课堂过程，辅助老师和机器进行教学，通过摄像头监控整个教室，分析学生上课姿势、表情等行为。为学生提供课堂专注度的专业分析，提高学生课堂参与度，提升老师教课的关注度。云端进行分析与存储，形成有效的数据报表。</w:t>
                  </w:r>
                </w:p>
                <w:p>
                  <w:pPr>
                    <w:adjustRightInd w:val="0"/>
                    <w:snapToGrid w:val="0"/>
                    <w:spacing w:line="400" w:lineRule="atLeast"/>
                    <w:rPr>
                      <w:rFonts w:ascii="仿宋" w:hAnsi="仿宋" w:eastAsia="仿宋" w:cs="仿宋"/>
                      <w:bCs/>
                      <w:sz w:val="24"/>
                    </w:rPr>
                  </w:pPr>
                  <w:r>
                    <w:rPr>
                      <w:rFonts w:hint="eastAsia" w:ascii="仿宋" w:hAnsi="仿宋" w:eastAsia="仿宋" w:cs="仿宋"/>
                      <w:bCs/>
                      <w:sz w:val="24"/>
                    </w:rPr>
                    <w:t>配备小型气象站系统：含风速、风向、光照、温度、湿度，可实时显示数据进入监控系统，采用太阳能电池板供电。</w:t>
                  </w:r>
                </w:p>
              </w:tc>
            </w:tr>
          </w:tbl>
          <w:p>
            <w:pPr>
              <w:adjustRightInd w:val="0"/>
              <w:snapToGrid w:val="0"/>
              <w:spacing w:line="400" w:lineRule="atLeast"/>
              <w:ind w:firstLine="560" w:firstLineChars="200"/>
              <w:jc w:val="center"/>
              <w:rPr>
                <w:rFonts w:ascii="仿宋" w:hAnsi="仿宋" w:eastAsia="仿宋" w:cs="仿宋"/>
                <w:bCs/>
                <w:sz w:val="28"/>
                <w:szCs w:val="28"/>
              </w:rPr>
            </w:pPr>
          </w:p>
          <w:p>
            <w:pPr>
              <w:widowControl/>
              <w:shd w:val="clear" w:color="auto" w:fill="FFFFFF" w:themeFill="background1"/>
              <w:adjustRightInd w:val="0"/>
              <w:snapToGrid w:val="0"/>
              <w:spacing w:line="480" w:lineRule="exact"/>
              <w:ind w:left="560"/>
              <w:rPr>
                <w:rFonts w:hint="eastAsia" w:ascii="仿宋" w:hAnsi="仿宋" w:eastAsia="仿宋" w:cs="宋体"/>
                <w:color w:val="000000"/>
                <w:kern w:val="0"/>
                <w:sz w:val="28"/>
                <w:szCs w:val="28"/>
              </w:rPr>
            </w:pPr>
          </w:p>
          <w:p>
            <w:pPr>
              <w:widowControl/>
              <w:shd w:val="clear" w:color="auto" w:fill="FFFFFF" w:themeFill="background1"/>
              <w:adjustRightInd w:val="0"/>
              <w:snapToGrid w:val="0"/>
              <w:spacing w:line="480" w:lineRule="exact"/>
              <w:ind w:left="560"/>
              <w:rPr>
                <w:rFonts w:hint="eastAsia" w:ascii="仿宋" w:hAnsi="仿宋" w:eastAsia="仿宋" w:cs="宋体"/>
                <w:color w:val="000000"/>
                <w:kern w:val="0"/>
                <w:sz w:val="28"/>
                <w:szCs w:val="28"/>
              </w:rPr>
            </w:pPr>
          </w:p>
          <w:p>
            <w:pPr>
              <w:widowControl/>
              <w:shd w:val="clear" w:color="auto" w:fill="FFFFFF" w:themeFill="background1"/>
              <w:adjustRightInd w:val="0"/>
              <w:snapToGrid w:val="0"/>
              <w:spacing w:line="480" w:lineRule="exact"/>
              <w:ind w:left="560"/>
              <w:rPr>
                <w:rFonts w:ascii="仿宋" w:hAnsi="仿宋" w:eastAsia="仿宋" w:cs="宋体"/>
                <w:color w:val="000000"/>
                <w:kern w:val="0"/>
                <w:sz w:val="28"/>
                <w:szCs w:val="28"/>
              </w:rPr>
            </w:pPr>
          </w:p>
          <w:p>
            <w:pPr>
              <w:adjustRightInd w:val="0"/>
              <w:snapToGrid w:val="0"/>
              <w:spacing w:line="500" w:lineRule="atLeast"/>
              <w:ind w:firstLine="562" w:firstLineChars="200"/>
              <w:rPr>
                <w:rFonts w:ascii="宋体" w:hAnsi="宋体" w:cs="黑体"/>
                <w:b/>
                <w:sz w:val="28"/>
                <w:szCs w:val="28"/>
              </w:rPr>
            </w:pPr>
            <w:r>
              <w:rPr>
                <w:rFonts w:hint="eastAsia" w:ascii="宋体" w:hAnsi="宋体" w:cs="黑体"/>
                <w:b/>
                <w:sz w:val="28"/>
                <w:szCs w:val="28"/>
              </w:rPr>
              <w:t>（2）专业实训基地建设</w:t>
            </w:r>
          </w:p>
          <w:p>
            <w:pPr>
              <w:adjustRightInd w:val="0"/>
              <w:snapToGrid w:val="0"/>
              <w:spacing w:line="400" w:lineRule="atLeast"/>
              <w:rPr>
                <w:rFonts w:ascii="仿宋" w:hAnsi="仿宋" w:eastAsia="仿宋" w:cs="仿宋"/>
                <w:bCs/>
                <w:sz w:val="28"/>
                <w:szCs w:val="28"/>
              </w:rPr>
            </w:pPr>
            <w:r>
              <w:rPr>
                <w:rFonts w:hint="eastAsia" w:ascii="仿宋" w:hAnsi="仿宋" w:eastAsia="仿宋" w:cs="仿宋"/>
                <w:bCs/>
                <w:sz w:val="28"/>
                <w:szCs w:val="28"/>
              </w:rPr>
              <w:t>按照校外实训基地的标准遴选2个校外实训基地，主要进行光伏电池制造技术相关的顶岗实习或提供就业，在满足专业对口、就业稳定，实现校企共育，进行深度合作，实现学生实训、就业与企业零距离对接，为企业直接构筑人才平台。签订实训基地校企合作协议；</w:t>
            </w:r>
          </w:p>
          <w:p>
            <w:pPr>
              <w:widowControl/>
              <w:shd w:val="clear" w:color="auto" w:fill="FFFFFF" w:themeFill="background1"/>
              <w:adjustRightInd w:val="0"/>
              <w:snapToGrid w:val="0"/>
              <w:spacing w:line="480" w:lineRule="exact"/>
              <w:ind w:left="560"/>
              <w:rPr>
                <w:rFonts w:ascii="仿宋" w:hAnsi="仿宋" w:eastAsia="仿宋" w:cs="宋体"/>
                <w:color w:val="000000"/>
                <w:kern w:val="0"/>
                <w:sz w:val="28"/>
                <w:szCs w:val="28"/>
              </w:rPr>
            </w:pPr>
            <w:r>
              <w:rPr>
                <w:rFonts w:hint="eastAsia" w:ascii="仿宋" w:hAnsi="仿宋" w:eastAsia="仿宋" w:cs="宋体"/>
                <w:color w:val="000000"/>
                <w:kern w:val="0"/>
                <w:sz w:val="28"/>
                <w:szCs w:val="28"/>
              </w:rPr>
              <w:t>预算经费：2★+3◆万元</w:t>
            </w:r>
          </w:p>
          <w:p>
            <w:pPr>
              <w:widowControl/>
              <w:shd w:val="clear" w:color="auto" w:fill="FFFFFF" w:themeFill="background1"/>
              <w:adjustRightInd w:val="0"/>
              <w:snapToGrid w:val="0"/>
              <w:spacing w:line="480" w:lineRule="exact"/>
              <w:ind w:left="420" w:left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5.打造高水平双师团队</w:t>
            </w:r>
            <w:r>
              <w:rPr>
                <w:rFonts w:hint="eastAsia" w:ascii="仿宋" w:hAnsi="仿宋" w:eastAsia="仿宋" w:cs="宋体"/>
                <w:color w:val="000000"/>
                <w:kern w:val="0"/>
                <w:sz w:val="28"/>
                <w:szCs w:val="28"/>
              </w:rPr>
              <w:t>。</w:t>
            </w:r>
          </w:p>
          <w:p>
            <w:pPr>
              <w:widowControl/>
              <w:shd w:val="clear" w:color="auto" w:fill="FFFFFF" w:themeFill="background1"/>
              <w:adjustRightInd w:val="0"/>
              <w:snapToGrid w:val="0"/>
              <w:spacing w:line="480" w:lineRule="exact"/>
              <w:ind w:firstLine="562" w:firstLine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 xml:space="preserve">具体目标： </w:t>
            </w:r>
            <w:r>
              <w:rPr>
                <w:rFonts w:hint="eastAsia" w:ascii="仿宋" w:hAnsi="仿宋" w:eastAsia="仿宋" w:cs="宋体"/>
                <w:color w:val="000000"/>
                <w:kern w:val="0"/>
                <w:sz w:val="28"/>
                <w:szCs w:val="28"/>
              </w:rPr>
              <w:t>教师培养、实践调研、科研服务等双师建设的机制和经费有保证；教师的双师素质标准明确，专业教师中“双师型”教师比例达到80%以上；专业带头人和骨干教师熟悉一线领域的技术和管理，能为一线具体实施方案：企业提供技术服务和员工培训，具有一定的行业影响力；聘请一线的技术人员和能工巧匠担任专业课和实习实训课教师，教学效果好；形成一支数量适宜、结构合理、专兼结合、素质优良的双师团队。</w:t>
            </w:r>
          </w:p>
          <w:p>
            <w:pPr>
              <w:widowControl/>
              <w:shd w:val="clear" w:color="auto" w:fill="FFFFFF" w:themeFill="background1"/>
              <w:adjustRightInd w:val="0"/>
              <w:snapToGrid w:val="0"/>
              <w:spacing w:line="480" w:lineRule="exact"/>
              <w:ind w:firstLine="562" w:firstLineChars="200"/>
              <w:rPr>
                <w:rFonts w:ascii="仿宋" w:hAnsi="仿宋" w:eastAsia="仿宋" w:cs="宋体"/>
                <w:b/>
                <w:color w:val="000000"/>
                <w:kern w:val="0"/>
                <w:sz w:val="28"/>
                <w:szCs w:val="28"/>
              </w:rPr>
            </w:pPr>
            <w:bookmarkStart w:id="12" w:name="_Hlk529823794"/>
            <w:r>
              <w:rPr>
                <w:rFonts w:hint="eastAsia" w:ascii="仿宋" w:hAnsi="仿宋" w:eastAsia="仿宋" w:cs="宋体"/>
                <w:b/>
                <w:color w:val="000000"/>
                <w:kern w:val="0"/>
                <w:sz w:val="28"/>
                <w:szCs w:val="28"/>
              </w:rPr>
              <w:t>具体实施方案：</w:t>
            </w:r>
            <w:bookmarkEnd w:id="12"/>
          </w:p>
          <w:p>
            <w:pPr>
              <w:widowControl/>
              <w:shd w:val="clear" w:color="auto" w:fill="FFFFFF" w:themeFill="background1"/>
              <w:adjustRightInd w:val="0"/>
              <w:snapToGrid w:val="0"/>
              <w:spacing w:line="4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（1）专业带头人培养。包含“双带头人”的培养机制与培养过程，既有学院的学术型带头人又有企业的实践型带头人。</w:t>
            </w:r>
          </w:p>
          <w:p>
            <w:pPr>
              <w:widowControl/>
              <w:shd w:val="clear" w:color="auto" w:fill="FFFFFF" w:themeFill="background1"/>
              <w:adjustRightInd w:val="0"/>
              <w:snapToGrid w:val="0"/>
              <w:spacing w:line="4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（2）骨干教师培养。包含骨干教师的培养机制与培养过程，</w:t>
            </w:r>
          </w:p>
          <w:p>
            <w:pPr>
              <w:widowControl/>
              <w:shd w:val="clear" w:color="auto" w:fill="FFFFFF" w:themeFill="background1"/>
              <w:adjustRightInd w:val="0"/>
              <w:snapToGrid w:val="0"/>
              <w:spacing w:line="4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（3）双师教师培养。包含专业技能培训学习，进行师资力量的提高，职业证书获取，企业锻炼等达到。</w:t>
            </w:r>
          </w:p>
          <w:p>
            <w:pPr>
              <w:widowControl/>
              <w:shd w:val="clear" w:color="auto" w:fill="FFFFFF" w:themeFill="background1"/>
              <w:adjustRightInd w:val="0"/>
              <w:snapToGrid w:val="0"/>
              <w:spacing w:line="4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（4） 企业教师队伍建设.包括：通过定期向社会发布企业教师招聘信息、建立企业教师专项补贴制度、建立企业教师库等措施，吸引企业一线专业技术人才、能工巧匠担任企业教师、参与教学工作。建设期内，聘请2-3名行业企业技术专家，聘请4-6名精通企业行业一线工作程序、具有专业基本理论的技术骨干和能工巧匠承担教学工作。</w:t>
            </w:r>
          </w:p>
          <w:p>
            <w:pPr>
              <w:widowControl/>
              <w:shd w:val="clear" w:color="auto" w:fill="FFFFFF" w:themeFill="background1"/>
              <w:adjustRightInd w:val="0"/>
              <w:snapToGrid w:val="0"/>
              <w:spacing w:line="4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（5）实践与科研服务。包含与企业共同培养打造具有一定影响力的“双导师”队伍。具有高素质的“双师团队”，服务于企业服务于学生。</w:t>
            </w:r>
          </w:p>
          <w:p>
            <w:pPr>
              <w:widowControl/>
              <w:shd w:val="clear" w:color="auto" w:fill="FFFFFF" w:themeFill="background1"/>
              <w:adjustRightInd w:val="0"/>
              <w:snapToGrid w:val="0"/>
              <w:spacing w:line="4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预算经费：</w:t>
            </w:r>
            <w:r>
              <w:rPr>
                <w:rFonts w:ascii="仿宋" w:hAnsi="仿宋" w:eastAsia="仿宋" w:cs="方正小标宋简体"/>
                <w:kern w:val="0"/>
                <w:sz w:val="28"/>
                <w:szCs w:val="28"/>
                <w:lang w:val="zh-CN"/>
              </w:rPr>
              <w:t>2</w:t>
            </w:r>
            <w:r>
              <w:rPr>
                <w:rFonts w:hint="eastAsia" w:ascii="仿宋" w:hAnsi="仿宋" w:eastAsia="仿宋" w:cs="方正小标宋简体"/>
                <w:kern w:val="0"/>
                <w:sz w:val="28"/>
                <w:szCs w:val="28"/>
                <w:lang w:val="zh-CN"/>
              </w:rPr>
              <w:t>0+4★+7</w:t>
            </w:r>
            <w:r>
              <w:rPr>
                <w:rFonts w:ascii="仿宋" w:hAnsi="仿宋" w:eastAsia="仿宋" w:cs="方正小标宋简体"/>
                <w:kern w:val="0"/>
                <w:sz w:val="28"/>
                <w:szCs w:val="28"/>
                <w:lang w:val="zh-CN"/>
              </w:rPr>
              <w:t>◆</w:t>
            </w:r>
            <w:r>
              <w:rPr>
                <w:rFonts w:hint="eastAsia" w:ascii="仿宋" w:hAnsi="仿宋" w:eastAsia="仿宋" w:cs="宋体"/>
                <w:color w:val="000000"/>
                <w:kern w:val="0"/>
                <w:sz w:val="28"/>
                <w:szCs w:val="28"/>
              </w:rPr>
              <w:t>万元</w:t>
            </w:r>
          </w:p>
          <w:p>
            <w:pPr>
              <w:widowControl/>
              <w:shd w:val="clear" w:color="auto" w:fill="FFFFFF" w:themeFill="background1"/>
              <w:adjustRightInd w:val="0"/>
              <w:snapToGrid w:val="0"/>
              <w:spacing w:line="480" w:lineRule="exact"/>
              <w:ind w:left="420" w:left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6.建立质量保证体系</w:t>
            </w:r>
            <w:r>
              <w:rPr>
                <w:rFonts w:hint="eastAsia" w:ascii="仿宋" w:hAnsi="仿宋" w:eastAsia="仿宋" w:cs="宋体"/>
                <w:color w:val="000000"/>
                <w:kern w:val="0"/>
                <w:sz w:val="28"/>
                <w:szCs w:val="28"/>
              </w:rPr>
              <w:t>。</w:t>
            </w:r>
          </w:p>
          <w:p>
            <w:pPr>
              <w:widowControl/>
              <w:shd w:val="clear" w:color="auto" w:fill="FFFFFF" w:themeFill="background1"/>
              <w:adjustRightInd w:val="0"/>
              <w:snapToGrid w:val="0"/>
              <w:spacing w:line="480" w:lineRule="exact"/>
              <w:ind w:firstLine="562" w:firstLine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 xml:space="preserve">具体目标： </w:t>
            </w:r>
            <w:r>
              <w:rPr>
                <w:rFonts w:hint="eastAsia" w:ascii="仿宋" w:hAnsi="仿宋" w:eastAsia="仿宋" w:cs="宋体"/>
                <w:color w:val="000000"/>
                <w:kern w:val="0"/>
                <w:sz w:val="28"/>
                <w:szCs w:val="28"/>
              </w:rPr>
              <w:t>教育教学管理信息化程度高，各项工作的数据采集、分析、反馈及时；建立专业、课程、教师、学生等层面的质量标准和诊改体系，确保专业教学质量与人才培养质量的自主保障与持续改进。</w:t>
            </w:r>
            <w:r>
              <w:rPr>
                <w:rFonts w:ascii="Calibri" w:hAnsi="Calibri" w:eastAsia="仿宋" w:cs="Calibri"/>
                <w:color w:val="000000"/>
                <w:kern w:val="0"/>
                <w:sz w:val="28"/>
                <w:szCs w:val="28"/>
              </w:rPr>
              <w:t> </w:t>
            </w:r>
          </w:p>
          <w:p>
            <w:pPr>
              <w:widowControl/>
              <w:shd w:val="clear" w:color="auto" w:fill="FFFFFF" w:themeFill="background1"/>
              <w:adjustRightInd w:val="0"/>
              <w:snapToGrid w:val="0"/>
              <w:spacing w:line="480" w:lineRule="exact"/>
              <w:ind w:firstLine="562" w:firstLine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具体实施方案：</w:t>
            </w:r>
            <w:r>
              <w:rPr>
                <w:rFonts w:hint="eastAsia" w:ascii="仿宋" w:hAnsi="仿宋" w:eastAsia="仿宋" w:cs="宋体"/>
                <w:color w:val="000000"/>
                <w:kern w:val="0"/>
                <w:sz w:val="28"/>
                <w:szCs w:val="28"/>
              </w:rPr>
              <w:t>建立教学质量监控与评价系统。包括：学生评价系统，教师评价系统，企业评价系统，基础数据平台管理，学生综合素质评价系统。</w:t>
            </w:r>
          </w:p>
          <w:p>
            <w:pPr>
              <w:widowControl/>
              <w:shd w:val="clear" w:color="auto" w:fill="FFFFFF" w:themeFill="background1"/>
              <w:adjustRightInd w:val="0"/>
              <w:snapToGrid w:val="0"/>
              <w:spacing w:line="4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经费预算 ：6万</w:t>
            </w:r>
          </w:p>
          <w:p>
            <w:pPr>
              <w:widowControl/>
              <w:shd w:val="clear" w:color="auto" w:fill="FFFFFF" w:themeFill="background1"/>
              <w:adjustRightInd w:val="0"/>
              <w:snapToGrid w:val="0"/>
              <w:spacing w:line="480" w:lineRule="exact"/>
              <w:ind w:left="420" w:left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7.提高人才培养质量</w:t>
            </w:r>
            <w:r>
              <w:rPr>
                <w:rFonts w:hint="eastAsia" w:ascii="仿宋" w:hAnsi="仿宋" w:eastAsia="仿宋" w:cs="宋体"/>
                <w:color w:val="000000"/>
                <w:kern w:val="0"/>
                <w:sz w:val="28"/>
                <w:szCs w:val="28"/>
              </w:rPr>
              <w:t>。</w:t>
            </w:r>
            <w:bookmarkStart w:id="13" w:name="_Hlk529823977"/>
          </w:p>
          <w:p>
            <w:pPr>
              <w:widowControl/>
              <w:shd w:val="clear" w:color="auto" w:fill="FFFFFF" w:themeFill="background1"/>
              <w:adjustRightInd w:val="0"/>
              <w:snapToGrid w:val="0"/>
              <w:spacing w:line="480" w:lineRule="exact"/>
              <w:ind w:firstLine="562" w:firstLine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具体目标：</w:t>
            </w:r>
            <w:r>
              <w:rPr>
                <w:rFonts w:hint="eastAsia" w:ascii="仿宋" w:hAnsi="仿宋" w:eastAsia="仿宋" w:cs="宋体"/>
                <w:color w:val="000000"/>
                <w:kern w:val="0"/>
                <w:sz w:val="28"/>
                <w:szCs w:val="28"/>
              </w:rPr>
              <w:t>改革招生考试方式</w:t>
            </w:r>
            <w:bookmarkEnd w:id="13"/>
            <w:r>
              <w:rPr>
                <w:rFonts w:hint="eastAsia" w:ascii="仿宋" w:hAnsi="仿宋" w:eastAsia="仿宋" w:cs="宋体"/>
                <w:color w:val="000000"/>
                <w:kern w:val="0"/>
                <w:sz w:val="28"/>
                <w:szCs w:val="28"/>
              </w:rPr>
              <w:t>，为具有职业兴趣和潜能的生源提供入学通道，生源有保障、质量高；建立毕业生就业、</w:t>
            </w:r>
            <w:bookmarkStart w:id="14" w:name="_Hlk529824001"/>
            <w:r>
              <w:rPr>
                <w:rFonts w:hint="eastAsia" w:ascii="仿宋" w:hAnsi="仿宋" w:eastAsia="仿宋" w:cs="宋体"/>
                <w:color w:val="000000"/>
                <w:kern w:val="0"/>
                <w:sz w:val="28"/>
                <w:szCs w:val="28"/>
              </w:rPr>
              <w:t>创业工作体系，结合专业开展创新创业有成效，实现创新引领创业、创业带动就业；毕</w:t>
            </w:r>
            <w:bookmarkEnd w:id="14"/>
            <w:r>
              <w:rPr>
                <w:rFonts w:hint="eastAsia" w:ascii="仿宋" w:hAnsi="仿宋" w:eastAsia="仿宋" w:cs="宋体"/>
                <w:color w:val="000000"/>
                <w:kern w:val="0"/>
                <w:sz w:val="28"/>
                <w:szCs w:val="28"/>
              </w:rPr>
              <w:t>业生对口就业率达到70%以上，毕业生平均起薪高于同行平均水平。</w:t>
            </w:r>
            <w:r>
              <w:rPr>
                <w:rFonts w:ascii="Calibri" w:hAnsi="Calibri" w:eastAsia="仿宋" w:cs="Calibri"/>
                <w:color w:val="000000"/>
                <w:kern w:val="0"/>
                <w:sz w:val="28"/>
                <w:szCs w:val="28"/>
              </w:rPr>
              <w:t> </w:t>
            </w:r>
          </w:p>
          <w:p>
            <w:pPr>
              <w:widowControl/>
              <w:shd w:val="clear" w:color="auto" w:fill="FFFFFF" w:themeFill="background1"/>
              <w:adjustRightInd w:val="0"/>
              <w:snapToGrid w:val="0"/>
              <w:spacing w:line="480" w:lineRule="exact"/>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具体实施方案：</w:t>
            </w:r>
          </w:p>
          <w:p>
            <w:pPr>
              <w:pStyle w:val="27"/>
              <w:widowControl/>
              <w:shd w:val="clear" w:color="auto" w:fill="FFFFFF" w:themeFill="background1"/>
              <w:adjustRightInd w:val="0"/>
              <w:snapToGrid w:val="0"/>
              <w:spacing w:line="480" w:lineRule="exact"/>
              <w:ind w:firstLine="560"/>
              <w:rPr>
                <w:rFonts w:ascii="仿宋" w:hAnsi="仿宋" w:eastAsia="仿宋" w:cs="宋体"/>
                <w:b/>
                <w:color w:val="000000"/>
                <w:kern w:val="0"/>
                <w:sz w:val="28"/>
                <w:szCs w:val="28"/>
              </w:rPr>
            </w:pPr>
            <w:r>
              <w:rPr>
                <w:rFonts w:hint="eastAsia" w:ascii="仿宋" w:hAnsi="仿宋" w:eastAsia="仿宋" w:cs="宋体"/>
                <w:color w:val="000000"/>
                <w:kern w:val="0"/>
                <w:sz w:val="28"/>
                <w:szCs w:val="28"/>
              </w:rPr>
              <w:t>（1）现代学徒制招生即招工管理系统。包括：将改革招生考试方式，招生招工制度，现代学徒制教学管理等一系列制度标准。</w:t>
            </w:r>
          </w:p>
          <w:p>
            <w:pPr>
              <w:pStyle w:val="27"/>
              <w:widowControl/>
              <w:shd w:val="clear" w:color="auto" w:fill="FFFFFF" w:themeFill="background1"/>
              <w:adjustRightInd w:val="0"/>
              <w:snapToGrid w:val="0"/>
              <w:spacing w:line="48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（2）学生就业管理系统，包括：跟岗实习管理、顶岗实习管理和毕业跟踪调查等三大体系，并利用学院平台进行建设，如“蘑菇钉”进行实施管理。</w:t>
            </w:r>
          </w:p>
          <w:p>
            <w:pPr>
              <w:pStyle w:val="27"/>
              <w:widowControl/>
              <w:shd w:val="clear" w:color="auto" w:fill="FFFFFF" w:themeFill="background1"/>
              <w:adjustRightInd w:val="0"/>
              <w:snapToGrid w:val="0"/>
              <w:spacing w:line="48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（3）大学生创新创业平台。包括：项目立项申请、中期考核申请、结项申请；过程管理等。创业工作体系，结合专业开展创新创业有成效，实现创新引领创业、创业带动就业；学生有创业平台。</w:t>
            </w:r>
          </w:p>
          <w:p>
            <w:pPr>
              <w:pStyle w:val="27"/>
              <w:widowControl/>
              <w:shd w:val="clear" w:color="auto" w:fill="FFFFFF" w:themeFill="background1"/>
              <w:adjustRightInd w:val="0"/>
              <w:snapToGrid w:val="0"/>
              <w:spacing w:line="480" w:lineRule="exact"/>
              <w:ind w:firstLine="560"/>
              <w:rPr>
                <w:rFonts w:ascii="仿宋" w:hAnsi="仿宋" w:eastAsia="仿宋" w:cs="宋体"/>
                <w:color w:val="000000"/>
                <w:kern w:val="0"/>
                <w:sz w:val="28"/>
                <w:szCs w:val="28"/>
              </w:rPr>
            </w:pPr>
            <w:r>
              <w:rPr>
                <w:rFonts w:hint="eastAsia" w:ascii="仿宋" w:hAnsi="仿宋" w:eastAsia="仿宋" w:cs="宋体"/>
                <w:color w:val="000000"/>
                <w:kern w:val="0"/>
                <w:sz w:val="28"/>
                <w:szCs w:val="28"/>
              </w:rPr>
              <w:t>经费预算 ：</w:t>
            </w:r>
            <w:r>
              <w:rPr>
                <w:rFonts w:ascii="仿宋" w:hAnsi="仿宋" w:eastAsia="仿宋" w:cs="方正小标宋简体"/>
                <w:kern w:val="0"/>
                <w:sz w:val="28"/>
                <w:szCs w:val="28"/>
                <w:lang w:val="zh-CN"/>
              </w:rPr>
              <w:t>4</w:t>
            </w:r>
            <w:r>
              <w:rPr>
                <w:rFonts w:hint="eastAsia" w:ascii="仿宋" w:hAnsi="仿宋" w:eastAsia="仿宋" w:cs="方正小标宋简体"/>
                <w:kern w:val="0"/>
                <w:sz w:val="28"/>
                <w:szCs w:val="28"/>
                <w:lang w:val="zh-CN"/>
              </w:rPr>
              <w:t>+2</w:t>
            </w:r>
            <w:r>
              <w:rPr>
                <w:rFonts w:ascii="仿宋" w:hAnsi="仿宋" w:eastAsia="仿宋" w:cs="方正小标宋简体"/>
                <w:kern w:val="0"/>
                <w:sz w:val="28"/>
                <w:szCs w:val="28"/>
                <w:lang w:val="zh-CN"/>
              </w:rPr>
              <w:t>★</w:t>
            </w:r>
          </w:p>
          <w:p>
            <w:pPr>
              <w:widowControl/>
              <w:shd w:val="clear" w:color="auto" w:fill="FFFFFF" w:themeFill="background1"/>
              <w:adjustRightInd w:val="0"/>
              <w:snapToGrid w:val="0"/>
              <w:spacing w:line="480" w:lineRule="exact"/>
              <w:ind w:left="420" w:left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8.提升社会服务能力</w:t>
            </w:r>
            <w:r>
              <w:rPr>
                <w:rFonts w:hint="eastAsia" w:ascii="仿宋" w:hAnsi="仿宋" w:eastAsia="仿宋" w:cs="宋体"/>
                <w:color w:val="000000"/>
                <w:kern w:val="0"/>
                <w:sz w:val="28"/>
                <w:szCs w:val="28"/>
              </w:rPr>
              <w:t>。</w:t>
            </w:r>
          </w:p>
          <w:p>
            <w:pPr>
              <w:widowControl/>
              <w:shd w:val="clear" w:color="auto" w:fill="FFFFFF" w:themeFill="background1"/>
              <w:adjustRightInd w:val="0"/>
              <w:snapToGrid w:val="0"/>
              <w:spacing w:line="480" w:lineRule="exact"/>
              <w:ind w:firstLine="562" w:firstLineChars="200"/>
              <w:rPr>
                <w:rFonts w:ascii="仿宋" w:hAnsi="仿宋" w:eastAsia="仿宋" w:cs="宋体"/>
                <w:color w:val="000000"/>
                <w:kern w:val="0"/>
                <w:sz w:val="28"/>
                <w:szCs w:val="28"/>
              </w:rPr>
            </w:pPr>
            <w:r>
              <w:rPr>
                <w:rFonts w:hint="eastAsia" w:ascii="仿宋" w:hAnsi="仿宋" w:eastAsia="仿宋" w:cs="宋体"/>
                <w:b/>
                <w:color w:val="000000"/>
                <w:kern w:val="0"/>
                <w:sz w:val="28"/>
                <w:szCs w:val="28"/>
              </w:rPr>
              <w:t>具体目标：</w:t>
            </w:r>
            <w:r>
              <w:rPr>
                <w:rFonts w:hint="eastAsia" w:ascii="仿宋" w:hAnsi="仿宋" w:eastAsia="仿宋" w:cs="宋体"/>
                <w:color w:val="000000"/>
                <w:kern w:val="0"/>
                <w:sz w:val="28"/>
                <w:szCs w:val="28"/>
              </w:rPr>
              <w:t>与行业企业共建技术中心、技能大师工作室等技术技能积累与创新载体，参与行业企业技术研发、技术服务、技术推广和成果转化；开展培训服务和社区教育。社会服务有项目、有经费、有成果，横向服务、纵向课题经费到账额和社会培训人数、培训收入到账额居省内同行领先水平并逐年提高。</w:t>
            </w:r>
            <w:r>
              <w:rPr>
                <w:rFonts w:ascii="Calibri" w:hAnsi="Calibri" w:eastAsia="仿宋" w:cs="Calibri"/>
                <w:color w:val="000000"/>
                <w:kern w:val="0"/>
                <w:sz w:val="28"/>
                <w:szCs w:val="28"/>
              </w:rPr>
              <w:t> </w:t>
            </w:r>
          </w:p>
          <w:p>
            <w:pPr>
              <w:widowControl/>
              <w:shd w:val="clear" w:color="auto" w:fill="FFFFFF" w:themeFill="background1"/>
              <w:adjustRightInd w:val="0"/>
              <w:snapToGrid w:val="0"/>
              <w:spacing w:line="480" w:lineRule="exact"/>
              <w:ind w:firstLine="562" w:firstLineChars="200"/>
              <w:rPr>
                <w:rFonts w:ascii="仿宋" w:hAnsi="仿宋" w:eastAsia="仿宋" w:cs="宋体"/>
                <w:b/>
                <w:color w:val="000000"/>
                <w:kern w:val="0"/>
                <w:sz w:val="28"/>
                <w:szCs w:val="28"/>
              </w:rPr>
            </w:pPr>
            <w:r>
              <w:rPr>
                <w:rFonts w:hint="eastAsia" w:ascii="仿宋" w:hAnsi="仿宋" w:eastAsia="仿宋" w:cs="宋体"/>
                <w:b/>
                <w:color w:val="000000"/>
                <w:kern w:val="0"/>
                <w:sz w:val="28"/>
                <w:szCs w:val="28"/>
              </w:rPr>
              <w:t>具体实施方案：</w:t>
            </w:r>
            <w:r>
              <w:rPr>
                <w:rFonts w:hint="eastAsia" w:ascii="仿宋" w:hAnsi="仿宋" w:eastAsia="仿宋" w:cs="宋体"/>
                <w:color w:val="000000"/>
                <w:kern w:val="0"/>
                <w:sz w:val="28"/>
                <w:szCs w:val="28"/>
              </w:rPr>
              <w:t>包括：</w:t>
            </w:r>
          </w:p>
          <w:p>
            <w:pPr>
              <w:widowControl/>
              <w:shd w:val="clear" w:color="auto" w:fill="FFFFFF" w:themeFill="background1"/>
              <w:adjustRightInd w:val="0"/>
              <w:snapToGrid w:val="0"/>
              <w:spacing w:line="4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（1）共建校内校外实训实习基地（中心）；</w:t>
            </w:r>
          </w:p>
          <w:p>
            <w:pPr>
              <w:widowControl/>
              <w:shd w:val="clear" w:color="auto" w:fill="FFFFFF" w:themeFill="background1"/>
              <w:adjustRightInd w:val="0"/>
              <w:snapToGrid w:val="0"/>
              <w:spacing w:line="4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（2）技能大师工作室；形成“双导师”有工作室；</w:t>
            </w:r>
          </w:p>
          <w:p>
            <w:pPr>
              <w:widowControl/>
              <w:shd w:val="clear" w:color="auto" w:fill="FFFFFF" w:themeFill="background1"/>
              <w:adjustRightInd w:val="0"/>
              <w:snapToGrid w:val="0"/>
              <w:spacing w:line="4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（3）科研中心及培训服务中心；</w:t>
            </w:r>
          </w:p>
          <w:p>
            <w:pPr>
              <w:widowControl/>
              <w:shd w:val="clear" w:color="auto" w:fill="FFFFFF" w:themeFill="background1"/>
              <w:adjustRightInd w:val="0"/>
              <w:snapToGrid w:val="0"/>
              <w:spacing w:line="48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kern w:val="0"/>
                <w:sz w:val="28"/>
                <w:szCs w:val="28"/>
              </w:rPr>
              <w:t>经费预算：8+8★万元</w:t>
            </w:r>
          </w:p>
          <w:p>
            <w:pPr>
              <w:widowControl/>
              <w:shd w:val="clear" w:color="auto" w:fill="FFFFFF" w:themeFill="background1"/>
              <w:adjustRightInd w:val="0"/>
              <w:snapToGrid w:val="0"/>
              <w:spacing w:line="480" w:lineRule="exact"/>
              <w:ind w:firstLine="560" w:firstLineChars="200"/>
              <w:rPr>
                <w:rFonts w:ascii="仿宋" w:hAnsi="仿宋" w:eastAsia="仿宋" w:cs="宋体"/>
                <w:color w:val="000000"/>
                <w:kern w:val="0"/>
                <w:sz w:val="28"/>
                <w:szCs w:val="28"/>
              </w:rPr>
            </w:pPr>
          </w:p>
          <w:p>
            <w:pPr>
              <w:spacing w:line="360" w:lineRule="auto"/>
              <w:ind w:firstLine="562" w:firstLineChars="200"/>
              <w:rPr>
                <w:rFonts w:ascii="宋体" w:hAnsi="宋体"/>
                <w:b/>
                <w:bCs/>
                <w:sz w:val="28"/>
                <w:szCs w:val="28"/>
              </w:rPr>
            </w:pPr>
            <w:r>
              <w:rPr>
                <w:rFonts w:hint="eastAsia" w:ascii="宋体" w:hAnsi="宋体"/>
                <w:b/>
                <w:bCs/>
                <w:sz w:val="28"/>
                <w:szCs w:val="28"/>
              </w:rPr>
              <w:t>2.3 建设进度及预期绩效</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专业建设方案2年实施，次年验收，具体建设进度如表1所示。</w:t>
            </w:r>
          </w:p>
          <w:p>
            <w:pPr>
              <w:pStyle w:val="29"/>
              <w:adjustRightInd w:val="0"/>
              <w:snapToGrid w:val="0"/>
              <w:spacing w:line="480" w:lineRule="exact"/>
              <w:ind w:firstLine="0" w:firstLineChars="0"/>
              <w:jc w:val="center"/>
              <w:rPr>
                <w:rFonts w:ascii="仿宋" w:hAnsi="仿宋" w:eastAsia="仿宋"/>
                <w:bCs/>
                <w:sz w:val="28"/>
                <w:szCs w:val="28"/>
              </w:rPr>
            </w:pPr>
            <w:r>
              <w:rPr>
                <w:rFonts w:hint="eastAsia" w:ascii="仿宋" w:hAnsi="仿宋" w:eastAsia="仿宋"/>
                <w:bCs/>
                <w:sz w:val="28"/>
                <w:szCs w:val="28"/>
              </w:rPr>
              <w:t>表1光伏骨干专业建设方案建设进度表</w:t>
            </w:r>
          </w:p>
          <w:tbl>
            <w:tblPr>
              <w:tblStyle w:val="16"/>
              <w:tblW w:w="938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851"/>
              <w:gridCol w:w="567"/>
              <w:gridCol w:w="2835"/>
              <w:gridCol w:w="1983"/>
              <w:gridCol w:w="24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720" w:type="dxa"/>
                  <w:vMerge w:val="restart"/>
                  <w:tcBorders>
                    <w:top w:val="single" w:color="auto" w:sz="12" w:space="0"/>
                  </w:tcBorders>
                  <w:shd w:val="clear" w:color="auto" w:fill="D9D9D9"/>
                  <w:vAlign w:val="center"/>
                </w:tcPr>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建设</w:t>
                  </w:r>
                </w:p>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项目</w:t>
                  </w:r>
                </w:p>
              </w:tc>
              <w:tc>
                <w:tcPr>
                  <w:tcW w:w="851" w:type="dxa"/>
                  <w:vMerge w:val="restart"/>
                  <w:tcBorders>
                    <w:top w:val="single" w:color="auto" w:sz="12" w:space="0"/>
                  </w:tcBorders>
                  <w:shd w:val="clear" w:color="auto" w:fill="D9D9D9"/>
                  <w:vAlign w:val="center"/>
                </w:tcPr>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子项目</w:t>
                  </w:r>
                </w:p>
              </w:tc>
              <w:tc>
                <w:tcPr>
                  <w:tcW w:w="567" w:type="dxa"/>
                  <w:vMerge w:val="restart"/>
                  <w:tcBorders>
                    <w:top w:val="single" w:color="auto" w:sz="12" w:space="0"/>
                  </w:tcBorders>
                  <w:shd w:val="clear" w:color="auto" w:fill="D9D9D9"/>
                  <w:vAlign w:val="center"/>
                </w:tcPr>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负责人</w:t>
                  </w:r>
                </w:p>
              </w:tc>
              <w:tc>
                <w:tcPr>
                  <w:tcW w:w="2835" w:type="dxa"/>
                  <w:tcBorders>
                    <w:top w:val="single" w:color="auto" w:sz="12" w:space="0"/>
                  </w:tcBorders>
                  <w:shd w:val="clear" w:color="auto" w:fill="D9D9D9"/>
                  <w:vAlign w:val="center"/>
                </w:tcPr>
                <w:p>
                  <w:pPr>
                    <w:adjustRightInd w:val="0"/>
                    <w:snapToGrid w:val="0"/>
                    <w:spacing w:line="500" w:lineRule="atLeast"/>
                    <w:jc w:val="center"/>
                    <w:rPr>
                      <w:rFonts w:ascii="仿宋" w:hAnsi="仿宋" w:eastAsia="仿宋" w:cs="仿宋"/>
                      <w:bCs/>
                      <w:sz w:val="28"/>
                      <w:szCs w:val="28"/>
                    </w:rPr>
                  </w:pPr>
                  <w:r>
                    <w:rPr>
                      <w:rFonts w:hint="eastAsia" w:ascii="仿宋" w:hAnsi="仿宋" w:eastAsia="仿宋" w:cs="仿宋"/>
                      <w:bCs/>
                      <w:sz w:val="28"/>
                      <w:szCs w:val="28"/>
                    </w:rPr>
                    <w:t>3个月</w:t>
                  </w:r>
                </w:p>
              </w:tc>
              <w:tc>
                <w:tcPr>
                  <w:tcW w:w="4409" w:type="dxa"/>
                  <w:gridSpan w:val="2"/>
                  <w:tcBorders>
                    <w:top w:val="single" w:color="auto" w:sz="12" w:space="0"/>
                  </w:tcBorders>
                  <w:shd w:val="clear" w:color="auto" w:fill="D9D9D9"/>
                  <w:vAlign w:val="center"/>
                </w:tcPr>
                <w:p>
                  <w:pPr>
                    <w:adjustRightInd w:val="0"/>
                    <w:snapToGrid w:val="0"/>
                    <w:spacing w:line="500" w:lineRule="atLeast"/>
                    <w:jc w:val="center"/>
                    <w:rPr>
                      <w:rFonts w:ascii="仿宋" w:hAnsi="仿宋" w:eastAsia="仿宋" w:cs="仿宋"/>
                      <w:bCs/>
                      <w:sz w:val="28"/>
                      <w:szCs w:val="28"/>
                    </w:rPr>
                  </w:pPr>
                  <w:r>
                    <w:rPr>
                      <w:rFonts w:hint="eastAsia" w:ascii="仿宋" w:hAnsi="仿宋" w:eastAsia="仿宋" w:cs="仿宋"/>
                      <w:bCs/>
                      <w:sz w:val="28"/>
                      <w:szCs w:val="28"/>
                    </w:rPr>
                    <w:t>18个月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blHeader/>
              </w:trPr>
              <w:tc>
                <w:tcPr>
                  <w:tcW w:w="720" w:type="dxa"/>
                  <w:vMerge w:val="continue"/>
                  <w:shd w:val="clear" w:color="auto" w:fill="D9D9D9"/>
                  <w:vAlign w:val="center"/>
                </w:tcPr>
                <w:p>
                  <w:pPr>
                    <w:adjustRightInd w:val="0"/>
                    <w:snapToGrid w:val="0"/>
                    <w:spacing w:line="500" w:lineRule="atLeast"/>
                    <w:rPr>
                      <w:rFonts w:ascii="仿宋" w:hAnsi="仿宋" w:eastAsia="仿宋" w:cs="仿宋"/>
                      <w:bCs/>
                      <w:sz w:val="28"/>
                      <w:szCs w:val="28"/>
                    </w:rPr>
                  </w:pPr>
                </w:p>
              </w:tc>
              <w:tc>
                <w:tcPr>
                  <w:tcW w:w="851" w:type="dxa"/>
                  <w:vMerge w:val="continue"/>
                  <w:shd w:val="clear" w:color="auto" w:fill="D9D9D9"/>
                  <w:vAlign w:val="center"/>
                </w:tcPr>
                <w:p>
                  <w:pPr>
                    <w:adjustRightInd w:val="0"/>
                    <w:snapToGrid w:val="0"/>
                    <w:spacing w:line="500" w:lineRule="atLeast"/>
                    <w:rPr>
                      <w:rFonts w:ascii="仿宋" w:hAnsi="仿宋" w:eastAsia="仿宋" w:cs="仿宋"/>
                      <w:bCs/>
                      <w:sz w:val="28"/>
                      <w:szCs w:val="28"/>
                    </w:rPr>
                  </w:pPr>
                </w:p>
              </w:tc>
              <w:tc>
                <w:tcPr>
                  <w:tcW w:w="567" w:type="dxa"/>
                  <w:vMerge w:val="continue"/>
                  <w:shd w:val="clear" w:color="auto" w:fill="D9D9D9"/>
                  <w:vAlign w:val="center"/>
                </w:tcPr>
                <w:p>
                  <w:pPr>
                    <w:adjustRightInd w:val="0"/>
                    <w:snapToGrid w:val="0"/>
                    <w:spacing w:line="500" w:lineRule="atLeast"/>
                    <w:rPr>
                      <w:rFonts w:ascii="仿宋" w:hAnsi="仿宋" w:eastAsia="仿宋" w:cs="仿宋"/>
                      <w:bCs/>
                      <w:sz w:val="28"/>
                      <w:szCs w:val="28"/>
                    </w:rPr>
                  </w:pPr>
                </w:p>
              </w:tc>
              <w:tc>
                <w:tcPr>
                  <w:tcW w:w="2835" w:type="dxa"/>
                  <w:shd w:val="clear" w:color="auto" w:fill="D9D9D9"/>
                  <w:vAlign w:val="center"/>
                </w:tcPr>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预期目标、监测要点</w:t>
                  </w:r>
                </w:p>
              </w:tc>
              <w:tc>
                <w:tcPr>
                  <w:tcW w:w="1983" w:type="dxa"/>
                  <w:shd w:val="clear" w:color="auto" w:fill="D9D9D9"/>
                  <w:vAlign w:val="center"/>
                </w:tcPr>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6个月</w:t>
                  </w:r>
                </w:p>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预期目标、监测要点</w:t>
                  </w:r>
                </w:p>
              </w:tc>
              <w:tc>
                <w:tcPr>
                  <w:tcW w:w="2426" w:type="dxa"/>
                  <w:shd w:val="clear" w:color="auto" w:fill="D9D9D9"/>
                  <w:vAlign w:val="center"/>
                </w:tcPr>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12个月</w:t>
                  </w:r>
                </w:p>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预期目标、监测要点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044" w:hRule="atLeast"/>
              </w:trPr>
              <w:tc>
                <w:tcPr>
                  <w:tcW w:w="720" w:type="dxa"/>
                  <w:vAlign w:val="center"/>
                </w:tcPr>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1</w:t>
                  </w:r>
                </w:p>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人才培养模式</w:t>
                  </w:r>
                </w:p>
              </w:tc>
              <w:tc>
                <w:tcPr>
                  <w:tcW w:w="851" w:type="dxa"/>
                  <w:tcBorders>
                    <w:bottom w:val="single" w:color="auto" w:sz="4" w:space="0"/>
                  </w:tcBorders>
                </w:tcPr>
                <w:p>
                  <w:pPr>
                    <w:adjustRightInd w:val="0"/>
                    <w:snapToGrid w:val="0"/>
                    <w:spacing w:line="400" w:lineRule="atLeast"/>
                    <w:rPr>
                      <w:rFonts w:ascii="仿宋" w:hAnsi="仿宋" w:eastAsia="仿宋" w:cs="仿宋"/>
                      <w:bCs/>
                      <w:sz w:val="24"/>
                    </w:rPr>
                  </w:pPr>
                  <w:r>
                    <w:rPr>
                      <w:rFonts w:hint="eastAsia" w:ascii="仿宋" w:hAnsi="仿宋" w:eastAsia="仿宋" w:cs="仿宋"/>
                      <w:bCs/>
                      <w:sz w:val="24"/>
                    </w:rPr>
                    <w:t>1-1</w:t>
                  </w:r>
                </w:p>
                <w:p>
                  <w:pPr>
                    <w:adjustRightInd w:val="0"/>
                    <w:snapToGrid w:val="0"/>
                    <w:spacing w:line="400" w:lineRule="atLeast"/>
                    <w:rPr>
                      <w:rFonts w:ascii="仿宋" w:hAnsi="仿宋" w:eastAsia="仿宋" w:cs="仿宋"/>
                      <w:bCs/>
                      <w:szCs w:val="21"/>
                    </w:rPr>
                  </w:pPr>
                  <w:r>
                    <w:rPr>
                      <w:rFonts w:hint="eastAsia" w:ascii="仿宋" w:hAnsi="仿宋" w:eastAsia="仿宋" w:cs="仿宋"/>
                      <w:bCs/>
                      <w:sz w:val="24"/>
                    </w:rPr>
                    <w:t>创新阶段式“订单培养、双证对接、现代学徒制”人才培养模式</w:t>
                  </w:r>
                </w:p>
              </w:tc>
              <w:tc>
                <w:tcPr>
                  <w:tcW w:w="567" w:type="dxa"/>
                  <w:tcBorders>
                    <w:bottom w:val="single" w:color="auto" w:sz="4" w:space="0"/>
                  </w:tcBorders>
                </w:tcPr>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程静涛聂秀珍</w:t>
                  </w:r>
                </w:p>
              </w:tc>
              <w:tc>
                <w:tcPr>
                  <w:tcW w:w="2835" w:type="dxa"/>
                  <w:tcBorders>
                    <w:bottom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通过校企合作，创新建立阶段式“订单培养、双证对接、现代学徒制”的人才培养模式，制定相应的人才培养方案。</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1.职业岗位需求分析调研报告；</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2.专业建设委员会研讨会议记录；</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3.人才培养方案；</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4.合作企业证明材料；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5.人才培养方案专家论证报告。</w:t>
                  </w:r>
                </w:p>
              </w:tc>
              <w:tc>
                <w:tcPr>
                  <w:tcW w:w="1983" w:type="dxa"/>
                  <w:tcBorders>
                    <w:bottom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实施阶段式“订单培养、双证对接、现代学徒制”的人才培养模式，提高人才培养质量。</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1.光伏专业人才培养模式运行分析报告；</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2.人才培养方案的研讨修订工作记录。</w:t>
                  </w:r>
                </w:p>
              </w:tc>
              <w:tc>
                <w:tcPr>
                  <w:tcW w:w="2426" w:type="dxa"/>
                  <w:tcBorders>
                    <w:bottom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实施阶段式“订单培养、双证对接、现代学徒制”的人才培养模式，提高人才培养质量。</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1.人才培养方案；</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2.人才培养方案的论证报告。</w:t>
                  </w:r>
                </w:p>
                <w:p>
                  <w:pPr>
                    <w:adjustRightInd w:val="0"/>
                    <w:snapToGrid w:val="0"/>
                    <w:spacing w:line="400" w:lineRule="atLeast"/>
                    <w:rPr>
                      <w:rFonts w:ascii="仿宋" w:hAnsi="仿宋" w:eastAsia="仿宋" w:cs="仿宋"/>
                      <w:bCs/>
                      <w:szCs w:val="21"/>
                    </w:rPr>
                  </w:pPr>
                  <w:r>
                    <w:rPr>
                      <w:rFonts w:ascii="仿宋" w:hAnsi="仿宋" w:eastAsia="仿宋" w:cs="仿宋"/>
                      <w:bCs/>
                      <w:szCs w:val="21"/>
                    </w:rPr>
                    <w:t>3.</w:t>
                  </w:r>
                  <w:r>
                    <w:rPr>
                      <w:rFonts w:hint="eastAsia" w:ascii="仿宋" w:hAnsi="仿宋" w:eastAsia="仿宋" w:cs="仿宋"/>
                      <w:bCs/>
                      <w:szCs w:val="21"/>
                    </w:rPr>
                    <w:t>校企合作协议</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4</w:t>
                  </w:r>
                  <w:r>
                    <w:rPr>
                      <w:rFonts w:ascii="仿宋" w:hAnsi="仿宋" w:eastAsia="仿宋" w:cs="仿宋"/>
                      <w:bCs/>
                      <w:szCs w:val="21"/>
                    </w:rPr>
                    <w:t>.</w:t>
                  </w:r>
                  <w:r>
                    <w:rPr>
                      <w:rFonts w:hint="eastAsia" w:ascii="仿宋" w:hAnsi="仿宋" w:eastAsia="仿宋" w:cs="仿宋"/>
                      <w:bCs/>
                      <w:szCs w:val="21"/>
                    </w:rPr>
                    <w:t>专业建设指导委员会</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5</w:t>
                  </w:r>
                  <w:r>
                    <w:rPr>
                      <w:rFonts w:ascii="仿宋" w:hAnsi="仿宋" w:eastAsia="仿宋" w:cs="仿宋"/>
                      <w:bCs/>
                      <w:szCs w:val="21"/>
                    </w:rPr>
                    <w:t>.</w:t>
                  </w:r>
                  <w:r>
                    <w:rPr>
                      <w:rFonts w:hint="eastAsia" w:ascii="仿宋" w:hAnsi="仿宋" w:eastAsia="仿宋" w:cs="仿宋"/>
                      <w:bCs/>
                      <w:szCs w:val="21"/>
                    </w:rPr>
                    <w:t>过程与制度资料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99" w:hRule="atLeast"/>
              </w:trPr>
              <w:tc>
                <w:tcPr>
                  <w:tcW w:w="720" w:type="dxa"/>
                  <w:vAlign w:val="center"/>
                </w:tcPr>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2</w:t>
                  </w:r>
                </w:p>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提升课程建设质量</w:t>
                  </w:r>
                </w:p>
              </w:tc>
              <w:tc>
                <w:tcPr>
                  <w:tcW w:w="851" w:type="dxa"/>
                  <w:tcBorders>
                    <w:top w:val="single" w:color="auto" w:sz="4" w:space="0"/>
                  </w:tcBorders>
                  <w:vAlign w:val="center"/>
                </w:tcPr>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2</w:t>
                  </w:r>
                  <w:r>
                    <w:rPr>
                      <w:rFonts w:ascii="仿宋" w:hAnsi="仿宋" w:eastAsia="仿宋" w:cs="仿宋"/>
                      <w:bCs/>
                      <w:szCs w:val="21"/>
                    </w:rPr>
                    <w:t>-1</w:t>
                  </w:r>
                  <w:r>
                    <w:rPr>
                      <w:rFonts w:hint="eastAsia" w:ascii="仿宋" w:hAnsi="仿宋" w:eastAsia="仿宋" w:cs="仿宋"/>
                      <w:bCs/>
                      <w:szCs w:val="21"/>
                    </w:rPr>
                    <w:t>修订课程标准、课程简介、授课计划、考核标准</w:t>
                  </w:r>
                </w:p>
              </w:tc>
              <w:tc>
                <w:tcPr>
                  <w:tcW w:w="567" w:type="dxa"/>
                  <w:tcBorders>
                    <w:top w:val="single" w:color="auto" w:sz="4" w:space="0"/>
                  </w:tcBorders>
                  <w:vAlign w:val="center"/>
                </w:tcPr>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程静涛</w:t>
                  </w:r>
                </w:p>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聂秀珍</w:t>
                  </w:r>
                </w:p>
              </w:tc>
              <w:tc>
                <w:tcPr>
                  <w:tcW w:w="2835" w:type="dxa"/>
                  <w:tcBorders>
                    <w:top w:val="single" w:color="auto" w:sz="4" w:space="0"/>
                  </w:tcBorders>
                </w:tcPr>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构建适合订单培养、双证对接、赛训融通人才培养模式，构建“岗位引领，现代学徒制”与四层次实践教学相结合的课程体系。</w:t>
                  </w:r>
                </w:p>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1.调研报告、岗位工作任务分析表；</w:t>
                  </w:r>
                </w:p>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2.“光伏发电技术及应用“专业课程体系的研究与实践”课题申报书；</w:t>
                  </w:r>
                </w:p>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3教学进程表。</w:t>
                  </w:r>
                </w:p>
              </w:tc>
              <w:tc>
                <w:tcPr>
                  <w:tcW w:w="1983" w:type="dxa"/>
                  <w:tcBorders>
                    <w:top w:val="single" w:color="auto" w:sz="4" w:space="0"/>
                  </w:tcBorders>
                </w:tcPr>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 xml:space="preserve">实施“岗位引领，现代学徒制”与四层次实践教学相结合的系统化课程体系。 </w:t>
                  </w:r>
                </w:p>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 xml:space="preserve">    </w:t>
                  </w:r>
                </w:p>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课程体系修改意见、分析总结报告；</w:t>
                  </w:r>
                </w:p>
              </w:tc>
              <w:tc>
                <w:tcPr>
                  <w:tcW w:w="2426" w:type="dxa"/>
                  <w:tcBorders>
                    <w:top w:val="single" w:color="auto" w:sz="4" w:space="0"/>
                  </w:tcBorders>
                </w:tcPr>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按照光伏发电技术及应用专业的工作过程将教学内容进行重组整合，以完善课程体系，进行分析总结。</w:t>
                  </w:r>
                </w:p>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 xml:space="preserve">  监测要点：</w:t>
                  </w:r>
                </w:p>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1.“岗位引领，现代学徒制”与四层次实践教学相结合课程体系的研究与实践”研究报告；</w:t>
                  </w:r>
                </w:p>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2. x级教学进程表。</w:t>
                  </w:r>
                </w:p>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3</w:t>
                  </w:r>
                  <w:r>
                    <w:rPr>
                      <w:rFonts w:ascii="仿宋" w:hAnsi="仿宋" w:eastAsia="仿宋" w:cs="仿宋"/>
                      <w:bCs/>
                      <w:szCs w:val="21"/>
                    </w:rPr>
                    <w:t>.</w:t>
                  </w:r>
                  <w:r>
                    <w:rPr>
                      <w:rFonts w:hint="eastAsia" w:ascii="仿宋" w:hAnsi="仿宋" w:eastAsia="仿宋" w:cs="仿宋"/>
                      <w:bCs/>
                      <w:szCs w:val="21"/>
                    </w:rPr>
                    <w:t>核心课程标准</w:t>
                  </w:r>
                </w:p>
                <w:p>
                  <w:pPr>
                    <w:adjustRightInd w:val="0"/>
                    <w:snapToGrid w:val="0"/>
                    <w:spacing w:line="420" w:lineRule="atLeast"/>
                    <w:rPr>
                      <w:rFonts w:ascii="仿宋" w:hAnsi="仿宋" w:eastAsia="仿宋" w:cs="仿宋"/>
                      <w:bCs/>
                      <w:szCs w:val="21"/>
                    </w:rPr>
                  </w:pPr>
                  <w:r>
                    <w:rPr>
                      <w:rFonts w:hint="eastAsia" w:ascii="仿宋" w:hAnsi="仿宋" w:eastAsia="仿宋" w:cs="仿宋"/>
                      <w:bCs/>
                      <w:szCs w:val="21"/>
                    </w:rPr>
                    <w:t>4</w:t>
                  </w:r>
                  <w:r>
                    <w:rPr>
                      <w:rFonts w:ascii="仿宋" w:hAnsi="仿宋" w:eastAsia="仿宋" w:cs="仿宋"/>
                      <w:bCs/>
                      <w:szCs w:val="21"/>
                    </w:rPr>
                    <w:t>.</w:t>
                  </w:r>
                  <w:r>
                    <w:rPr>
                      <w:rFonts w:hint="eastAsia" w:ascii="仿宋" w:hAnsi="仿宋" w:eastAsia="仿宋" w:cs="仿宋"/>
                      <w:bCs/>
                      <w:szCs w:val="21"/>
                    </w:rPr>
                    <w:t>考核标准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190" w:hRule="atLeast"/>
              </w:trPr>
              <w:tc>
                <w:tcPr>
                  <w:tcW w:w="720" w:type="dxa"/>
                  <w:vAlign w:val="center"/>
                </w:tcPr>
                <w:p>
                  <w:pPr>
                    <w:adjustRightInd w:val="0"/>
                    <w:snapToGrid w:val="0"/>
                    <w:spacing w:line="500" w:lineRule="atLeast"/>
                    <w:rPr>
                      <w:rFonts w:ascii="仿宋" w:hAnsi="仿宋" w:eastAsia="仿宋" w:cs="仿宋"/>
                      <w:bCs/>
                      <w:sz w:val="28"/>
                      <w:szCs w:val="28"/>
                    </w:rPr>
                  </w:pPr>
                </w:p>
              </w:tc>
              <w:tc>
                <w:tcPr>
                  <w:tcW w:w="851" w:type="dxa"/>
                  <w:tcBorders>
                    <w:top w:val="single" w:color="auto" w:sz="4" w:space="0"/>
                  </w:tcBorders>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w:t>
                  </w:r>
                  <w:r>
                    <w:rPr>
                      <w:rFonts w:ascii="仿宋" w:hAnsi="仿宋" w:eastAsia="仿宋" w:cs="仿宋"/>
                      <w:bCs/>
                      <w:szCs w:val="21"/>
                    </w:rPr>
                    <w:t>-2</w:t>
                  </w:r>
                  <w:r>
                    <w:rPr>
                      <w:rFonts w:hint="eastAsia" w:ascii="仿宋" w:hAnsi="仿宋" w:eastAsia="仿宋" w:cs="仿宋"/>
                      <w:bCs/>
                      <w:szCs w:val="21"/>
                    </w:rPr>
                    <w:t>建设光伏发电专业资源库。</w:t>
                  </w:r>
                </w:p>
              </w:tc>
              <w:tc>
                <w:tcPr>
                  <w:tcW w:w="567" w:type="dxa"/>
                  <w:tcBorders>
                    <w:top w:val="single" w:color="auto" w:sz="4" w:space="0"/>
                  </w:tcBorders>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程静涛</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聂秀珍</w:t>
                  </w:r>
                </w:p>
              </w:tc>
              <w:tc>
                <w:tcPr>
                  <w:tcW w:w="2835" w:type="dxa"/>
                  <w:tcBorders>
                    <w:top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资源库遵循“一体化设计、结构化课程、颗粒化资源”的建构逻辑及框架。</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w:t>
                  </w:r>
                  <w:r>
                    <w:rPr>
                      <w:rFonts w:ascii="仿宋" w:hAnsi="仿宋" w:eastAsia="仿宋" w:cs="仿宋"/>
                      <w:bCs/>
                      <w:szCs w:val="21"/>
                    </w:rPr>
                    <w:t>.</w:t>
                  </w:r>
                  <w:r>
                    <w:rPr>
                      <w:rFonts w:hint="eastAsia" w:ascii="仿宋" w:hAnsi="仿宋" w:eastAsia="仿宋" w:cs="仿宋"/>
                      <w:bCs/>
                      <w:szCs w:val="21"/>
                    </w:rPr>
                    <w:t>“一体化设计”资源库建设以用户需求为导向、结合专业特点，统筹资源建设、平台设计以及共建共享机制的构建；</w:t>
                  </w:r>
                </w:p>
                <w:p>
                  <w:pPr>
                    <w:adjustRightInd w:val="0"/>
                    <w:snapToGrid w:val="0"/>
                    <w:spacing w:line="400" w:lineRule="atLeast"/>
                    <w:rPr>
                      <w:rFonts w:ascii="仿宋" w:hAnsi="仿宋" w:eastAsia="仿宋" w:cs="仿宋"/>
                      <w:bCs/>
                      <w:szCs w:val="21"/>
                    </w:rPr>
                  </w:pPr>
                  <w:r>
                    <w:rPr>
                      <w:rFonts w:ascii="仿宋" w:hAnsi="仿宋" w:eastAsia="仿宋" w:cs="仿宋"/>
                      <w:bCs/>
                      <w:szCs w:val="21"/>
                    </w:rPr>
                    <w:t>2.</w:t>
                  </w:r>
                  <w:r>
                    <w:rPr>
                      <w:rFonts w:hint="eastAsia" w:ascii="仿宋" w:hAnsi="仿宋" w:eastAsia="仿宋" w:cs="仿宋"/>
                      <w:bCs/>
                      <w:szCs w:val="21"/>
                    </w:rPr>
                    <w:t>“结构化课程”资源贯彻专业教学标准、覆盖专业核心课程、展现教学内容与课程体系改革成果、融入创新创业教育，满足网络学习和线上线下混合教学的需要；</w:t>
                  </w:r>
                </w:p>
                <w:p>
                  <w:pPr>
                    <w:adjustRightInd w:val="0"/>
                    <w:snapToGrid w:val="0"/>
                    <w:spacing w:line="400" w:lineRule="atLeast"/>
                    <w:rPr>
                      <w:rFonts w:ascii="仿宋" w:hAnsi="仿宋" w:eastAsia="仿宋" w:cs="仿宋"/>
                      <w:bCs/>
                      <w:szCs w:val="21"/>
                    </w:rPr>
                  </w:pPr>
                  <w:r>
                    <w:rPr>
                      <w:rFonts w:ascii="仿宋" w:hAnsi="仿宋" w:eastAsia="仿宋" w:cs="仿宋"/>
                      <w:bCs/>
                      <w:szCs w:val="21"/>
                    </w:rPr>
                    <w:t>3</w:t>
                  </w:r>
                  <w:r>
                    <w:rPr>
                      <w:rFonts w:hint="eastAsia" w:ascii="仿宋" w:hAnsi="仿宋" w:eastAsia="仿宋" w:cs="仿宋"/>
                      <w:bCs/>
                      <w:szCs w:val="21"/>
                    </w:rPr>
                    <w:t>“颗粒化资源”资源，库内资源的最小单元以独立的知识点或完整的表现素材为根本，单体结构完整、属性标注全面，方便用户检索、学习和组课。</w:t>
                  </w:r>
                </w:p>
              </w:tc>
              <w:tc>
                <w:tcPr>
                  <w:tcW w:w="1983" w:type="dxa"/>
                  <w:tcBorders>
                    <w:top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基本资源。涵盖光伏发电专业教学标准规定内容、覆盖专业基本知识点和技能点，颗粒化程度较高、表现形式恰当，能够支撑标准化课程的资源。</w:t>
                  </w:r>
                </w:p>
                <w:p>
                  <w:pPr>
                    <w:pStyle w:val="29"/>
                    <w:adjustRightInd w:val="0"/>
                    <w:snapToGrid w:val="0"/>
                    <w:spacing w:line="400" w:lineRule="atLeast"/>
                    <w:ind w:firstLine="0" w:firstLineChars="0"/>
                    <w:rPr>
                      <w:rFonts w:ascii="仿宋" w:hAnsi="仿宋" w:eastAsia="仿宋" w:cs="仿宋"/>
                      <w:bCs/>
                      <w:szCs w:val="21"/>
                    </w:rPr>
                  </w:pPr>
                  <w:r>
                    <w:rPr>
                      <w:rFonts w:hint="eastAsia" w:ascii="仿宋" w:hAnsi="仿宋" w:eastAsia="仿宋" w:cs="仿宋"/>
                      <w:bCs/>
                      <w:szCs w:val="21"/>
                    </w:rPr>
                    <w:t>1</w:t>
                  </w:r>
                  <w:r>
                    <w:rPr>
                      <w:rFonts w:ascii="仿宋" w:hAnsi="仿宋" w:eastAsia="仿宋" w:cs="仿宋"/>
                      <w:bCs/>
                      <w:szCs w:val="21"/>
                    </w:rPr>
                    <w:t>.</w:t>
                  </w:r>
                  <w:r>
                    <w:rPr>
                      <w:rFonts w:hint="eastAsia" w:ascii="仿宋" w:hAnsi="仿宋" w:eastAsia="仿宋" w:cs="仿宋"/>
                      <w:bCs/>
                      <w:szCs w:val="21"/>
                    </w:rPr>
                    <w:t>监测要点：光伏发电专业教学标准规定内容、覆盖专业基本知识点和技能点的统计。</w:t>
                  </w:r>
                </w:p>
                <w:p>
                  <w:pPr>
                    <w:pStyle w:val="29"/>
                    <w:adjustRightInd w:val="0"/>
                    <w:snapToGrid w:val="0"/>
                    <w:spacing w:line="400" w:lineRule="atLeast"/>
                    <w:ind w:firstLine="0" w:firstLineChars="0"/>
                    <w:rPr>
                      <w:rFonts w:ascii="仿宋" w:hAnsi="仿宋" w:eastAsia="仿宋" w:cs="仿宋"/>
                      <w:bCs/>
                      <w:szCs w:val="21"/>
                    </w:rPr>
                  </w:pPr>
                  <w:r>
                    <w:rPr>
                      <w:rFonts w:hint="eastAsia" w:ascii="仿宋" w:hAnsi="仿宋" w:eastAsia="仿宋" w:cs="仿宋"/>
                      <w:bCs/>
                      <w:szCs w:val="21"/>
                    </w:rPr>
                    <w:t>2</w:t>
                  </w:r>
                  <w:r>
                    <w:rPr>
                      <w:rFonts w:ascii="仿宋" w:hAnsi="仿宋" w:eastAsia="仿宋" w:cs="仿宋"/>
                      <w:bCs/>
                      <w:szCs w:val="21"/>
                    </w:rPr>
                    <w:t>.</w:t>
                  </w:r>
                  <w:r>
                    <w:rPr>
                      <w:rFonts w:hint="eastAsia" w:ascii="仿宋" w:hAnsi="仿宋" w:eastAsia="仿宋" w:cs="仿宋"/>
                      <w:bCs/>
                      <w:szCs w:val="21"/>
                    </w:rPr>
                    <w:t>标准化课程</w:t>
                  </w:r>
                </w:p>
                <w:p>
                  <w:pPr>
                    <w:pStyle w:val="29"/>
                    <w:adjustRightInd w:val="0"/>
                    <w:snapToGrid w:val="0"/>
                    <w:spacing w:line="400" w:lineRule="atLeast"/>
                    <w:ind w:firstLine="0" w:firstLineChars="0"/>
                    <w:rPr>
                      <w:rFonts w:ascii="仿宋" w:hAnsi="仿宋" w:eastAsia="仿宋" w:cs="仿宋"/>
                      <w:bCs/>
                      <w:szCs w:val="21"/>
                    </w:rPr>
                  </w:pPr>
                  <w:r>
                    <w:rPr>
                      <w:rFonts w:hint="eastAsia" w:ascii="仿宋" w:hAnsi="仿宋" w:eastAsia="仿宋" w:cs="仿宋"/>
                      <w:bCs/>
                      <w:szCs w:val="21"/>
                    </w:rPr>
                    <w:t>包括：光伏发电与施工技术，光伏电池生产技术、光伏设备产品设计等三大课程领域，风光互补实训设备实训课程设计，光伏发电场课程实训设计，单片机原理与应用课程理实一体化课程设计，嵌入式技术课程理实一体化课程设计，FPGA/CPLD课程理实一体化课程设计，电子CAD理实一体化课程设计，PLC课程理实一体化课程设计等。</w:t>
                  </w:r>
                </w:p>
              </w:tc>
              <w:tc>
                <w:tcPr>
                  <w:tcW w:w="2426" w:type="dxa"/>
                  <w:tcBorders>
                    <w:top w:val="single" w:color="auto" w:sz="4" w:space="0"/>
                  </w:tcBorders>
                </w:tcPr>
                <w:p>
                  <w:pPr>
                    <w:adjustRightInd w:val="0"/>
                    <w:snapToGrid w:val="0"/>
                    <w:spacing w:line="400" w:lineRule="atLeast"/>
                    <w:rPr>
                      <w:rFonts w:ascii="仿宋" w:hAnsi="仿宋" w:eastAsia="仿宋" w:cs="仿宋"/>
                      <w:bCs/>
                      <w:szCs w:val="21"/>
                    </w:rPr>
                  </w:pPr>
                  <w:r>
                    <w:rPr>
                      <w:rFonts w:ascii="仿宋" w:hAnsi="仿宋" w:eastAsia="仿宋" w:cs="仿宋"/>
                      <w:bCs/>
                      <w:szCs w:val="21"/>
                    </w:rPr>
                    <w:t></w:t>
                  </w:r>
                  <w:r>
                    <w:rPr>
                      <w:rFonts w:ascii="仿宋" w:hAnsi="仿宋" w:eastAsia="仿宋" w:cs="仿宋"/>
                      <w:bCs/>
                      <w:szCs w:val="21"/>
                    </w:rPr>
                    <w:tab/>
                  </w:r>
                  <w:r>
                    <w:rPr>
                      <w:rFonts w:ascii="仿宋" w:hAnsi="仿宋" w:eastAsia="仿宋" w:cs="仿宋"/>
                      <w:bCs/>
                      <w:szCs w:val="21"/>
                    </w:rPr>
                    <w:t xml:space="preserve"> </w:t>
                  </w: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ascii="仿宋" w:hAnsi="仿宋" w:eastAsia="仿宋" w:cs="仿宋"/>
                      <w:bCs/>
                      <w:szCs w:val="21"/>
                    </w:rPr>
                    <w:t>1.</w:t>
                  </w:r>
                  <w:r>
                    <w:rPr>
                      <w:rFonts w:hint="eastAsia" w:ascii="仿宋" w:hAnsi="仿宋" w:eastAsia="仿宋" w:cs="仿宋"/>
                      <w:bCs/>
                      <w:szCs w:val="21"/>
                    </w:rPr>
                    <w:t>拓展资源。针对产业发展需要和用户个性化需求，开发建设的特色性、前瞻性资源。</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监测要点：组态软件课程设计、数字通信原理课程设计等。</w:t>
                  </w:r>
                </w:p>
                <w:p>
                  <w:pPr>
                    <w:pStyle w:val="29"/>
                    <w:adjustRightInd w:val="0"/>
                    <w:snapToGrid w:val="0"/>
                    <w:spacing w:line="400" w:lineRule="atLeast"/>
                    <w:ind w:firstLine="0" w:firstLineChars="0"/>
                    <w:rPr>
                      <w:rFonts w:ascii="仿宋" w:hAnsi="仿宋" w:eastAsia="仿宋" w:cs="仿宋"/>
                      <w:bCs/>
                      <w:szCs w:val="21"/>
                    </w:rPr>
                  </w:pPr>
                  <w:r>
                    <w:rPr>
                      <w:rFonts w:ascii="仿宋" w:hAnsi="仿宋" w:eastAsia="仿宋" w:cs="仿宋"/>
                      <w:bCs/>
                      <w:szCs w:val="21"/>
                    </w:rPr>
                    <w:t>2.</w:t>
                  </w:r>
                  <w:r>
                    <w:rPr>
                      <w:rFonts w:hint="eastAsia" w:ascii="仿宋" w:hAnsi="仿宋" w:eastAsia="仿宋" w:cs="仿宋"/>
                      <w:bCs/>
                      <w:szCs w:val="21"/>
                    </w:rPr>
                    <w:t>线上线下资源。与专业有关的网络资源</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ascii="仿宋" w:hAnsi="仿宋" w:eastAsia="仿宋" w:cs="仿宋"/>
                      <w:bCs/>
                      <w:szCs w:val="21"/>
                    </w:rPr>
                    <w:t>1.</w:t>
                  </w:r>
                  <w:r>
                    <w:rPr>
                      <w:rFonts w:hint="eastAsia" w:ascii="仿宋" w:hAnsi="仿宋" w:eastAsia="仿宋" w:cs="仿宋"/>
                      <w:bCs/>
                      <w:szCs w:val="21"/>
                    </w:rPr>
                    <w:t>库内资源应按照内容和性质全面详细标注属性，以便资源的检索和组织。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w:t>
                  </w:r>
                  <w:r>
                    <w:rPr>
                      <w:rFonts w:ascii="仿宋" w:hAnsi="仿宋" w:eastAsia="仿宋" w:cs="仿宋"/>
                      <w:bCs/>
                      <w:szCs w:val="21"/>
                    </w:rPr>
                    <w:t>.</w:t>
                  </w:r>
                  <w:r>
                    <w:rPr>
                      <w:rFonts w:hint="eastAsia" w:ascii="仿宋" w:hAnsi="仿宋" w:eastAsia="仿宋" w:cs="仿宋"/>
                      <w:bCs/>
                      <w:szCs w:val="21"/>
                    </w:rPr>
                    <w:t>资源类型。资源类型一般包括文本类素材、图形（图像）类素材、音频类素材、视频类素材、动画类素材和虚拟仿真类素材等。</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w:t>
                  </w:r>
                  <w:r>
                    <w:rPr>
                      <w:rFonts w:ascii="仿宋" w:hAnsi="仿宋" w:eastAsia="仿宋" w:cs="仿宋"/>
                      <w:bCs/>
                      <w:szCs w:val="21"/>
                    </w:rPr>
                    <w:t>.</w:t>
                  </w:r>
                  <w:r>
                    <w:rPr>
                      <w:rFonts w:hint="eastAsia" w:ascii="仿宋" w:hAnsi="仿宋" w:eastAsia="仿宋" w:cs="仿宋"/>
                      <w:bCs/>
                      <w:szCs w:val="21"/>
                    </w:rPr>
                    <w:t>分层建设。库内资源应包含素材、积件、模块和课程等不同层次。</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4</w:t>
                  </w:r>
                  <w:r>
                    <w:rPr>
                      <w:rFonts w:ascii="仿宋" w:hAnsi="仿宋" w:eastAsia="仿宋" w:cs="仿宋"/>
                      <w:bCs/>
                      <w:szCs w:val="21"/>
                    </w:rPr>
                    <w:t>.</w:t>
                  </w:r>
                  <w:r>
                    <w:rPr>
                      <w:rFonts w:hint="eastAsia" w:ascii="仿宋" w:hAnsi="仿宋" w:eastAsia="仿宋" w:cs="仿宋"/>
                      <w:bCs/>
                      <w:szCs w:val="21"/>
                    </w:rPr>
                    <w:t>资源冗余。库内的素材、积件、模块应在数量和类型上超出标准化课程包含的内容，以更好支持用户自主搭建课程和拓展学习。</w:t>
                  </w:r>
                </w:p>
                <w:p>
                  <w:pPr>
                    <w:adjustRightInd w:val="0"/>
                    <w:snapToGrid w:val="0"/>
                    <w:spacing w:line="400" w:lineRule="atLeast"/>
                    <w:rPr>
                      <w:rFonts w:ascii="仿宋" w:hAnsi="仿宋" w:eastAsia="仿宋" w:cs="仿宋"/>
                      <w:bCs/>
                      <w:szCs w:val="21"/>
                    </w:rPr>
                  </w:pPr>
                  <w:r>
                    <w:rPr>
                      <w:rFonts w:ascii="仿宋" w:hAnsi="仿宋" w:eastAsia="仿宋" w:cs="仿宋"/>
                      <w:bCs/>
                      <w:szCs w:val="21"/>
                    </w:rPr>
                    <w:t>4.</w:t>
                  </w:r>
                  <w:r>
                    <w:rPr>
                      <w:rFonts w:hint="eastAsia" w:ascii="仿宋" w:hAnsi="仿宋" w:eastAsia="仿宋" w:cs="仿宋"/>
                      <w:bCs/>
                      <w:szCs w:val="21"/>
                    </w:rPr>
                    <w:t>支持服务</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资源库内容还应包括但不限于：专业介绍、人才培养方案（包含教学文件）、职业标准、技术标准、培训项目、作业及测评系统、习题库（试题库）、企业案例、双师资源、就业与岗位、产品及文化展示、就业创业平台、企业网站链接，以及导学助学系统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43" w:hRule="atLeast"/>
              </w:trPr>
              <w:tc>
                <w:tcPr>
                  <w:tcW w:w="720" w:type="dxa"/>
                  <w:tcBorders>
                    <w:bottom w:val="single" w:color="auto" w:sz="4" w:space="0"/>
                  </w:tcBorders>
                  <w:vAlign w:val="center"/>
                </w:tcPr>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3</w:t>
                  </w:r>
                </w:p>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建设优质课堂</w:t>
                  </w:r>
                </w:p>
              </w:tc>
              <w:tc>
                <w:tcPr>
                  <w:tcW w:w="851" w:type="dxa"/>
                  <w:tcBorders>
                    <w:bottom w:val="single" w:color="auto" w:sz="4" w:space="0"/>
                  </w:tcBorders>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3-1</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教学方法改革</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w:t>
                  </w:r>
                  <w:r>
                    <w:rPr>
                      <w:rFonts w:ascii="仿宋" w:hAnsi="仿宋" w:eastAsia="仿宋" w:cs="仿宋"/>
                      <w:bCs/>
                      <w:szCs w:val="21"/>
                    </w:rPr>
                    <w:t>-2</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核心课程与资源建设</w:t>
                  </w:r>
                </w:p>
              </w:tc>
              <w:tc>
                <w:tcPr>
                  <w:tcW w:w="567" w:type="dxa"/>
                  <w:tcBorders>
                    <w:bottom w:val="single" w:color="auto" w:sz="4" w:space="0"/>
                  </w:tcBorders>
                  <w:vAlign w:val="center"/>
                </w:tcPr>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程静涛</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聂秀珍</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梁美丽</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焦迎雪</w:t>
                  </w:r>
                </w:p>
              </w:tc>
              <w:tc>
                <w:tcPr>
                  <w:tcW w:w="2835" w:type="dxa"/>
                  <w:tcBorders>
                    <w:bottom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w:t>
                  </w:r>
                  <w:r>
                    <w:rPr>
                      <w:rFonts w:ascii="仿宋" w:hAnsi="仿宋" w:eastAsia="仿宋" w:cs="仿宋"/>
                      <w:bCs/>
                      <w:szCs w:val="21"/>
                    </w:rPr>
                    <w:t>.</w:t>
                  </w:r>
                  <w:r>
                    <w:rPr>
                      <w:rFonts w:hint="eastAsia" w:ascii="仿宋" w:hAnsi="仿宋" w:eastAsia="仿宋" w:cs="仿宋"/>
                      <w:bCs/>
                      <w:szCs w:val="21"/>
                    </w:rPr>
                    <w:t>教学方法改革。包括：行动导向、任务驱动、项目教学、案例教学等教学方法。</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pStyle w:val="29"/>
                    <w:adjustRightInd w:val="0"/>
                    <w:snapToGrid w:val="0"/>
                    <w:spacing w:line="400" w:lineRule="atLeast"/>
                    <w:ind w:firstLine="0" w:firstLineChars="0"/>
                    <w:rPr>
                      <w:rFonts w:ascii="仿宋" w:hAnsi="仿宋" w:eastAsia="仿宋" w:cs="仿宋"/>
                      <w:bCs/>
                      <w:szCs w:val="21"/>
                    </w:rPr>
                  </w:pPr>
                  <w:r>
                    <w:rPr>
                      <w:rFonts w:hint="eastAsia" w:ascii="仿宋" w:hAnsi="仿宋" w:eastAsia="仿宋" w:cs="仿宋"/>
                      <w:bCs/>
                      <w:szCs w:val="21"/>
                    </w:rPr>
                    <w:t xml:space="preserve">以“学习通”平台为基础平台，挂接到资源库平台上方便教师教学和学生学习。在学院在线课程平台上力推一到两门精品在线课程。 </w:t>
                  </w:r>
                </w:p>
              </w:tc>
              <w:tc>
                <w:tcPr>
                  <w:tcW w:w="1983" w:type="dxa"/>
                  <w:tcBorders>
                    <w:bottom w:val="single" w:color="auto" w:sz="4" w:space="0"/>
                  </w:tcBorders>
                </w:tcPr>
                <w:p>
                  <w:pPr>
                    <w:pStyle w:val="29"/>
                    <w:adjustRightInd w:val="0"/>
                    <w:snapToGrid w:val="0"/>
                    <w:spacing w:line="400" w:lineRule="atLeast"/>
                    <w:ind w:firstLine="0" w:firstLineChars="0"/>
                    <w:rPr>
                      <w:rFonts w:ascii="仿宋" w:hAnsi="仿宋" w:eastAsia="仿宋" w:cs="仿宋"/>
                      <w:bCs/>
                      <w:szCs w:val="21"/>
                    </w:rPr>
                  </w:pPr>
                  <w:r>
                    <w:rPr>
                      <w:rFonts w:hint="eastAsia" w:ascii="仿宋" w:hAnsi="仿宋" w:eastAsia="仿宋" w:cs="仿宋"/>
                      <w:bCs/>
                      <w:szCs w:val="21"/>
                    </w:rPr>
                    <w:t>预期目标：</w:t>
                  </w:r>
                </w:p>
                <w:p>
                  <w:pPr>
                    <w:pStyle w:val="29"/>
                    <w:adjustRightInd w:val="0"/>
                    <w:snapToGrid w:val="0"/>
                    <w:spacing w:line="400" w:lineRule="atLeast"/>
                    <w:ind w:firstLine="0" w:firstLineChars="0"/>
                    <w:rPr>
                      <w:rFonts w:ascii="仿宋" w:hAnsi="仿宋" w:eastAsia="仿宋" w:cs="仿宋"/>
                      <w:bCs/>
                      <w:szCs w:val="21"/>
                    </w:rPr>
                  </w:pPr>
                  <w:r>
                    <w:rPr>
                      <w:rFonts w:hint="eastAsia" w:ascii="仿宋" w:hAnsi="仿宋" w:eastAsia="仿宋" w:cs="仿宋"/>
                      <w:bCs/>
                      <w:szCs w:val="21"/>
                    </w:rPr>
                    <w:t>1</w:t>
                  </w:r>
                  <w:r>
                    <w:rPr>
                      <w:rFonts w:ascii="仿宋" w:hAnsi="仿宋" w:eastAsia="仿宋" w:cs="仿宋"/>
                      <w:bCs/>
                      <w:szCs w:val="21"/>
                    </w:rPr>
                    <w:t>.</w:t>
                  </w:r>
                  <w:r>
                    <w:rPr>
                      <w:rFonts w:hint="eastAsia" w:ascii="仿宋" w:hAnsi="仿宋" w:eastAsia="仿宋" w:cs="仿宋"/>
                      <w:bCs/>
                      <w:szCs w:val="21"/>
                    </w:rPr>
                    <w:t>理实一体化教学，智慧课堂建设。</w:t>
                  </w:r>
                </w:p>
                <w:p>
                  <w:pPr>
                    <w:pStyle w:val="29"/>
                    <w:adjustRightInd w:val="0"/>
                    <w:snapToGrid w:val="0"/>
                    <w:spacing w:line="400" w:lineRule="atLeast"/>
                    <w:ind w:firstLine="0" w:firstLineChars="0"/>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w:t>
                  </w:r>
                  <w:r>
                    <w:rPr>
                      <w:rFonts w:ascii="仿宋" w:hAnsi="仿宋" w:eastAsia="仿宋" w:cs="仿宋"/>
                      <w:bCs/>
                      <w:szCs w:val="21"/>
                    </w:rPr>
                    <w:t>.</w:t>
                  </w:r>
                  <w:r>
                    <w:rPr>
                      <w:rFonts w:hint="eastAsia" w:ascii="仿宋" w:hAnsi="仿宋" w:eastAsia="仿宋" w:cs="仿宋"/>
                      <w:bCs/>
                      <w:szCs w:val="21"/>
                    </w:rPr>
                    <w:t>智慧课堂、理实一体化教室改造</w:t>
                  </w:r>
                </w:p>
                <w:p>
                  <w:pPr>
                    <w:pStyle w:val="29"/>
                    <w:adjustRightInd w:val="0"/>
                    <w:snapToGrid w:val="0"/>
                    <w:spacing w:line="400" w:lineRule="atLeast"/>
                    <w:ind w:firstLine="0" w:firstLineChars="0"/>
                    <w:rPr>
                      <w:rFonts w:ascii="仿宋" w:hAnsi="仿宋" w:eastAsia="仿宋" w:cs="仿宋"/>
                      <w:bCs/>
                      <w:sz w:val="28"/>
                      <w:szCs w:val="28"/>
                    </w:rPr>
                  </w:pPr>
                  <w:r>
                    <w:rPr>
                      <w:rFonts w:hint="eastAsia" w:ascii="仿宋" w:hAnsi="仿宋" w:eastAsia="仿宋" w:cs="仿宋"/>
                      <w:bCs/>
                      <w:szCs w:val="21"/>
                    </w:rPr>
                    <w:t>2</w:t>
                  </w:r>
                  <w:r>
                    <w:rPr>
                      <w:rFonts w:ascii="仿宋" w:hAnsi="仿宋" w:eastAsia="仿宋" w:cs="仿宋"/>
                      <w:bCs/>
                      <w:szCs w:val="21"/>
                    </w:rPr>
                    <w:t>.</w:t>
                  </w:r>
                  <w:r>
                    <w:rPr>
                      <w:rFonts w:hint="eastAsia" w:ascii="仿宋" w:hAnsi="仿宋" w:eastAsia="仿宋" w:cs="仿宋"/>
                      <w:bCs/>
                      <w:szCs w:val="21"/>
                    </w:rPr>
                    <w:t>实施优质课堂标准，建成部分课程达到学校规定的优质课堂水平。</w:t>
                  </w:r>
                </w:p>
              </w:tc>
              <w:tc>
                <w:tcPr>
                  <w:tcW w:w="2426" w:type="dxa"/>
                  <w:tcBorders>
                    <w:bottom w:val="single" w:color="auto" w:sz="4" w:space="0"/>
                  </w:tcBorders>
                </w:tcPr>
                <w:p>
                  <w:pPr>
                    <w:pStyle w:val="29"/>
                    <w:adjustRightInd w:val="0"/>
                    <w:snapToGrid w:val="0"/>
                    <w:spacing w:line="400" w:lineRule="atLeast"/>
                    <w:ind w:firstLine="0" w:firstLineChars="0"/>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教材建设。</w:t>
                  </w:r>
                </w:p>
                <w:p>
                  <w:pPr>
                    <w:pStyle w:val="29"/>
                    <w:adjustRightInd w:val="0"/>
                    <w:snapToGrid w:val="0"/>
                    <w:spacing w:line="400" w:lineRule="atLeast"/>
                    <w:ind w:firstLine="0" w:firstLineChars="0"/>
                    <w:rPr>
                      <w:rFonts w:ascii="仿宋" w:hAnsi="仿宋" w:eastAsia="仿宋" w:cs="仿宋"/>
                      <w:bCs/>
                      <w:szCs w:val="21"/>
                    </w:rPr>
                  </w:pPr>
                  <w:r>
                    <w:rPr>
                      <w:rFonts w:hint="eastAsia" w:ascii="仿宋" w:hAnsi="仿宋" w:eastAsia="仿宋" w:cs="仿宋"/>
                      <w:bCs/>
                      <w:szCs w:val="21"/>
                    </w:rPr>
                    <w:t>包括：国家统编教材建设、校本教材建设、独著。</w:t>
                  </w:r>
                </w:p>
                <w:p>
                  <w:pPr>
                    <w:pStyle w:val="29"/>
                    <w:adjustRightInd w:val="0"/>
                    <w:snapToGrid w:val="0"/>
                    <w:spacing w:line="400" w:lineRule="atLeast"/>
                    <w:ind w:firstLine="0" w:firstLineChars="0"/>
                    <w:rPr>
                      <w:rFonts w:ascii="仿宋" w:hAnsi="仿宋" w:eastAsia="仿宋" w:cs="仿宋"/>
                      <w:bCs/>
                      <w:szCs w:val="21"/>
                    </w:rPr>
                  </w:pPr>
                  <w:r>
                    <w:rPr>
                      <w:rFonts w:hint="eastAsia" w:ascii="仿宋" w:hAnsi="仿宋" w:eastAsia="仿宋" w:cs="仿宋"/>
                      <w:bCs/>
                      <w:szCs w:val="21"/>
                    </w:rPr>
                    <w:t>监测要点：</w:t>
                  </w:r>
                </w:p>
                <w:p>
                  <w:pPr>
                    <w:pStyle w:val="29"/>
                    <w:adjustRightInd w:val="0"/>
                    <w:snapToGrid w:val="0"/>
                    <w:spacing w:line="400" w:lineRule="atLeast"/>
                    <w:ind w:firstLine="0" w:firstLineChars="0"/>
                    <w:rPr>
                      <w:rFonts w:ascii="仿宋" w:hAnsi="仿宋" w:eastAsia="仿宋" w:cs="仿宋"/>
                      <w:bCs/>
                      <w:szCs w:val="21"/>
                    </w:rPr>
                  </w:pPr>
                  <w:r>
                    <w:rPr>
                      <w:rFonts w:ascii="仿宋" w:hAnsi="仿宋" w:eastAsia="仿宋" w:cs="仿宋"/>
                      <w:bCs/>
                      <w:szCs w:val="21"/>
                    </w:rPr>
                    <w:t>1.</w:t>
                  </w:r>
                  <w:r>
                    <w:rPr>
                      <w:rFonts w:hint="eastAsia" w:ascii="仿宋" w:hAnsi="仿宋" w:eastAsia="仿宋" w:cs="仿宋"/>
                      <w:bCs/>
                      <w:szCs w:val="21"/>
                    </w:rPr>
                    <w:t>校企共建，《光伏电池生产技术》、《光伏发电与施工技术》、《、光伏设备产品设计》、《风光互补发电系统安装调试综合实训》、《单片机原理与应用》等5门核心课程的课程标准与教材编写；监测要点：</w:t>
                  </w:r>
                </w:p>
                <w:p>
                  <w:pPr>
                    <w:pStyle w:val="29"/>
                    <w:adjustRightInd w:val="0"/>
                    <w:snapToGrid w:val="0"/>
                    <w:spacing w:line="400" w:lineRule="atLeast"/>
                    <w:ind w:firstLine="0" w:firstLineChars="0"/>
                    <w:rPr>
                      <w:rFonts w:ascii="仿宋" w:hAnsi="仿宋" w:eastAsia="仿宋" w:cs="仿宋"/>
                      <w:bCs/>
                      <w:szCs w:val="21"/>
                    </w:rPr>
                  </w:pPr>
                  <w:r>
                    <w:rPr>
                      <w:rFonts w:ascii="仿宋" w:hAnsi="仿宋" w:eastAsia="仿宋" w:cs="仿宋"/>
                      <w:bCs/>
                      <w:szCs w:val="21"/>
                    </w:rPr>
                    <w:t>2.</w:t>
                  </w:r>
                  <w:r>
                    <w:rPr>
                      <w:rFonts w:hint="eastAsia" w:ascii="仿宋" w:hAnsi="仿宋" w:eastAsia="仿宋" w:cs="仿宋"/>
                      <w:bCs/>
                      <w:szCs w:val="21"/>
                    </w:rPr>
                    <w:t>专家对课程的评价结果。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5" w:hRule="atLeast"/>
              </w:trPr>
              <w:tc>
                <w:tcPr>
                  <w:tcW w:w="720" w:type="dxa"/>
                  <w:vMerge w:val="restart"/>
                  <w:vAlign w:val="center"/>
                </w:tcPr>
                <w:p>
                  <w:pPr>
                    <w:adjustRightInd w:val="0"/>
                    <w:snapToGrid w:val="0"/>
                    <w:spacing w:line="500" w:lineRule="atLeast"/>
                    <w:rPr>
                      <w:rFonts w:ascii="仿宋" w:hAnsi="仿宋" w:eastAsia="仿宋" w:cs="仿宋"/>
                      <w:bCs/>
                      <w:sz w:val="28"/>
                      <w:szCs w:val="28"/>
                    </w:rPr>
                  </w:pPr>
                  <w:r>
                    <w:rPr>
                      <w:rFonts w:ascii="仿宋" w:hAnsi="仿宋" w:eastAsia="仿宋" w:cs="仿宋"/>
                      <w:bCs/>
                      <w:sz w:val="28"/>
                      <w:szCs w:val="28"/>
                    </w:rPr>
                    <w:t>4</w:t>
                  </w:r>
                </w:p>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共建现代实习实训基地。</w:t>
                  </w:r>
                </w:p>
              </w:tc>
              <w:tc>
                <w:tcPr>
                  <w:tcW w:w="851" w:type="dxa"/>
                  <w:tcBorders>
                    <w:bottom w:val="single" w:color="auto" w:sz="4" w:space="0"/>
                  </w:tcBorders>
                  <w:vAlign w:val="center"/>
                </w:tcPr>
                <w:p>
                  <w:pPr>
                    <w:adjustRightInd w:val="0"/>
                    <w:snapToGrid w:val="0"/>
                    <w:spacing w:line="400" w:lineRule="atLeast"/>
                    <w:rPr>
                      <w:rFonts w:ascii="仿宋" w:hAnsi="仿宋" w:eastAsia="仿宋" w:cs="仿宋"/>
                      <w:bCs/>
                      <w:szCs w:val="21"/>
                    </w:rPr>
                  </w:pPr>
                  <w:r>
                    <w:rPr>
                      <w:rFonts w:ascii="仿宋" w:hAnsi="仿宋" w:eastAsia="仿宋" w:cs="仿宋"/>
                      <w:bCs/>
                      <w:szCs w:val="21"/>
                    </w:rPr>
                    <w:t>4</w:t>
                  </w:r>
                  <w:r>
                    <w:rPr>
                      <w:rFonts w:hint="eastAsia" w:ascii="仿宋" w:hAnsi="仿宋" w:eastAsia="仿宋" w:cs="仿宋"/>
                      <w:bCs/>
                      <w:szCs w:val="21"/>
                    </w:rPr>
                    <w:t>-1</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智能微电网发电系统实训室建设</w:t>
                  </w:r>
                </w:p>
              </w:tc>
              <w:tc>
                <w:tcPr>
                  <w:tcW w:w="567" w:type="dxa"/>
                  <w:tcBorders>
                    <w:bottom w:val="single" w:color="auto" w:sz="4" w:space="0"/>
                  </w:tcBorders>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程静涛</w:t>
                  </w:r>
                </w:p>
              </w:tc>
              <w:tc>
                <w:tcPr>
                  <w:tcW w:w="2835" w:type="dxa"/>
                  <w:tcBorders>
                    <w:bottom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预计投入资金</w:t>
                  </w:r>
                  <w:r>
                    <w:rPr>
                      <w:rFonts w:ascii="仿宋" w:hAnsi="仿宋" w:eastAsia="仿宋" w:cs="仿宋"/>
                      <w:bCs/>
                      <w:szCs w:val="21"/>
                    </w:rPr>
                    <w:t>71.1</w:t>
                  </w:r>
                  <w:r>
                    <w:rPr>
                      <w:rFonts w:hint="eastAsia" w:ascii="仿宋" w:hAnsi="仿宋" w:eastAsia="仿宋" w:cs="仿宋"/>
                      <w:bCs/>
                      <w:szCs w:val="21"/>
                    </w:rPr>
                    <w:t>万元。进行相关设备的招标、采购、安装和调试，完成</w:t>
                  </w:r>
                  <w:r>
                    <w:rPr>
                      <w:rFonts w:ascii="仿宋" w:hAnsi="仿宋" w:eastAsia="仿宋" w:cs="仿宋"/>
                      <w:bCs/>
                      <w:szCs w:val="21"/>
                    </w:rPr>
                    <w:t>10KW</w:t>
                  </w:r>
                  <w:r>
                    <w:rPr>
                      <w:rFonts w:hint="eastAsia" w:ascii="仿宋" w:hAnsi="仿宋" w:eastAsia="仿宋" w:cs="仿宋"/>
                      <w:bCs/>
                      <w:szCs w:val="21"/>
                    </w:rPr>
                    <w:t>光伏并网发电系统、储能电池管理系统、50KVA储能变流系统、无缝切换快速开关柜、微电网接入中央测控柜、微电网系统测控柜、SCADA远程微电网电力监控调度系统等部分投标，与中标企业签订培训协议，将设备运输、安装、调试完成，达到可完成教学工作状态。</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1.设备购置清单；</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2.实训室管理的相关规章制度；</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3.馈赠协议；</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4.设备验收报告。</w:t>
                  </w:r>
                </w:p>
              </w:tc>
              <w:tc>
                <w:tcPr>
                  <w:tcW w:w="1983" w:type="dxa"/>
                  <w:tcBorders>
                    <w:bottom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 xml:space="preserve">完成10KW光伏并网发电系统、储能电池管理系统、50KVA储能变流系统、无缝切换快速开关柜、微电网接入中央测控柜、微电网系统测控柜、SCADA远程微电网电力监控调度系统等部分的教学分析和教、学、做一体化教学任务。 </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1.教学任务的安排与实施记录；</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2.教学使用统计资料；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3.实训室管理相关规章制度。</w:t>
                  </w:r>
                </w:p>
              </w:tc>
              <w:tc>
                <w:tcPr>
                  <w:tcW w:w="2426" w:type="dxa"/>
                  <w:tcBorders>
                    <w:bottom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完成光伏班的综合实训，暨完成10KW光伏并网发电系统、储能电池管理系统、50KVA储能变流系统、无缝切换快速开关柜、微电网接入中央测控柜、微电网系统测控柜、SCADA远程微电网电力监控调度系统系统等部分的教学分析和教、学、做一体化教学任务。</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1.教学任务的安排与实施记录；</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2.教学使用统计资料；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3.实训室管理相关规章制度。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28" w:hRule="atLeast"/>
              </w:trPr>
              <w:tc>
                <w:tcPr>
                  <w:tcW w:w="720" w:type="dxa"/>
                  <w:vMerge w:val="continue"/>
                  <w:vAlign w:val="center"/>
                </w:tcPr>
                <w:p>
                  <w:pPr>
                    <w:adjustRightInd w:val="0"/>
                    <w:snapToGrid w:val="0"/>
                    <w:spacing w:line="500" w:lineRule="atLeast"/>
                    <w:rPr>
                      <w:rFonts w:ascii="仿宋" w:hAnsi="仿宋" w:eastAsia="仿宋" w:cs="仿宋"/>
                      <w:bCs/>
                      <w:sz w:val="28"/>
                      <w:szCs w:val="28"/>
                    </w:rPr>
                  </w:pPr>
                </w:p>
              </w:tc>
              <w:tc>
                <w:tcPr>
                  <w:tcW w:w="851" w:type="dxa"/>
                  <w:vAlign w:val="center"/>
                </w:tcPr>
                <w:p>
                  <w:pPr>
                    <w:adjustRightInd w:val="0"/>
                    <w:snapToGrid w:val="0"/>
                    <w:spacing w:line="400" w:lineRule="atLeast"/>
                    <w:rPr>
                      <w:rFonts w:ascii="仿宋" w:hAnsi="仿宋" w:eastAsia="仿宋" w:cs="仿宋"/>
                      <w:bCs/>
                      <w:szCs w:val="21"/>
                    </w:rPr>
                  </w:pPr>
                  <w:r>
                    <w:rPr>
                      <w:rFonts w:ascii="仿宋" w:hAnsi="仿宋" w:eastAsia="仿宋" w:cs="仿宋"/>
                      <w:bCs/>
                      <w:szCs w:val="21"/>
                    </w:rPr>
                    <w:t>4</w:t>
                  </w:r>
                  <w:r>
                    <w:rPr>
                      <w:rFonts w:hint="eastAsia" w:ascii="仿宋" w:hAnsi="仿宋" w:eastAsia="仿宋" w:cs="仿宋"/>
                      <w:bCs/>
                      <w:szCs w:val="21"/>
                    </w:rPr>
                    <w:t>-2</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智慧教室实训室建设</w:t>
                  </w:r>
                </w:p>
              </w:tc>
              <w:tc>
                <w:tcPr>
                  <w:tcW w:w="567" w:type="dxa"/>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聂秀珍</w:t>
                  </w:r>
                </w:p>
              </w:tc>
              <w:tc>
                <w:tcPr>
                  <w:tcW w:w="2835" w:type="dxa"/>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预计投入资金</w:t>
                  </w:r>
                  <w:r>
                    <w:rPr>
                      <w:rFonts w:ascii="仿宋" w:hAnsi="仿宋" w:eastAsia="仿宋" w:cs="仿宋"/>
                      <w:bCs/>
                      <w:szCs w:val="21"/>
                    </w:rPr>
                    <w:t>26</w:t>
                  </w:r>
                  <w:r>
                    <w:rPr>
                      <w:rFonts w:hint="eastAsia" w:ascii="仿宋" w:hAnsi="仿宋" w:eastAsia="仿宋" w:cs="仿宋"/>
                      <w:bCs/>
                      <w:szCs w:val="21"/>
                    </w:rPr>
                    <w:t>.8万元。进行相关设备的招标、采购、安装和调试，</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1.设备购置清单；</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2.实训室管理的相关规章制度；</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3.馈赠协议；</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4.设备验收报告。</w:t>
                  </w:r>
                </w:p>
              </w:tc>
              <w:tc>
                <w:tcPr>
                  <w:tcW w:w="1983" w:type="dxa"/>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 xml:space="preserve">完成投标系统等部分的教学分析和教、学、做一体化教学任务。 </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1.教学任务的安排与实施记录；</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2.教学使用统计资料；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3.实训室管理相关规章制度。</w:t>
                  </w:r>
                </w:p>
              </w:tc>
              <w:tc>
                <w:tcPr>
                  <w:tcW w:w="2426" w:type="dxa"/>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完成光伏班的综合实训，暨完成光伏新系统等部分的教学分析和教、学、做一体化教学任务。</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1.教学任务的安排与实施记录；</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2.教学使用统计资料；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3.实训室管理相关规章制度。</w:t>
                  </w:r>
                </w:p>
                <w:p>
                  <w:pPr>
                    <w:adjustRightInd w:val="0"/>
                    <w:snapToGrid w:val="0"/>
                    <w:spacing w:line="400" w:lineRule="atLeast"/>
                    <w:rPr>
                      <w:rFonts w:ascii="仿宋" w:hAnsi="仿宋" w:eastAsia="仿宋" w:cs="仿宋"/>
                      <w:bCs/>
                      <w:szCs w:val="21"/>
                    </w:rPr>
                  </w:pPr>
                  <w:r>
                    <w:rPr>
                      <w:rFonts w:ascii="仿宋" w:hAnsi="仿宋" w:eastAsia="仿宋" w:cs="仿宋"/>
                      <w:bCs/>
                      <w:szCs w:val="21"/>
                    </w:rPr>
                    <w:t>4.</w:t>
                  </w:r>
                  <w:r>
                    <w:rPr>
                      <w:rFonts w:hint="eastAsia" w:ascii="仿宋" w:hAnsi="仿宋" w:eastAsia="仿宋" w:cs="仿宋"/>
                      <w:bCs/>
                      <w:szCs w:val="21"/>
                    </w:rPr>
                    <w:t>智慧课堂的实践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58" w:hRule="atLeast"/>
              </w:trPr>
              <w:tc>
                <w:tcPr>
                  <w:tcW w:w="720" w:type="dxa"/>
                  <w:vMerge w:val="continue"/>
                  <w:tcBorders>
                    <w:bottom w:val="single" w:color="auto" w:sz="12" w:space="0"/>
                  </w:tcBorders>
                  <w:vAlign w:val="center"/>
                </w:tcPr>
                <w:p>
                  <w:pPr>
                    <w:adjustRightInd w:val="0"/>
                    <w:snapToGrid w:val="0"/>
                    <w:spacing w:line="500" w:lineRule="atLeast"/>
                    <w:rPr>
                      <w:rFonts w:ascii="仿宋" w:hAnsi="仿宋" w:eastAsia="仿宋" w:cs="仿宋"/>
                      <w:bCs/>
                      <w:sz w:val="28"/>
                      <w:szCs w:val="28"/>
                    </w:rPr>
                  </w:pPr>
                </w:p>
              </w:tc>
              <w:tc>
                <w:tcPr>
                  <w:tcW w:w="851" w:type="dxa"/>
                  <w:tcBorders>
                    <w:bottom w:val="single" w:color="auto" w:sz="12" w:space="0"/>
                  </w:tcBorders>
                  <w:vAlign w:val="center"/>
                </w:tcPr>
                <w:p>
                  <w:pPr>
                    <w:adjustRightInd w:val="0"/>
                    <w:snapToGrid w:val="0"/>
                    <w:spacing w:line="400" w:lineRule="atLeast"/>
                    <w:rPr>
                      <w:rFonts w:ascii="仿宋" w:hAnsi="仿宋" w:eastAsia="仿宋" w:cs="仿宋"/>
                      <w:bCs/>
                      <w:szCs w:val="21"/>
                    </w:rPr>
                  </w:pPr>
                  <w:r>
                    <w:rPr>
                      <w:rFonts w:ascii="仿宋" w:hAnsi="仿宋" w:eastAsia="仿宋" w:cs="仿宋"/>
                      <w:bCs/>
                      <w:szCs w:val="21"/>
                    </w:rPr>
                    <w:t>4</w:t>
                  </w:r>
                  <w:r>
                    <w:rPr>
                      <w:rFonts w:hint="eastAsia" w:ascii="仿宋" w:hAnsi="仿宋" w:eastAsia="仿宋" w:cs="仿宋"/>
                      <w:bCs/>
                      <w:szCs w:val="21"/>
                    </w:rPr>
                    <w:t>-3</w:t>
                  </w:r>
                </w:p>
                <w:p>
                  <w:pPr>
                    <w:adjustRightInd w:val="0"/>
                    <w:snapToGrid w:val="0"/>
                    <w:spacing w:line="500" w:lineRule="atLeast"/>
                    <w:rPr>
                      <w:rFonts w:ascii="仿宋" w:hAnsi="仿宋" w:eastAsia="仿宋" w:cs="仿宋"/>
                      <w:bCs/>
                      <w:sz w:val="28"/>
                      <w:szCs w:val="28"/>
                    </w:rPr>
                  </w:pPr>
                  <w:r>
                    <w:rPr>
                      <w:rFonts w:hint="eastAsia" w:ascii="仿宋" w:hAnsi="仿宋" w:eastAsia="仿宋" w:cs="仿宋"/>
                      <w:bCs/>
                      <w:szCs w:val="21"/>
                    </w:rPr>
                    <w:t>学生顶岗实习实训基地的建设</w:t>
                  </w:r>
                </w:p>
              </w:tc>
              <w:tc>
                <w:tcPr>
                  <w:tcW w:w="567" w:type="dxa"/>
                  <w:tcBorders>
                    <w:bottom w:val="single" w:color="auto" w:sz="12" w:space="0"/>
                  </w:tcBorders>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程静涛</w:t>
                  </w:r>
                </w:p>
                <w:p>
                  <w:pPr>
                    <w:adjustRightInd w:val="0"/>
                    <w:snapToGrid w:val="0"/>
                    <w:spacing w:line="400" w:lineRule="atLeast"/>
                    <w:rPr>
                      <w:rFonts w:ascii="仿宋" w:hAnsi="仿宋" w:eastAsia="仿宋" w:cs="仿宋"/>
                      <w:bCs/>
                      <w:szCs w:val="21"/>
                    </w:rPr>
                  </w:pPr>
                </w:p>
                <w:p>
                  <w:pPr>
                    <w:adjustRightInd w:val="0"/>
                    <w:snapToGrid w:val="0"/>
                    <w:spacing w:line="500" w:lineRule="atLeast"/>
                    <w:rPr>
                      <w:rFonts w:ascii="仿宋" w:hAnsi="仿宋" w:eastAsia="仿宋" w:cs="仿宋"/>
                      <w:bCs/>
                      <w:sz w:val="28"/>
                      <w:szCs w:val="28"/>
                    </w:rPr>
                  </w:pPr>
                  <w:r>
                    <w:rPr>
                      <w:rFonts w:hint="eastAsia" w:ascii="仿宋" w:hAnsi="仿宋" w:eastAsia="仿宋" w:cs="仿宋"/>
                      <w:bCs/>
                      <w:szCs w:val="21"/>
                    </w:rPr>
                    <w:t>聂秀                                                  珍</w:t>
                  </w:r>
                </w:p>
              </w:tc>
              <w:tc>
                <w:tcPr>
                  <w:tcW w:w="2835" w:type="dxa"/>
                  <w:tcBorders>
                    <w:bottom w:val="single" w:color="auto" w:sz="12"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 xml:space="preserve">按照校外实训基地的标准遴选2个校外实训基地，主要进行光伏电池制造技术相关的顶岗实习或提供就业，顶岗实习时间6个月以上。  </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1.实训基地校企合作协议；</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2.学生校外实习计划、学生校外实习记录和实习报告册；</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3.教师校外实习指导记录；</w:t>
                  </w:r>
                </w:p>
                <w:p>
                  <w:pPr>
                    <w:adjustRightInd w:val="0"/>
                    <w:snapToGrid w:val="0"/>
                    <w:spacing w:line="400" w:lineRule="atLeast"/>
                    <w:rPr>
                      <w:rFonts w:ascii="仿宋" w:hAnsi="仿宋" w:eastAsia="仿宋" w:cs="仿宋"/>
                      <w:bCs/>
                      <w:sz w:val="28"/>
                      <w:szCs w:val="28"/>
                    </w:rPr>
                  </w:pPr>
                  <w:r>
                    <w:rPr>
                      <w:rFonts w:hint="eastAsia" w:ascii="仿宋" w:hAnsi="仿宋" w:eastAsia="仿宋" w:cs="仿宋"/>
                      <w:bCs/>
                      <w:szCs w:val="21"/>
                    </w:rPr>
                    <w:t>4.企业教师授课记录。</w:t>
                  </w:r>
                </w:p>
              </w:tc>
              <w:tc>
                <w:tcPr>
                  <w:tcW w:w="1983" w:type="dxa"/>
                  <w:tcBorders>
                    <w:bottom w:val="single" w:color="auto" w:sz="12"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在满足专业对口、就业稳定，实现校企共育，再遴选1个校外实训基地，进行深度合作，实现学生实训、就业与企业零距离对接，为企业直接构筑人才平台。</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1.实训基地校企合作协议；</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2.学生校外实习计划、学生校外实习记录和实习报告册；</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3.教师校外实习指导记录；</w:t>
                  </w:r>
                </w:p>
                <w:p>
                  <w:pPr>
                    <w:adjustRightInd w:val="0"/>
                    <w:snapToGrid w:val="0"/>
                    <w:spacing w:line="400" w:lineRule="atLeast"/>
                    <w:rPr>
                      <w:rFonts w:ascii="仿宋" w:hAnsi="仿宋" w:eastAsia="仿宋" w:cs="仿宋"/>
                      <w:bCs/>
                      <w:sz w:val="28"/>
                      <w:szCs w:val="28"/>
                    </w:rPr>
                  </w:pPr>
                  <w:r>
                    <w:rPr>
                      <w:rFonts w:hint="eastAsia" w:ascii="仿宋" w:hAnsi="仿宋" w:eastAsia="仿宋" w:cs="仿宋"/>
                      <w:bCs/>
                      <w:szCs w:val="21"/>
                    </w:rPr>
                    <w:t>4.企业教师授课记录。</w:t>
                  </w:r>
                </w:p>
              </w:tc>
              <w:tc>
                <w:tcPr>
                  <w:tcW w:w="2426" w:type="dxa"/>
                  <w:tcBorders>
                    <w:bottom w:val="single" w:color="auto" w:sz="12"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在满足专业对口、就业稳定，实现校企共育，再遴选2个校外实训基地，进行深度合作，实现学生实训、就业与企业零距离对接，为企业直接构筑人才平台。</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1.实训基地校企合作协议；</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2.学生校外实习计划、学生校外实习记录和实习报告册；</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w:t>
                  </w:r>
                  <w:r>
                    <w:rPr>
                      <w:rFonts w:ascii="仿宋" w:hAnsi="仿宋" w:eastAsia="仿宋" w:cs="仿宋"/>
                      <w:bCs/>
                      <w:szCs w:val="21"/>
                    </w:rPr>
                    <w:t>.</w:t>
                  </w:r>
                  <w:r>
                    <w:rPr>
                      <w:rFonts w:hint="eastAsia" w:ascii="仿宋" w:hAnsi="仿宋" w:eastAsia="仿宋" w:cs="仿宋"/>
                      <w:bCs/>
                      <w:szCs w:val="21"/>
                    </w:rPr>
                    <w:t>制定“双导师”制度，实施“双导师”教学与管理</w:t>
                  </w:r>
                </w:p>
                <w:p>
                  <w:pPr>
                    <w:adjustRightInd w:val="0"/>
                    <w:snapToGrid w:val="0"/>
                    <w:spacing w:line="400" w:lineRule="atLeast"/>
                    <w:rPr>
                      <w:rFonts w:ascii="仿宋" w:hAnsi="仿宋" w:eastAsia="仿宋" w:cs="仿宋"/>
                      <w:bCs/>
                      <w:szCs w:val="21"/>
                    </w:rPr>
                  </w:pPr>
                  <w:r>
                    <w:rPr>
                      <w:rFonts w:ascii="仿宋" w:hAnsi="仿宋" w:eastAsia="仿宋" w:cs="仿宋"/>
                      <w:bCs/>
                      <w:szCs w:val="21"/>
                    </w:rPr>
                    <w:t>4</w:t>
                  </w:r>
                  <w:r>
                    <w:rPr>
                      <w:rFonts w:hint="eastAsia" w:ascii="仿宋" w:hAnsi="仿宋" w:eastAsia="仿宋" w:cs="仿宋"/>
                      <w:bCs/>
                      <w:szCs w:val="21"/>
                    </w:rPr>
                    <w:t>.教师校外实习指导记录；</w:t>
                  </w:r>
                </w:p>
                <w:p>
                  <w:pPr>
                    <w:adjustRightInd w:val="0"/>
                    <w:snapToGrid w:val="0"/>
                    <w:spacing w:line="400" w:lineRule="atLeast"/>
                    <w:rPr>
                      <w:rFonts w:ascii="仿宋" w:hAnsi="仿宋" w:eastAsia="仿宋" w:cs="仿宋"/>
                      <w:bCs/>
                      <w:sz w:val="28"/>
                      <w:szCs w:val="28"/>
                    </w:rPr>
                  </w:pPr>
                  <w:r>
                    <w:rPr>
                      <w:rFonts w:ascii="仿宋" w:hAnsi="仿宋" w:eastAsia="仿宋" w:cs="仿宋"/>
                      <w:bCs/>
                      <w:szCs w:val="21"/>
                    </w:rPr>
                    <w:t>5</w:t>
                  </w:r>
                  <w:r>
                    <w:rPr>
                      <w:rFonts w:hint="eastAsia" w:ascii="仿宋" w:hAnsi="仿宋" w:eastAsia="仿宋" w:cs="仿宋"/>
                      <w:bCs/>
                      <w:szCs w:val="21"/>
                    </w:rPr>
                    <w:t>.企业教师授课记录。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44" w:hRule="atLeast"/>
              </w:trPr>
              <w:tc>
                <w:tcPr>
                  <w:tcW w:w="720" w:type="dxa"/>
                  <w:tcBorders>
                    <w:top w:val="single" w:color="auto" w:sz="4" w:space="0"/>
                  </w:tcBorders>
                  <w:vAlign w:val="center"/>
                </w:tcPr>
                <w:p>
                  <w:pPr>
                    <w:adjustRightInd w:val="0"/>
                    <w:snapToGrid w:val="0"/>
                    <w:spacing w:line="500" w:lineRule="atLeast"/>
                    <w:rPr>
                      <w:rFonts w:ascii="仿宋" w:hAnsi="仿宋" w:eastAsia="仿宋" w:cs="仿宋"/>
                      <w:bCs/>
                      <w:sz w:val="28"/>
                      <w:szCs w:val="28"/>
                    </w:rPr>
                  </w:pPr>
                  <w:r>
                    <w:rPr>
                      <w:rFonts w:ascii="仿宋" w:hAnsi="仿宋" w:eastAsia="仿宋" w:cs="仿宋"/>
                      <w:bCs/>
                      <w:sz w:val="28"/>
                      <w:szCs w:val="28"/>
                    </w:rPr>
                    <w:t>5</w:t>
                  </w:r>
                </w:p>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打造高水平双师团队</w:t>
                  </w:r>
                </w:p>
              </w:tc>
              <w:tc>
                <w:tcPr>
                  <w:tcW w:w="851" w:type="dxa"/>
                  <w:tcBorders>
                    <w:top w:val="single" w:color="auto" w:sz="4" w:space="0"/>
                  </w:tcBorders>
                  <w:vAlign w:val="center"/>
                </w:tcPr>
                <w:p>
                  <w:pPr>
                    <w:adjustRightInd w:val="0"/>
                    <w:snapToGrid w:val="0"/>
                    <w:spacing w:line="400" w:lineRule="atLeast"/>
                    <w:rPr>
                      <w:rFonts w:ascii="仿宋" w:hAnsi="仿宋" w:eastAsia="仿宋" w:cs="仿宋"/>
                      <w:bCs/>
                      <w:szCs w:val="21"/>
                    </w:rPr>
                  </w:pPr>
                  <w:r>
                    <w:rPr>
                      <w:rFonts w:ascii="仿宋" w:hAnsi="仿宋" w:eastAsia="仿宋" w:cs="仿宋"/>
                      <w:bCs/>
                      <w:szCs w:val="21"/>
                    </w:rPr>
                    <w:t>5</w:t>
                  </w:r>
                  <w:r>
                    <w:rPr>
                      <w:rFonts w:hint="eastAsia" w:ascii="仿宋" w:hAnsi="仿宋" w:eastAsia="仿宋" w:cs="仿宋"/>
                      <w:bCs/>
                      <w:szCs w:val="21"/>
                    </w:rPr>
                    <w:t>-1</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专业带头人培养</w:t>
                  </w:r>
                </w:p>
              </w:tc>
              <w:tc>
                <w:tcPr>
                  <w:tcW w:w="567" w:type="dxa"/>
                  <w:tcBorders>
                    <w:top w:val="single" w:color="auto" w:sz="4" w:space="0"/>
                  </w:tcBorders>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程静涛</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聂秀珍</w:t>
                  </w:r>
                </w:p>
              </w:tc>
              <w:tc>
                <w:tcPr>
                  <w:tcW w:w="2835" w:type="dxa"/>
                  <w:tcBorders>
                    <w:top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1.依据学院专业带头人标准，遴选出一到两名专业带头人，并制定培养计划，提高专业带头人的项目开发、课程开发和社会服务的能力；</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 光伏发电技术及应用专业带头人组织教学和研究工作，完成专业建设方案。</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1.专业带头人遴选标准、培养方案；</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2.专业带头人科研、社会服务、职业资格等相关证书或证明；</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3.主持优质核心课程建设的相关材料；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4.专业带头人国内外培训、进修、下厂挂职锻炼的有关资料。</w:t>
                  </w:r>
                </w:p>
              </w:tc>
              <w:tc>
                <w:tcPr>
                  <w:tcW w:w="1983" w:type="dxa"/>
                  <w:tcBorders>
                    <w:top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完成一到两名企业专业带头人的聘任工作，以提高专业带头人的项目开发能力和课程开发能力。</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1.聘任或引进专业带头人的相关材料；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2.专业带头人科研、社会服务、职业资格等相关证书或证明。</w:t>
                  </w:r>
                </w:p>
                <w:p>
                  <w:pPr>
                    <w:adjustRightInd w:val="0"/>
                    <w:snapToGrid w:val="0"/>
                    <w:spacing w:line="400" w:lineRule="atLeast"/>
                    <w:rPr>
                      <w:rFonts w:ascii="仿宋" w:hAnsi="仿宋" w:eastAsia="仿宋" w:cs="仿宋"/>
                      <w:bCs/>
                      <w:szCs w:val="21"/>
                    </w:rPr>
                  </w:pPr>
                </w:p>
              </w:tc>
              <w:tc>
                <w:tcPr>
                  <w:tcW w:w="2426" w:type="dxa"/>
                  <w:tcBorders>
                    <w:top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专业带头人能独立承担一门核心课程的教学与实践指导工作，完成相关核心课程的建设。</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1.主持或参与核心课程建设的相关材料；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2.专业带头人国内外培训、进修、下厂挂职锻炼的有关资料；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 光伏发电技术及应用专业教学和研究工作的记录及相关资料。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644" w:hRule="atLeast"/>
              </w:trPr>
              <w:tc>
                <w:tcPr>
                  <w:tcW w:w="720" w:type="dxa"/>
                  <w:tcBorders>
                    <w:top w:val="single" w:color="auto" w:sz="4" w:space="0"/>
                  </w:tcBorders>
                </w:tcPr>
                <w:p>
                  <w:pPr>
                    <w:adjustRightInd w:val="0"/>
                    <w:snapToGrid w:val="0"/>
                    <w:spacing w:line="500" w:lineRule="atLeast"/>
                    <w:rPr>
                      <w:rFonts w:ascii="仿宋" w:hAnsi="仿宋" w:eastAsia="仿宋" w:cs="仿宋"/>
                      <w:bCs/>
                      <w:sz w:val="28"/>
                      <w:szCs w:val="28"/>
                    </w:rPr>
                  </w:pPr>
                </w:p>
              </w:tc>
              <w:tc>
                <w:tcPr>
                  <w:tcW w:w="851" w:type="dxa"/>
                  <w:tcBorders>
                    <w:top w:val="single" w:color="auto" w:sz="4" w:space="0"/>
                  </w:tcBorders>
                  <w:vAlign w:val="center"/>
                </w:tcPr>
                <w:p>
                  <w:pPr>
                    <w:adjustRightInd w:val="0"/>
                    <w:snapToGrid w:val="0"/>
                    <w:spacing w:line="400" w:lineRule="atLeast"/>
                    <w:rPr>
                      <w:rFonts w:ascii="仿宋" w:hAnsi="仿宋" w:eastAsia="仿宋" w:cs="仿宋"/>
                      <w:bCs/>
                      <w:szCs w:val="21"/>
                    </w:rPr>
                  </w:pPr>
                  <w:r>
                    <w:rPr>
                      <w:rFonts w:ascii="仿宋" w:hAnsi="仿宋" w:eastAsia="仿宋" w:cs="仿宋"/>
                      <w:bCs/>
                      <w:szCs w:val="21"/>
                    </w:rPr>
                    <w:t>5</w:t>
                  </w:r>
                  <w:r>
                    <w:rPr>
                      <w:rFonts w:hint="eastAsia" w:ascii="仿宋" w:hAnsi="仿宋" w:eastAsia="仿宋" w:cs="仿宋"/>
                      <w:bCs/>
                      <w:szCs w:val="21"/>
                    </w:rPr>
                    <w:t>-2</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骨干教师培养</w:t>
                  </w:r>
                </w:p>
              </w:tc>
              <w:tc>
                <w:tcPr>
                  <w:tcW w:w="567" w:type="dxa"/>
                  <w:tcBorders>
                    <w:top w:val="single" w:color="auto" w:sz="4" w:space="0"/>
                  </w:tcBorders>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聂秀珍</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梁美丽</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焦迎雪</w:t>
                  </w:r>
                </w:p>
              </w:tc>
              <w:tc>
                <w:tcPr>
                  <w:tcW w:w="2835" w:type="dxa"/>
                  <w:tcBorders>
                    <w:top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加强骨干教师队伍建设，提高教师的教学水平和实践技能，培养骨干教师2名，聘请或引进骨干教师2名。</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1.骨干教师培养实施方案；到企业进行实践训练的计划及相关工作日志；</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2.骨干教师参与专业及课程建设工作记录，并针对性的完善自身条件的相关资料；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3.参加国内专业学术研讨会，记录、总结专业建设及专业教学学习资料；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4.聘请或引进的骨干教师人选及相关支撑资料；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 xml:space="preserve">5.参与企业的技术革新、技术改造工作的相关资料。 </w:t>
                  </w:r>
                </w:p>
              </w:tc>
              <w:tc>
                <w:tcPr>
                  <w:tcW w:w="1983" w:type="dxa"/>
                  <w:tcBorders>
                    <w:top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加强骨干教师队伍建设，提高教师的教学水平和实践技能，再培养骨干教师1名。</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1.骨干教师培养实施方案；到企业进行实践训练的计划及相关工作日志；</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2.骨干教师参与专业及课程建设工作记录，并针对性的完善自身条件的相关资料；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 xml:space="preserve">3.参加国内专业学术研讨会，对专业建设及专业教学针对性的学习总结报告； </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4.聘请或引进的骨干教师人选及相关支撑资料；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5.参与企业的技术革新、技术改造工作的相关资料。</w:t>
                  </w:r>
                </w:p>
              </w:tc>
              <w:tc>
                <w:tcPr>
                  <w:tcW w:w="2426" w:type="dxa"/>
                  <w:tcBorders>
                    <w:top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加强骨干教师队伍建设，提高教师的教学水平和实践技能，再培养骨干教师1名。</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1.骨干教师培养实施方案；到企业进行实践训练的计划及相关工作日志；</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2.骨干教师参与专业及课程建设工作记录，并针对性的完善自身条件的相关资料；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 xml:space="preserve">3.参加国内专业学术研讨会，对专业建设及专业教学针对性的学习总结报告； </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4.聘请或引进的骨干教师人选及相关支撑资料；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 xml:space="preserve">5.参与企业的技术革新、技术改造工作的相关资料。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32" w:hRule="atLeast"/>
              </w:trPr>
              <w:tc>
                <w:tcPr>
                  <w:tcW w:w="720" w:type="dxa"/>
                  <w:tcBorders>
                    <w:top w:val="single" w:color="auto" w:sz="4" w:space="0"/>
                  </w:tcBorders>
                  <w:vAlign w:val="center"/>
                </w:tcPr>
                <w:p>
                  <w:pPr>
                    <w:adjustRightInd w:val="0"/>
                    <w:snapToGrid w:val="0"/>
                    <w:spacing w:line="500" w:lineRule="atLeast"/>
                    <w:rPr>
                      <w:rFonts w:ascii="仿宋" w:hAnsi="仿宋" w:eastAsia="仿宋" w:cs="仿宋"/>
                      <w:bCs/>
                      <w:sz w:val="28"/>
                      <w:szCs w:val="28"/>
                    </w:rPr>
                  </w:pPr>
                </w:p>
              </w:tc>
              <w:tc>
                <w:tcPr>
                  <w:tcW w:w="851" w:type="dxa"/>
                  <w:tcBorders>
                    <w:top w:val="single" w:color="auto" w:sz="4" w:space="0"/>
                  </w:tcBorders>
                  <w:vAlign w:val="center"/>
                </w:tcPr>
                <w:p>
                  <w:pPr>
                    <w:adjustRightInd w:val="0"/>
                    <w:snapToGrid w:val="0"/>
                    <w:spacing w:line="400" w:lineRule="atLeast"/>
                    <w:rPr>
                      <w:rFonts w:ascii="仿宋" w:hAnsi="仿宋" w:eastAsia="仿宋" w:cs="仿宋"/>
                      <w:bCs/>
                      <w:szCs w:val="21"/>
                    </w:rPr>
                  </w:pPr>
                  <w:r>
                    <w:rPr>
                      <w:rFonts w:ascii="仿宋" w:hAnsi="仿宋" w:eastAsia="仿宋" w:cs="仿宋"/>
                      <w:bCs/>
                      <w:szCs w:val="21"/>
                    </w:rPr>
                    <w:t>5</w:t>
                  </w:r>
                  <w:r>
                    <w:rPr>
                      <w:rFonts w:hint="eastAsia" w:ascii="仿宋" w:hAnsi="仿宋" w:eastAsia="仿宋" w:cs="仿宋"/>
                      <w:bCs/>
                      <w:szCs w:val="21"/>
                    </w:rPr>
                    <w:t>-3</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双师素质教师培养</w:t>
                  </w:r>
                </w:p>
              </w:tc>
              <w:tc>
                <w:tcPr>
                  <w:tcW w:w="567" w:type="dxa"/>
                  <w:tcBorders>
                    <w:top w:val="single" w:color="auto" w:sz="4" w:space="0"/>
                  </w:tcBorders>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焦迎雪</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王艳艳</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徐贵旭</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祁晓玲</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王娟</w:t>
                  </w:r>
                </w:p>
              </w:tc>
              <w:tc>
                <w:tcPr>
                  <w:tcW w:w="2835" w:type="dxa"/>
                  <w:tcBorders>
                    <w:top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提高教师教学能力与实践指导能力，派3-5名教师到国内企业学习、挂职锻炼、获取职业资格证书等，使双师素质比例达到</w:t>
                  </w:r>
                  <w:r>
                    <w:rPr>
                      <w:rFonts w:ascii="仿宋" w:hAnsi="仿宋" w:eastAsia="仿宋" w:cs="仿宋"/>
                      <w:bCs/>
                      <w:szCs w:val="21"/>
                    </w:rPr>
                    <w:t>8</w:t>
                  </w:r>
                  <w:r>
                    <w:rPr>
                      <w:rFonts w:hint="eastAsia" w:ascii="仿宋" w:hAnsi="仿宋" w:eastAsia="仿宋" w:cs="仿宋"/>
                      <w:bCs/>
                      <w:szCs w:val="21"/>
                    </w:rPr>
                    <w:t>5%。</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1.国内研修报告；</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2.相关工种高级以上的职业资格证书；</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3.到企业锻炼的培训计划及证明材料；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4.参与企业生产和技术开发实践的考核评价材料；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5.双师素质教师名单及个人相关资料。</w:t>
                  </w:r>
                </w:p>
              </w:tc>
              <w:tc>
                <w:tcPr>
                  <w:tcW w:w="1983" w:type="dxa"/>
                  <w:tcBorders>
                    <w:top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派教师去企业挂职锻炼、获取职业资格证书、国内外技术研修1-2人等，不断提高教师为企业、社会服务的水平和能力，使双师素质比例达到90%。</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1.国内外研修报告；2.相关工种高级以上的职业资格证书；</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3.到企业锻炼的培训计划及证明材料；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4.参与企业生产和技术开发实践的考核评价材料；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5.双师素质教师名单及个人相关资料。</w:t>
                  </w:r>
                </w:p>
              </w:tc>
              <w:tc>
                <w:tcPr>
                  <w:tcW w:w="2426" w:type="dxa"/>
                  <w:tcBorders>
                    <w:top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派教师去企业挂职锻炼、获取职业资格证书、国内外技术研修1-2人等，不断提高教师为企业、社会服务的水平和能力，使双师素质比例达到90%。</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1.国内外研修报告；2.相关工种高级以上的职业资格证书；</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3.到企业锻炼的培训计划及证明材料；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4.参与企业生产和技术开发实践的考核评价材料；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5.双师素质教师名单及个人相关资料。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13" w:hRule="atLeast"/>
              </w:trPr>
              <w:tc>
                <w:tcPr>
                  <w:tcW w:w="720" w:type="dxa"/>
                  <w:tcBorders>
                    <w:top w:val="single" w:color="auto" w:sz="4" w:space="0"/>
                  </w:tcBorders>
                  <w:vAlign w:val="center"/>
                </w:tcPr>
                <w:p>
                  <w:pPr>
                    <w:adjustRightInd w:val="0"/>
                    <w:snapToGrid w:val="0"/>
                    <w:spacing w:line="500" w:lineRule="atLeast"/>
                    <w:rPr>
                      <w:rFonts w:ascii="仿宋" w:hAnsi="仿宋" w:eastAsia="仿宋" w:cs="仿宋"/>
                      <w:bCs/>
                      <w:sz w:val="28"/>
                      <w:szCs w:val="28"/>
                    </w:rPr>
                  </w:pPr>
                </w:p>
              </w:tc>
              <w:tc>
                <w:tcPr>
                  <w:tcW w:w="851" w:type="dxa"/>
                  <w:tcBorders>
                    <w:top w:val="single" w:color="auto" w:sz="4" w:space="0"/>
                  </w:tcBorders>
                  <w:vAlign w:val="center"/>
                </w:tcPr>
                <w:p>
                  <w:pPr>
                    <w:adjustRightInd w:val="0"/>
                    <w:snapToGrid w:val="0"/>
                    <w:spacing w:line="400" w:lineRule="atLeast"/>
                    <w:rPr>
                      <w:rFonts w:ascii="仿宋" w:hAnsi="仿宋" w:eastAsia="仿宋" w:cs="仿宋"/>
                      <w:bCs/>
                      <w:szCs w:val="21"/>
                    </w:rPr>
                  </w:pPr>
                  <w:r>
                    <w:rPr>
                      <w:rFonts w:ascii="仿宋" w:hAnsi="仿宋" w:eastAsia="仿宋" w:cs="仿宋"/>
                      <w:bCs/>
                      <w:szCs w:val="21"/>
                    </w:rPr>
                    <w:t>5</w:t>
                  </w:r>
                  <w:r>
                    <w:rPr>
                      <w:rFonts w:hint="eastAsia" w:ascii="仿宋" w:hAnsi="仿宋" w:eastAsia="仿宋" w:cs="仿宋"/>
                      <w:bCs/>
                      <w:szCs w:val="21"/>
                    </w:rPr>
                    <w:t>-4</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“双导师”教师聘用</w:t>
                  </w:r>
                </w:p>
              </w:tc>
              <w:tc>
                <w:tcPr>
                  <w:tcW w:w="567" w:type="dxa"/>
                  <w:tcBorders>
                    <w:top w:val="single" w:color="auto" w:sz="4" w:space="0"/>
                  </w:tcBorders>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程静涛</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企业负责人</w:t>
                  </w:r>
                </w:p>
                <w:p>
                  <w:pPr>
                    <w:adjustRightInd w:val="0"/>
                    <w:snapToGrid w:val="0"/>
                    <w:spacing w:line="400" w:lineRule="atLeast"/>
                    <w:rPr>
                      <w:rFonts w:ascii="仿宋" w:hAnsi="仿宋" w:eastAsia="仿宋" w:cs="仿宋"/>
                      <w:bCs/>
                      <w:szCs w:val="21"/>
                    </w:rPr>
                  </w:pPr>
                </w:p>
              </w:tc>
              <w:tc>
                <w:tcPr>
                  <w:tcW w:w="2835" w:type="dxa"/>
                  <w:tcBorders>
                    <w:top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从企业中聘请行业技术专家、能工巧匠达5名，使其能够独立承担专业课程和实训课程的教学任务。</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 xml:space="preserve">1.聘任企业教师的任职标准，签订协议等相关资料；  </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2.指导学生生产性实训、顶岗实习相关记录，教学任务安排，教学工作量统计；</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3.企业教师参与优质核心课程开发的记录，编写教材、与专任教师共同完成企业服务项目内容的证明；</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4.企业教师聘任制度；</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5.外聘教师相关信息资料统计表。</w:t>
                  </w:r>
                </w:p>
              </w:tc>
              <w:tc>
                <w:tcPr>
                  <w:tcW w:w="1983" w:type="dxa"/>
                  <w:tcBorders>
                    <w:top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从企业聘请具有丰富实践经验的2名技术骨干或技术能手担任企业教师，担任专业实践教学、工程项目专题讲座，参与课程开发。</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1.企业教师简历及聘用协议 ；</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2.指导学生生产性实训、顶岗实习相关记录，教学任务安排，教学工作量统计；</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3.企业教师参与优质核心课程开发的记录，编写教材等、与专任教师共同完成企业服务项目内容的证明；</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4.企业教师相关信息资料统计表。</w:t>
                  </w:r>
                </w:p>
              </w:tc>
              <w:tc>
                <w:tcPr>
                  <w:tcW w:w="2426" w:type="dxa"/>
                  <w:tcBorders>
                    <w:top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从企业聘请具有丰富实践经验的3名技术骨干或技术能手担任企业教师，担任专业实践教学、工程项目专题讲座，参与课程开发。</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1.企业教师简历及聘用协议 ；</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2.指导学生生产性实训、顶岗实习相关记录，教学任务安排，教学工作量统计；</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3.企业教师参与优质核心课程开发的记录，编写教材等、与专任教师共同完成企业服务项目内容的证明；</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4.企业教师相关信息资料统计表。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583" w:hRule="atLeast"/>
              </w:trPr>
              <w:tc>
                <w:tcPr>
                  <w:tcW w:w="720" w:type="dxa"/>
                  <w:vMerge w:val="restart"/>
                  <w:tcBorders>
                    <w:top w:val="single" w:color="auto" w:sz="4" w:space="0"/>
                  </w:tcBorders>
                  <w:vAlign w:val="center"/>
                </w:tcPr>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6</w:t>
                  </w:r>
                </w:p>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建立质量保证体系</w:t>
                  </w:r>
                </w:p>
              </w:tc>
              <w:tc>
                <w:tcPr>
                  <w:tcW w:w="851" w:type="dxa"/>
                  <w:tcBorders>
                    <w:top w:val="single" w:color="auto" w:sz="4" w:space="0"/>
                    <w:bottom w:val="single" w:color="auto" w:sz="4" w:space="0"/>
                  </w:tcBorders>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6-</w:t>
                  </w:r>
                  <w:r>
                    <w:rPr>
                      <w:rFonts w:ascii="仿宋" w:hAnsi="仿宋" w:eastAsia="仿宋" w:cs="仿宋"/>
                      <w:bCs/>
                      <w:szCs w:val="21"/>
                    </w:rPr>
                    <w:t>1</w:t>
                  </w:r>
                  <w:r>
                    <w:rPr>
                      <w:rFonts w:hint="eastAsia" w:ascii="仿宋" w:hAnsi="仿宋" w:eastAsia="仿宋" w:cs="仿宋"/>
                      <w:bCs/>
                      <w:szCs w:val="21"/>
                    </w:rPr>
                    <w:t>教育教学管理管理</w:t>
                  </w:r>
                </w:p>
              </w:tc>
              <w:tc>
                <w:tcPr>
                  <w:tcW w:w="567" w:type="dxa"/>
                  <w:vMerge w:val="restart"/>
                  <w:tcBorders>
                    <w:top w:val="single" w:color="auto" w:sz="4" w:space="0"/>
                  </w:tcBorders>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程静涛组织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教师</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学生与企业</w:t>
                  </w:r>
                </w:p>
              </w:tc>
              <w:tc>
                <w:tcPr>
                  <w:tcW w:w="2835" w:type="dxa"/>
                  <w:tcBorders>
                    <w:bottom w:val="single" w:color="auto" w:sz="12"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在专业建设委员会指导下，制定教师、学生、企业三方监控与评价机制。</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pStyle w:val="29"/>
                    <w:numPr>
                      <w:ilvl w:val="0"/>
                      <w:numId w:val="4"/>
                    </w:numPr>
                    <w:adjustRightInd w:val="0"/>
                    <w:snapToGrid w:val="0"/>
                    <w:spacing w:line="400" w:lineRule="atLeast"/>
                    <w:ind w:firstLineChars="0"/>
                    <w:rPr>
                      <w:rFonts w:ascii="仿宋" w:hAnsi="仿宋" w:eastAsia="仿宋" w:cs="仿宋"/>
                      <w:bCs/>
                      <w:szCs w:val="21"/>
                    </w:rPr>
                  </w:pPr>
                  <w:r>
                    <w:rPr>
                      <w:rFonts w:hint="eastAsia" w:ascii="仿宋" w:hAnsi="仿宋" w:eastAsia="仿宋" w:cs="仿宋"/>
                      <w:bCs/>
                      <w:szCs w:val="21"/>
                    </w:rPr>
                    <w:t>教学指导委员会会议纪要。</w:t>
                  </w:r>
                </w:p>
                <w:p>
                  <w:pPr>
                    <w:pStyle w:val="29"/>
                    <w:numPr>
                      <w:ilvl w:val="0"/>
                      <w:numId w:val="4"/>
                    </w:numPr>
                    <w:adjustRightInd w:val="0"/>
                    <w:snapToGrid w:val="0"/>
                    <w:spacing w:line="400" w:lineRule="atLeast"/>
                    <w:ind w:firstLineChars="0"/>
                    <w:rPr>
                      <w:rFonts w:ascii="仿宋" w:hAnsi="仿宋" w:eastAsia="仿宋" w:cs="仿宋"/>
                      <w:bCs/>
                      <w:szCs w:val="21"/>
                    </w:rPr>
                  </w:pPr>
                  <w:r>
                    <w:rPr>
                      <w:rFonts w:hint="eastAsia" w:ascii="仿宋" w:hAnsi="仿宋" w:eastAsia="仿宋" w:cs="仿宋"/>
                      <w:bCs/>
                      <w:szCs w:val="21"/>
                    </w:rPr>
                    <w:t>制定三方评价体制制度与实施方案</w:t>
                  </w:r>
                </w:p>
              </w:tc>
              <w:tc>
                <w:tcPr>
                  <w:tcW w:w="1983" w:type="dxa"/>
                  <w:tcBorders>
                    <w:bottom w:val="single" w:color="auto" w:sz="12"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在在专业建设委员会指导下，实施三方评价的教育教学管理。</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实施过程资料整理</w:t>
                  </w:r>
                </w:p>
              </w:tc>
              <w:tc>
                <w:tcPr>
                  <w:tcW w:w="2426" w:type="dxa"/>
                  <w:tcBorders>
                    <w:bottom w:val="single" w:color="auto" w:sz="12"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实施理论及实践考核、取得职业技能鉴定证书、达到企业员工内部考核标准、取得企业相关岗位“上岗证书”等方式，同时取得相应学分。</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1.考核方案；</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2.考试试卷。</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w:t>
                  </w:r>
                  <w:r>
                    <w:rPr>
                      <w:rFonts w:ascii="仿宋" w:hAnsi="仿宋" w:eastAsia="仿宋" w:cs="仿宋"/>
                      <w:bCs/>
                      <w:szCs w:val="21"/>
                    </w:rPr>
                    <w:t>.</w:t>
                  </w:r>
                  <w:r>
                    <w:rPr>
                      <w:rFonts w:hint="eastAsia" w:ascii="仿宋" w:hAnsi="仿宋" w:eastAsia="仿宋" w:cs="仿宋"/>
                      <w:bCs/>
                      <w:szCs w:val="21"/>
                    </w:rPr>
                    <w:t>员工评价资料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改善评价方案内容。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0" w:hRule="atLeast"/>
              </w:trPr>
              <w:tc>
                <w:tcPr>
                  <w:tcW w:w="720" w:type="dxa"/>
                  <w:vMerge w:val="continue"/>
                  <w:vAlign w:val="center"/>
                </w:tcPr>
                <w:p>
                  <w:pPr>
                    <w:adjustRightInd w:val="0"/>
                    <w:snapToGrid w:val="0"/>
                    <w:spacing w:line="500" w:lineRule="atLeast"/>
                    <w:rPr>
                      <w:rFonts w:ascii="仿宋" w:hAnsi="仿宋" w:eastAsia="仿宋" w:cs="仿宋"/>
                      <w:bCs/>
                      <w:sz w:val="28"/>
                      <w:szCs w:val="28"/>
                    </w:rPr>
                  </w:pPr>
                </w:p>
              </w:tc>
              <w:tc>
                <w:tcPr>
                  <w:tcW w:w="851" w:type="dxa"/>
                  <w:tcBorders>
                    <w:top w:val="single" w:color="auto" w:sz="4" w:space="0"/>
                  </w:tcBorders>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6</w:t>
                  </w:r>
                  <w:r>
                    <w:rPr>
                      <w:rFonts w:ascii="仿宋" w:hAnsi="仿宋" w:eastAsia="仿宋" w:cs="仿宋"/>
                      <w:bCs/>
                      <w:szCs w:val="21"/>
                    </w:rPr>
                    <w:t>-2</w:t>
                  </w:r>
                  <w:r>
                    <w:rPr>
                      <w:rFonts w:hint="eastAsia" w:ascii="仿宋" w:hAnsi="仿宋" w:eastAsia="仿宋" w:cs="仿宋"/>
                      <w:bCs/>
                      <w:szCs w:val="21"/>
                    </w:rPr>
                    <w:t>各项工作的数据采集、分析、反馈管理</w:t>
                  </w:r>
                </w:p>
              </w:tc>
              <w:tc>
                <w:tcPr>
                  <w:tcW w:w="567" w:type="dxa"/>
                  <w:vMerge w:val="continue"/>
                  <w:vAlign w:val="center"/>
                </w:tcPr>
                <w:p>
                  <w:pPr>
                    <w:adjustRightInd w:val="0"/>
                    <w:snapToGrid w:val="0"/>
                    <w:spacing w:line="400" w:lineRule="atLeast"/>
                    <w:rPr>
                      <w:rFonts w:ascii="仿宋" w:hAnsi="仿宋" w:eastAsia="仿宋" w:cs="仿宋"/>
                      <w:bCs/>
                      <w:szCs w:val="21"/>
                    </w:rPr>
                  </w:pPr>
                </w:p>
              </w:tc>
              <w:tc>
                <w:tcPr>
                  <w:tcW w:w="2835" w:type="dxa"/>
                  <w:tcBorders>
                    <w:bottom w:val="single" w:color="auto" w:sz="12"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学生通过理论及实践考核、取得职业技能鉴定证书、达到企业员工内部考核标准、取得企业相关岗位“上岗证书”等方式，同时取得相应学分的数据整理。</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1.各项考核成绩单；</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2.考试成绩单。</w:t>
                  </w:r>
                </w:p>
                <w:p>
                  <w:pPr>
                    <w:adjustRightInd w:val="0"/>
                    <w:snapToGrid w:val="0"/>
                    <w:spacing w:line="400" w:lineRule="atLeast"/>
                    <w:rPr>
                      <w:rFonts w:ascii="仿宋" w:hAnsi="仿宋" w:eastAsia="仿宋" w:cs="仿宋"/>
                      <w:bCs/>
                      <w:szCs w:val="21"/>
                    </w:rPr>
                  </w:pPr>
                  <w:r>
                    <w:rPr>
                      <w:rFonts w:ascii="仿宋" w:hAnsi="仿宋" w:eastAsia="仿宋" w:cs="仿宋"/>
                      <w:bCs/>
                      <w:szCs w:val="21"/>
                    </w:rPr>
                    <w:t>3.</w:t>
                  </w:r>
                  <w:r>
                    <w:rPr>
                      <w:rFonts w:hint="eastAsia" w:ascii="仿宋" w:hAnsi="仿宋" w:eastAsia="仿宋" w:cs="仿宋"/>
                      <w:bCs/>
                      <w:szCs w:val="21"/>
                    </w:rPr>
                    <w:t>技能鉴定证书</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4</w:t>
                  </w:r>
                  <w:r>
                    <w:rPr>
                      <w:rFonts w:ascii="仿宋" w:hAnsi="仿宋" w:eastAsia="仿宋" w:cs="仿宋"/>
                      <w:bCs/>
                      <w:szCs w:val="21"/>
                    </w:rPr>
                    <w:t>.</w:t>
                  </w:r>
                  <w:r>
                    <w:rPr>
                      <w:rFonts w:hint="eastAsia" w:ascii="仿宋" w:hAnsi="仿宋" w:eastAsia="仿宋" w:cs="仿宋"/>
                      <w:bCs/>
                      <w:szCs w:val="21"/>
                    </w:rPr>
                    <w:t>企业实习相关数据</w:t>
                  </w:r>
                </w:p>
              </w:tc>
              <w:tc>
                <w:tcPr>
                  <w:tcW w:w="1983" w:type="dxa"/>
                  <w:tcBorders>
                    <w:bottom w:val="single" w:color="auto" w:sz="12"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继续实施数据的积累和修订工作，总结三方监控与评价机制。</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1.各项考核成绩单；</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2.考试成绩单。</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3.技能鉴定证书</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4.企业实习相关数据</w:t>
                  </w:r>
                </w:p>
              </w:tc>
              <w:tc>
                <w:tcPr>
                  <w:tcW w:w="2426" w:type="dxa"/>
                  <w:tcBorders>
                    <w:bottom w:val="single" w:color="auto" w:sz="12"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改善评价方案内容。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不断完善评价体系</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w:t>
                  </w:r>
                  <w:r>
                    <w:rPr>
                      <w:rFonts w:ascii="仿宋" w:hAnsi="仿宋" w:eastAsia="仿宋" w:cs="仿宋"/>
                      <w:bCs/>
                      <w:szCs w:val="21"/>
                    </w:rPr>
                    <w:t>.</w:t>
                  </w:r>
                  <w:r>
                    <w:rPr>
                      <w:rFonts w:hint="eastAsia" w:ascii="仿宋" w:hAnsi="仿宋" w:eastAsia="仿宋" w:cs="仿宋"/>
                      <w:bCs/>
                      <w:szCs w:val="21"/>
                    </w:rPr>
                    <w:t>修正的评价方案。</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w:t>
                  </w:r>
                  <w:r>
                    <w:rPr>
                      <w:rFonts w:ascii="仿宋" w:hAnsi="仿宋" w:eastAsia="仿宋" w:cs="仿宋"/>
                      <w:bCs/>
                      <w:szCs w:val="21"/>
                    </w:rPr>
                    <w:t>.</w:t>
                  </w:r>
                  <w:r>
                    <w:rPr>
                      <w:rFonts w:hint="eastAsia" w:ascii="仿宋" w:hAnsi="仿宋" w:eastAsia="仿宋" w:cs="仿宋"/>
                      <w:bCs/>
                      <w:szCs w:val="21"/>
                    </w:rPr>
                    <w:t>反馈意见及修改方案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36" w:hRule="atLeast"/>
              </w:trPr>
              <w:tc>
                <w:tcPr>
                  <w:tcW w:w="720" w:type="dxa"/>
                  <w:vMerge w:val="continue"/>
                  <w:vAlign w:val="center"/>
                </w:tcPr>
                <w:p>
                  <w:pPr>
                    <w:adjustRightInd w:val="0"/>
                    <w:snapToGrid w:val="0"/>
                    <w:spacing w:line="500" w:lineRule="atLeast"/>
                    <w:rPr>
                      <w:rFonts w:ascii="仿宋" w:hAnsi="仿宋" w:eastAsia="仿宋" w:cs="仿宋"/>
                      <w:bCs/>
                      <w:sz w:val="28"/>
                      <w:szCs w:val="28"/>
                    </w:rPr>
                  </w:pPr>
                </w:p>
              </w:tc>
              <w:tc>
                <w:tcPr>
                  <w:tcW w:w="851" w:type="dxa"/>
                  <w:tcBorders>
                    <w:bottom w:val="single" w:color="auto" w:sz="4" w:space="0"/>
                  </w:tcBorders>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6</w:t>
                  </w:r>
                  <w:r>
                    <w:rPr>
                      <w:rFonts w:ascii="仿宋" w:hAnsi="仿宋" w:eastAsia="仿宋" w:cs="仿宋"/>
                      <w:bCs/>
                      <w:szCs w:val="21"/>
                    </w:rPr>
                    <w:t>-3</w:t>
                  </w:r>
                  <w:r>
                    <w:rPr>
                      <w:rFonts w:hint="eastAsia" w:ascii="仿宋" w:hAnsi="仿宋" w:eastAsia="仿宋" w:cs="仿宋"/>
                      <w:bCs/>
                      <w:szCs w:val="21"/>
                    </w:rPr>
                    <w:t>建立专业、课程、教师、学生质量标准和诊改体系管理</w:t>
                  </w:r>
                </w:p>
              </w:tc>
              <w:tc>
                <w:tcPr>
                  <w:tcW w:w="567" w:type="dxa"/>
                  <w:vMerge w:val="continue"/>
                  <w:tcBorders>
                    <w:bottom w:val="single" w:color="auto" w:sz="4" w:space="0"/>
                  </w:tcBorders>
                  <w:vAlign w:val="center"/>
                </w:tcPr>
                <w:p>
                  <w:pPr>
                    <w:adjustRightInd w:val="0"/>
                    <w:snapToGrid w:val="0"/>
                    <w:spacing w:line="400" w:lineRule="atLeast"/>
                    <w:rPr>
                      <w:rFonts w:ascii="仿宋" w:hAnsi="仿宋" w:eastAsia="仿宋" w:cs="仿宋"/>
                      <w:bCs/>
                      <w:szCs w:val="21"/>
                    </w:rPr>
                  </w:pPr>
                </w:p>
              </w:tc>
              <w:tc>
                <w:tcPr>
                  <w:tcW w:w="2835" w:type="dxa"/>
                  <w:tcBorders>
                    <w:bottom w:val="single" w:color="auto" w:sz="12"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建立专业、课程与教师、学生互评的质量标准。</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1.制定互评方案</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w:t>
                  </w:r>
                  <w:r>
                    <w:rPr>
                      <w:rFonts w:ascii="仿宋" w:hAnsi="仿宋" w:eastAsia="仿宋" w:cs="仿宋"/>
                      <w:bCs/>
                      <w:szCs w:val="21"/>
                    </w:rPr>
                    <w:t>.</w:t>
                  </w:r>
                  <w:r>
                    <w:rPr>
                      <w:rFonts w:hint="eastAsia" w:ascii="仿宋" w:hAnsi="仿宋" w:eastAsia="仿宋" w:cs="仿宋"/>
                      <w:bCs/>
                      <w:szCs w:val="21"/>
                    </w:rPr>
                    <w:t>听课制度方案</w:t>
                  </w:r>
                </w:p>
              </w:tc>
              <w:tc>
                <w:tcPr>
                  <w:tcW w:w="1983" w:type="dxa"/>
                  <w:tcBorders>
                    <w:bottom w:val="single" w:color="auto" w:sz="12"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实施试行的质量标准</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pStyle w:val="29"/>
                    <w:numPr>
                      <w:ilvl w:val="0"/>
                      <w:numId w:val="5"/>
                    </w:numPr>
                    <w:adjustRightInd w:val="0"/>
                    <w:snapToGrid w:val="0"/>
                    <w:spacing w:line="400" w:lineRule="atLeast"/>
                    <w:ind w:left="0" w:firstLine="0" w:firstLineChars="0"/>
                    <w:rPr>
                      <w:rFonts w:ascii="仿宋" w:hAnsi="仿宋" w:eastAsia="仿宋" w:cs="仿宋"/>
                      <w:bCs/>
                      <w:szCs w:val="21"/>
                    </w:rPr>
                  </w:pPr>
                  <w:r>
                    <w:rPr>
                      <w:rFonts w:hint="eastAsia" w:ascii="仿宋" w:hAnsi="仿宋" w:eastAsia="仿宋" w:cs="仿宋"/>
                      <w:bCs/>
                      <w:szCs w:val="21"/>
                    </w:rPr>
                    <w:t>互评资料的搜集</w:t>
                  </w:r>
                </w:p>
                <w:p>
                  <w:pPr>
                    <w:pStyle w:val="29"/>
                    <w:numPr>
                      <w:ilvl w:val="0"/>
                      <w:numId w:val="5"/>
                    </w:numPr>
                    <w:adjustRightInd w:val="0"/>
                    <w:snapToGrid w:val="0"/>
                    <w:spacing w:line="400" w:lineRule="atLeast"/>
                    <w:ind w:left="0" w:firstLine="0" w:firstLineChars="0"/>
                    <w:rPr>
                      <w:rFonts w:ascii="仿宋" w:hAnsi="仿宋" w:eastAsia="仿宋" w:cs="仿宋"/>
                      <w:bCs/>
                      <w:szCs w:val="21"/>
                    </w:rPr>
                  </w:pPr>
                  <w:r>
                    <w:rPr>
                      <w:rFonts w:hint="eastAsia" w:ascii="仿宋" w:hAnsi="仿宋" w:eastAsia="仿宋" w:cs="仿宋"/>
                      <w:bCs/>
                      <w:szCs w:val="21"/>
                    </w:rPr>
                    <w:t>听课资料的搜集</w:t>
                  </w:r>
                </w:p>
              </w:tc>
              <w:tc>
                <w:tcPr>
                  <w:tcW w:w="2426" w:type="dxa"/>
                  <w:tcBorders>
                    <w:bottom w:val="single" w:color="auto" w:sz="12"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改善评价方案内容。</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w:t>
                  </w:r>
                  <w:r>
                    <w:rPr>
                      <w:rFonts w:ascii="仿宋" w:hAnsi="仿宋" w:eastAsia="仿宋" w:cs="仿宋"/>
                      <w:bCs/>
                      <w:szCs w:val="21"/>
                    </w:rPr>
                    <w:t>.</w:t>
                  </w:r>
                  <w:r>
                    <w:rPr>
                      <w:rFonts w:hint="eastAsia" w:ascii="仿宋" w:hAnsi="仿宋" w:eastAsia="仿宋" w:cs="仿宋"/>
                      <w:bCs/>
                      <w:szCs w:val="21"/>
                    </w:rPr>
                    <w:t>修正的评价方案。</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2.专业质量报告</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w:t>
                  </w:r>
                  <w:r>
                    <w:rPr>
                      <w:rFonts w:ascii="仿宋" w:hAnsi="仿宋" w:eastAsia="仿宋" w:cs="仿宋"/>
                      <w:bCs/>
                      <w:szCs w:val="21"/>
                    </w:rPr>
                    <w:t>.</w:t>
                  </w:r>
                  <w:r>
                    <w:rPr>
                      <w:rFonts w:hint="eastAsia" w:ascii="仿宋" w:hAnsi="仿宋" w:eastAsia="仿宋" w:cs="仿宋"/>
                      <w:bCs/>
                      <w:szCs w:val="21"/>
                    </w:rPr>
                    <w:t>诊改实施方案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57" w:hRule="atLeast"/>
              </w:trPr>
              <w:tc>
                <w:tcPr>
                  <w:tcW w:w="720" w:type="dxa"/>
                  <w:vMerge w:val="restart"/>
                  <w:vAlign w:val="center"/>
                </w:tcPr>
                <w:p>
                  <w:pPr>
                    <w:adjustRightInd w:val="0"/>
                    <w:snapToGrid w:val="0"/>
                    <w:spacing w:line="500" w:lineRule="atLeast"/>
                    <w:rPr>
                      <w:rFonts w:ascii="仿宋" w:hAnsi="仿宋" w:eastAsia="仿宋" w:cs="仿宋"/>
                      <w:bCs/>
                      <w:sz w:val="28"/>
                      <w:szCs w:val="28"/>
                    </w:rPr>
                  </w:pPr>
                  <w:r>
                    <w:rPr>
                      <w:rFonts w:ascii="仿宋" w:hAnsi="仿宋" w:eastAsia="仿宋" w:cs="仿宋"/>
                      <w:bCs/>
                      <w:sz w:val="28"/>
                      <w:szCs w:val="28"/>
                    </w:rPr>
                    <w:t>7</w:t>
                  </w:r>
                </w:p>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提高人才培养质量</w:t>
                  </w:r>
                </w:p>
              </w:tc>
              <w:tc>
                <w:tcPr>
                  <w:tcW w:w="851" w:type="dxa"/>
                  <w:vAlign w:val="center"/>
                </w:tcPr>
                <w:p>
                  <w:pPr>
                    <w:adjustRightInd w:val="0"/>
                    <w:snapToGrid w:val="0"/>
                    <w:spacing w:line="400" w:lineRule="atLeast"/>
                    <w:rPr>
                      <w:rFonts w:ascii="仿宋" w:hAnsi="仿宋" w:eastAsia="仿宋" w:cs="仿宋"/>
                      <w:bCs/>
                      <w:szCs w:val="21"/>
                    </w:rPr>
                  </w:pPr>
                  <w:r>
                    <w:rPr>
                      <w:rFonts w:ascii="仿宋" w:hAnsi="仿宋" w:eastAsia="仿宋" w:cs="仿宋"/>
                      <w:bCs/>
                      <w:szCs w:val="21"/>
                    </w:rPr>
                    <w:t>7</w:t>
                  </w:r>
                  <w:r>
                    <w:rPr>
                      <w:rFonts w:hint="eastAsia" w:ascii="仿宋" w:hAnsi="仿宋" w:eastAsia="仿宋" w:cs="仿宋"/>
                      <w:bCs/>
                      <w:szCs w:val="21"/>
                    </w:rPr>
                    <w:t>-1</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专业建设委员会建立</w:t>
                  </w:r>
                </w:p>
              </w:tc>
              <w:tc>
                <w:tcPr>
                  <w:tcW w:w="567" w:type="dxa"/>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程静涛</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企业负责人</w:t>
                  </w:r>
                </w:p>
              </w:tc>
              <w:tc>
                <w:tcPr>
                  <w:tcW w:w="2835" w:type="dxa"/>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与光伏发电行业协会及行业企业合作，建立光伏专业“校企合作专业建设委员会”，制定工作方案及相关制度。</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1.“校企合作专业建设委员会”组织结构；</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2.“校企合作专业建设委员”工作方案及相关制度。</w:t>
                  </w:r>
                </w:p>
              </w:tc>
              <w:tc>
                <w:tcPr>
                  <w:tcW w:w="1983" w:type="dxa"/>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完善光伏专业“校企合作专业建设委员会”的组织机构，定期召开会议，研讨专业建设和课程建设方案。</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“校企合作专业建设委员”组织结构调整。</w:t>
                  </w:r>
                </w:p>
                <w:p>
                  <w:pPr>
                    <w:adjustRightInd w:val="0"/>
                    <w:snapToGrid w:val="0"/>
                    <w:spacing w:line="400" w:lineRule="atLeast"/>
                    <w:rPr>
                      <w:rFonts w:ascii="仿宋" w:hAnsi="仿宋" w:eastAsia="仿宋" w:cs="仿宋"/>
                      <w:bCs/>
                      <w:szCs w:val="21"/>
                    </w:rPr>
                  </w:pPr>
                </w:p>
              </w:tc>
              <w:tc>
                <w:tcPr>
                  <w:tcW w:w="2426" w:type="dxa"/>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完善光伏专业“校企合作专业建设委员会”的组织机构，定期召开会议，研讨专业建设和课程建设方案。</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1.“校企合作专业建设委员” 人才培养模式研讨记录；</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2.“校企合作专业建设委员” 课程体系开设情况的研讨记录。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94" w:hRule="atLeast"/>
              </w:trPr>
              <w:tc>
                <w:tcPr>
                  <w:tcW w:w="720" w:type="dxa"/>
                  <w:vMerge w:val="continue"/>
                  <w:tcBorders>
                    <w:bottom w:val="single" w:color="auto" w:sz="12" w:space="0"/>
                  </w:tcBorders>
                  <w:vAlign w:val="center"/>
                </w:tcPr>
                <w:p>
                  <w:pPr>
                    <w:adjustRightInd w:val="0"/>
                    <w:snapToGrid w:val="0"/>
                    <w:spacing w:line="500" w:lineRule="atLeast"/>
                    <w:rPr>
                      <w:rFonts w:ascii="仿宋" w:hAnsi="仿宋" w:eastAsia="仿宋" w:cs="仿宋"/>
                      <w:bCs/>
                      <w:sz w:val="28"/>
                      <w:szCs w:val="28"/>
                    </w:rPr>
                  </w:pPr>
                </w:p>
              </w:tc>
              <w:tc>
                <w:tcPr>
                  <w:tcW w:w="851" w:type="dxa"/>
                  <w:tcBorders>
                    <w:bottom w:val="single" w:color="auto" w:sz="12" w:space="0"/>
                  </w:tcBorders>
                  <w:vAlign w:val="center"/>
                </w:tcPr>
                <w:p>
                  <w:pPr>
                    <w:adjustRightInd w:val="0"/>
                    <w:snapToGrid w:val="0"/>
                    <w:spacing w:line="400" w:lineRule="atLeast"/>
                    <w:rPr>
                      <w:rFonts w:ascii="仿宋" w:hAnsi="仿宋" w:eastAsia="仿宋" w:cs="仿宋"/>
                      <w:bCs/>
                      <w:sz w:val="24"/>
                    </w:rPr>
                  </w:pPr>
                  <w:r>
                    <w:rPr>
                      <w:rFonts w:ascii="仿宋" w:hAnsi="仿宋" w:eastAsia="仿宋" w:cs="仿宋"/>
                      <w:bCs/>
                      <w:sz w:val="24"/>
                    </w:rPr>
                    <w:t>7</w:t>
                  </w:r>
                  <w:r>
                    <w:rPr>
                      <w:rFonts w:hint="eastAsia" w:ascii="仿宋" w:hAnsi="仿宋" w:eastAsia="仿宋" w:cs="仿宋"/>
                      <w:bCs/>
                      <w:sz w:val="24"/>
                    </w:rPr>
                    <w:t>-2</w:t>
                  </w:r>
                </w:p>
                <w:p>
                  <w:pPr>
                    <w:adjustRightInd w:val="0"/>
                    <w:snapToGrid w:val="0"/>
                    <w:spacing w:line="400" w:lineRule="atLeast"/>
                    <w:rPr>
                      <w:rFonts w:ascii="仿宋" w:hAnsi="仿宋" w:eastAsia="仿宋" w:cs="仿宋"/>
                      <w:bCs/>
                      <w:szCs w:val="21"/>
                    </w:rPr>
                  </w:pPr>
                  <w:r>
                    <w:rPr>
                      <w:rFonts w:hint="eastAsia" w:ascii="仿宋" w:hAnsi="仿宋" w:eastAsia="仿宋" w:cs="仿宋"/>
                      <w:bCs/>
                      <w:sz w:val="24"/>
                    </w:rPr>
                    <w:t>订单培养、现代学徒制的运行与管理</w:t>
                  </w:r>
                </w:p>
              </w:tc>
              <w:tc>
                <w:tcPr>
                  <w:tcW w:w="567" w:type="dxa"/>
                  <w:tcBorders>
                    <w:bottom w:val="single" w:color="auto" w:sz="12" w:space="0"/>
                  </w:tcBorders>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程静涛</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企业负责人</w:t>
                  </w:r>
                </w:p>
              </w:tc>
              <w:tc>
                <w:tcPr>
                  <w:tcW w:w="2835" w:type="dxa"/>
                  <w:tcBorders>
                    <w:bottom w:val="single" w:color="auto" w:sz="12" w:space="0"/>
                    <w:right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与企业共同建立校企深度融合“订单培养、现代学徒制”运行机制，制定并实施光伏专业学生的订单培养方案。</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1.签订学校与企业的合作协议；</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2.订单培养教学进度计划；</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3.订单学员名单及相关教学管理资料；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4.订单培养的教学组织与实施的保障措施。</w:t>
                  </w:r>
                </w:p>
              </w:tc>
              <w:tc>
                <w:tcPr>
                  <w:tcW w:w="1983" w:type="dxa"/>
                  <w:tcBorders>
                    <w:left w:val="single" w:color="auto" w:sz="4" w:space="0"/>
                    <w:bottom w:val="single" w:color="auto" w:sz="12"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完善校企深度融合运行机制，</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1.签订学校与企业的合作协议；</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2.订单培养教学进度计划。</w:t>
                  </w:r>
                </w:p>
                <w:p>
                  <w:pPr>
                    <w:adjustRightInd w:val="0"/>
                    <w:snapToGrid w:val="0"/>
                    <w:spacing w:line="400" w:lineRule="atLeast"/>
                    <w:rPr>
                      <w:rFonts w:ascii="仿宋" w:hAnsi="仿宋" w:eastAsia="仿宋" w:cs="仿宋"/>
                      <w:bCs/>
                      <w:szCs w:val="21"/>
                    </w:rPr>
                  </w:pPr>
                </w:p>
              </w:tc>
              <w:tc>
                <w:tcPr>
                  <w:tcW w:w="2426" w:type="dxa"/>
                  <w:tcBorders>
                    <w:left w:val="single" w:color="auto" w:sz="4" w:space="0"/>
                    <w:bottom w:val="single" w:color="auto" w:sz="12"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实施光伏发电技术及应用专业学生订单培养方案。</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1.订单学员名单及相关教学管理资料；</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2.订单培养的教学组织与实施的保障措施。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77" w:hRule="atLeast"/>
              </w:trPr>
              <w:tc>
                <w:tcPr>
                  <w:tcW w:w="720" w:type="dxa"/>
                  <w:tcBorders>
                    <w:bottom w:val="single" w:color="auto" w:sz="12" w:space="0"/>
                  </w:tcBorders>
                  <w:vAlign w:val="center"/>
                </w:tcPr>
                <w:p>
                  <w:pPr>
                    <w:adjustRightInd w:val="0"/>
                    <w:snapToGrid w:val="0"/>
                    <w:spacing w:line="500" w:lineRule="atLeast"/>
                    <w:rPr>
                      <w:rFonts w:ascii="仿宋" w:hAnsi="仿宋" w:eastAsia="仿宋" w:cs="仿宋"/>
                      <w:bCs/>
                      <w:sz w:val="28"/>
                      <w:szCs w:val="28"/>
                    </w:rPr>
                  </w:pPr>
                </w:p>
              </w:tc>
              <w:tc>
                <w:tcPr>
                  <w:tcW w:w="851" w:type="dxa"/>
                  <w:tcBorders>
                    <w:bottom w:val="single" w:color="auto" w:sz="12" w:space="0"/>
                  </w:tcBorders>
                  <w:vAlign w:val="center"/>
                </w:tcPr>
                <w:p>
                  <w:pPr>
                    <w:adjustRightInd w:val="0"/>
                    <w:snapToGrid w:val="0"/>
                    <w:spacing w:line="400" w:lineRule="atLeast"/>
                    <w:rPr>
                      <w:rFonts w:ascii="仿宋" w:hAnsi="仿宋" w:eastAsia="仿宋" w:cs="仿宋"/>
                      <w:bCs/>
                      <w:szCs w:val="21"/>
                    </w:rPr>
                  </w:pPr>
                  <w:r>
                    <w:rPr>
                      <w:rFonts w:ascii="仿宋" w:hAnsi="仿宋" w:eastAsia="仿宋" w:cs="仿宋"/>
                      <w:bCs/>
                      <w:szCs w:val="21"/>
                    </w:rPr>
                    <w:t>7-3</w:t>
                  </w:r>
                  <w:r>
                    <w:rPr>
                      <w:rFonts w:hint="eastAsia" w:ascii="仿宋" w:hAnsi="仿宋" w:eastAsia="仿宋" w:cs="仿宋"/>
                      <w:bCs/>
                      <w:szCs w:val="21"/>
                    </w:rPr>
                    <w:t>学生就业管理系统</w:t>
                  </w:r>
                </w:p>
              </w:tc>
              <w:tc>
                <w:tcPr>
                  <w:tcW w:w="567" w:type="dxa"/>
                  <w:tcBorders>
                    <w:bottom w:val="single" w:color="auto" w:sz="12" w:space="0"/>
                  </w:tcBorders>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专业负责人与指导教师</w:t>
                  </w:r>
                </w:p>
              </w:tc>
              <w:tc>
                <w:tcPr>
                  <w:tcW w:w="2835" w:type="dxa"/>
                  <w:tcBorders>
                    <w:bottom w:val="single" w:color="auto" w:sz="12" w:space="0"/>
                    <w:right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跟岗实习管理、顶岗实习管理和毕业跟踪调查等三大体系，并利用学院平台进行建设，如“蘑菇钉”进行实施管理。</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指导教师实习管理工作过程</w:t>
                  </w:r>
                </w:p>
              </w:tc>
              <w:tc>
                <w:tcPr>
                  <w:tcW w:w="1983" w:type="dxa"/>
                  <w:tcBorders>
                    <w:left w:val="single" w:color="auto" w:sz="4" w:space="0"/>
                    <w:bottom w:val="single" w:color="auto" w:sz="12"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完善跟岗实习管理、顶岗实习管理和毕业跟踪调查等三大体系，并利用学院平台进行建设，如“蘑菇钉”进行实施管理。</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指导教师实习管理工作过程</w:t>
                  </w:r>
                </w:p>
              </w:tc>
              <w:tc>
                <w:tcPr>
                  <w:tcW w:w="2426" w:type="dxa"/>
                  <w:tcBorders>
                    <w:left w:val="single" w:color="auto" w:sz="4" w:space="0"/>
                    <w:bottom w:val="single" w:color="auto" w:sz="12"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完善跟岗实习管理、顶岗实习管理和毕业跟踪调查等三大体系，并利用学院平台进行建设，如“蘑菇钉”进行实施管理。调查反馈</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修改制定指导教师实习管理工作制度与方案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53" w:hRule="atLeast"/>
              </w:trPr>
              <w:tc>
                <w:tcPr>
                  <w:tcW w:w="720" w:type="dxa"/>
                  <w:tcBorders>
                    <w:bottom w:val="single" w:color="auto" w:sz="12" w:space="0"/>
                  </w:tcBorders>
                  <w:vAlign w:val="center"/>
                </w:tcPr>
                <w:p>
                  <w:pPr>
                    <w:adjustRightInd w:val="0"/>
                    <w:snapToGrid w:val="0"/>
                    <w:spacing w:line="500" w:lineRule="atLeast"/>
                    <w:rPr>
                      <w:rFonts w:ascii="仿宋" w:hAnsi="仿宋" w:eastAsia="仿宋" w:cs="仿宋"/>
                      <w:bCs/>
                      <w:sz w:val="28"/>
                      <w:szCs w:val="28"/>
                    </w:rPr>
                  </w:pPr>
                </w:p>
              </w:tc>
              <w:tc>
                <w:tcPr>
                  <w:tcW w:w="851" w:type="dxa"/>
                  <w:tcBorders>
                    <w:bottom w:val="single" w:color="auto" w:sz="12" w:space="0"/>
                  </w:tcBorders>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7</w:t>
                  </w:r>
                  <w:r>
                    <w:rPr>
                      <w:rFonts w:ascii="仿宋" w:hAnsi="仿宋" w:eastAsia="仿宋" w:cs="仿宋"/>
                      <w:bCs/>
                      <w:szCs w:val="21"/>
                    </w:rPr>
                    <w:t>-4</w:t>
                  </w:r>
                  <w:r>
                    <w:rPr>
                      <w:rFonts w:hint="eastAsia" w:ascii="仿宋" w:hAnsi="仿宋" w:eastAsia="仿宋" w:cs="仿宋"/>
                      <w:bCs/>
                      <w:szCs w:val="21"/>
                    </w:rPr>
                    <w:t>大学生创新创业管理</w:t>
                  </w:r>
                </w:p>
              </w:tc>
              <w:tc>
                <w:tcPr>
                  <w:tcW w:w="567" w:type="dxa"/>
                  <w:tcBorders>
                    <w:bottom w:val="single" w:color="auto" w:sz="12" w:space="0"/>
                  </w:tcBorders>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专业负责人与创新创业指导教师</w:t>
                  </w:r>
                </w:p>
              </w:tc>
              <w:tc>
                <w:tcPr>
                  <w:tcW w:w="2835" w:type="dxa"/>
                  <w:tcBorders>
                    <w:bottom w:val="single" w:color="auto" w:sz="12" w:space="0"/>
                    <w:right w:val="single" w:color="auto" w:sz="4"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为大学生创建创新创业平台，确实解决大学生就业难、频换岗、不稳定的问题。</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 xml:space="preserve">监测要点： </w:t>
                  </w:r>
                </w:p>
                <w:p>
                  <w:pPr>
                    <w:pStyle w:val="29"/>
                    <w:numPr>
                      <w:ilvl w:val="0"/>
                      <w:numId w:val="6"/>
                    </w:numPr>
                    <w:adjustRightInd w:val="0"/>
                    <w:snapToGrid w:val="0"/>
                    <w:spacing w:line="400" w:lineRule="atLeast"/>
                    <w:ind w:firstLineChars="0"/>
                    <w:rPr>
                      <w:rFonts w:ascii="仿宋" w:hAnsi="仿宋" w:eastAsia="仿宋" w:cs="仿宋"/>
                      <w:bCs/>
                      <w:szCs w:val="21"/>
                    </w:rPr>
                  </w:pPr>
                  <w:r>
                    <w:rPr>
                      <w:rFonts w:hint="eastAsia" w:ascii="仿宋" w:hAnsi="仿宋" w:eastAsia="仿宋" w:cs="仿宋"/>
                      <w:bCs/>
                      <w:szCs w:val="21"/>
                    </w:rPr>
                    <w:t>项目立项申请、中期考核申请、结项申请；</w:t>
                  </w:r>
                </w:p>
                <w:p>
                  <w:pPr>
                    <w:pStyle w:val="29"/>
                    <w:numPr>
                      <w:ilvl w:val="0"/>
                      <w:numId w:val="6"/>
                    </w:numPr>
                    <w:adjustRightInd w:val="0"/>
                    <w:snapToGrid w:val="0"/>
                    <w:spacing w:line="400" w:lineRule="atLeast"/>
                    <w:ind w:firstLineChars="0"/>
                    <w:rPr>
                      <w:rFonts w:ascii="仿宋" w:hAnsi="仿宋" w:eastAsia="仿宋" w:cs="仿宋"/>
                      <w:bCs/>
                      <w:szCs w:val="21"/>
                    </w:rPr>
                  </w:pPr>
                  <w:r>
                    <w:rPr>
                      <w:rFonts w:hint="eastAsia" w:ascii="仿宋" w:hAnsi="仿宋" w:eastAsia="仿宋" w:cs="仿宋"/>
                      <w:bCs/>
                      <w:szCs w:val="21"/>
                    </w:rPr>
                    <w:t>过程管理等创业工作体系</w:t>
                  </w:r>
                </w:p>
              </w:tc>
              <w:tc>
                <w:tcPr>
                  <w:tcW w:w="1983" w:type="dxa"/>
                  <w:tcBorders>
                    <w:left w:val="single" w:color="auto" w:sz="4" w:space="0"/>
                    <w:bottom w:val="single" w:color="auto" w:sz="12"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为大学生创建创新创业平台，结合专业开展创新创业工作，实现创新引领创业、创业带动就业；学生有创业平台。</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 xml:space="preserve">监测要点： </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w:t>
                  </w:r>
                  <w:r>
                    <w:rPr>
                      <w:rFonts w:hint="eastAsia" w:ascii="仿宋" w:hAnsi="仿宋" w:eastAsia="仿宋" w:cs="仿宋"/>
                      <w:bCs/>
                      <w:szCs w:val="21"/>
                    </w:rPr>
                    <w:tab/>
                  </w:r>
                  <w:r>
                    <w:rPr>
                      <w:rFonts w:hint="eastAsia" w:ascii="仿宋" w:hAnsi="仿宋" w:eastAsia="仿宋" w:cs="仿宋"/>
                      <w:bCs/>
                      <w:szCs w:val="21"/>
                    </w:rPr>
                    <w:t>指导学生项目立项申请、中期考核申请、结项申请；</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w:t>
                  </w:r>
                  <w:r>
                    <w:rPr>
                      <w:rFonts w:hint="eastAsia" w:ascii="仿宋" w:hAnsi="仿宋" w:eastAsia="仿宋" w:cs="仿宋"/>
                      <w:bCs/>
                      <w:szCs w:val="21"/>
                    </w:rPr>
                    <w:tab/>
                  </w:r>
                  <w:r>
                    <w:rPr>
                      <w:rFonts w:hint="eastAsia" w:ascii="仿宋" w:hAnsi="仿宋" w:eastAsia="仿宋" w:cs="仿宋"/>
                      <w:bCs/>
                      <w:szCs w:val="21"/>
                    </w:rPr>
                    <w:t>过程管理等创业工作体系</w:t>
                  </w:r>
                </w:p>
              </w:tc>
              <w:tc>
                <w:tcPr>
                  <w:tcW w:w="2426" w:type="dxa"/>
                  <w:tcBorders>
                    <w:left w:val="single" w:color="auto" w:sz="4" w:space="0"/>
                    <w:bottom w:val="single" w:color="auto" w:sz="12" w:space="0"/>
                  </w:tcBorders>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总结和完善大学生创建创新创业平台，确实解决大学生就业难、频换岗、不稳定的问题。使专业开展创新创业有成效，实现创新引领创业、创业带动就业；学生有创业平台。</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 xml:space="preserve">监测要点： </w:t>
                  </w:r>
                </w:p>
                <w:p>
                  <w:pPr>
                    <w:pStyle w:val="29"/>
                    <w:numPr>
                      <w:ilvl w:val="0"/>
                      <w:numId w:val="7"/>
                    </w:numPr>
                    <w:adjustRightInd w:val="0"/>
                    <w:snapToGrid w:val="0"/>
                    <w:spacing w:line="400" w:lineRule="atLeast"/>
                    <w:ind w:firstLineChars="0"/>
                    <w:rPr>
                      <w:rFonts w:ascii="仿宋" w:hAnsi="仿宋" w:eastAsia="仿宋" w:cs="仿宋"/>
                      <w:bCs/>
                      <w:szCs w:val="21"/>
                    </w:rPr>
                  </w:pPr>
                  <w:r>
                    <w:rPr>
                      <w:rFonts w:hint="eastAsia" w:ascii="仿宋" w:hAnsi="仿宋" w:eastAsia="仿宋" w:cs="仿宋"/>
                      <w:bCs/>
                      <w:szCs w:val="21"/>
                    </w:rPr>
                    <w:t>优化过程管理等创业工作体系</w:t>
                  </w:r>
                </w:p>
                <w:p>
                  <w:pPr>
                    <w:pStyle w:val="29"/>
                    <w:numPr>
                      <w:ilvl w:val="0"/>
                      <w:numId w:val="7"/>
                    </w:numPr>
                    <w:adjustRightInd w:val="0"/>
                    <w:snapToGrid w:val="0"/>
                    <w:spacing w:line="400" w:lineRule="atLeast"/>
                    <w:ind w:firstLineChars="0"/>
                    <w:rPr>
                      <w:rFonts w:ascii="仿宋" w:hAnsi="仿宋" w:eastAsia="仿宋" w:cs="仿宋"/>
                      <w:bCs/>
                      <w:szCs w:val="21"/>
                    </w:rPr>
                  </w:pPr>
                  <w:r>
                    <w:rPr>
                      <w:rFonts w:hint="eastAsia" w:ascii="仿宋" w:hAnsi="仿宋" w:eastAsia="仿宋" w:cs="仿宋"/>
                      <w:bCs/>
                      <w:szCs w:val="21"/>
                    </w:rPr>
                    <w:t>总结创新创业成果，挖掘创新创业潜力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10" w:hRule="atLeast"/>
              </w:trPr>
              <w:tc>
                <w:tcPr>
                  <w:tcW w:w="720" w:type="dxa"/>
                  <w:vMerge w:val="restart"/>
                  <w:vAlign w:val="center"/>
                </w:tcPr>
                <w:p>
                  <w:pPr>
                    <w:adjustRightInd w:val="0"/>
                    <w:snapToGrid w:val="0"/>
                    <w:spacing w:line="500" w:lineRule="atLeast"/>
                    <w:rPr>
                      <w:rFonts w:ascii="仿宋" w:hAnsi="仿宋" w:eastAsia="仿宋" w:cs="仿宋"/>
                      <w:bCs/>
                      <w:sz w:val="28"/>
                      <w:szCs w:val="28"/>
                    </w:rPr>
                  </w:pPr>
                  <w:r>
                    <w:rPr>
                      <w:rFonts w:ascii="仿宋" w:hAnsi="仿宋" w:eastAsia="仿宋" w:cs="仿宋"/>
                      <w:bCs/>
                      <w:sz w:val="28"/>
                      <w:szCs w:val="28"/>
                    </w:rPr>
                    <w:t>8</w:t>
                  </w:r>
                </w:p>
                <w:p>
                  <w:pPr>
                    <w:adjustRightInd w:val="0"/>
                    <w:snapToGrid w:val="0"/>
                    <w:spacing w:line="500" w:lineRule="atLeast"/>
                    <w:rPr>
                      <w:rFonts w:ascii="仿宋" w:hAnsi="仿宋" w:eastAsia="仿宋" w:cs="仿宋"/>
                      <w:bCs/>
                      <w:sz w:val="28"/>
                      <w:szCs w:val="28"/>
                    </w:rPr>
                  </w:pPr>
                  <w:r>
                    <w:rPr>
                      <w:rFonts w:hint="eastAsia" w:ascii="仿宋" w:hAnsi="仿宋" w:eastAsia="仿宋" w:cs="仿宋"/>
                      <w:bCs/>
                      <w:sz w:val="28"/>
                      <w:szCs w:val="28"/>
                    </w:rPr>
                    <w:t>社会服务能力建设</w:t>
                  </w:r>
                </w:p>
              </w:tc>
              <w:tc>
                <w:tcPr>
                  <w:tcW w:w="851" w:type="dxa"/>
                  <w:vAlign w:val="center"/>
                </w:tcPr>
                <w:p>
                  <w:pPr>
                    <w:adjustRightInd w:val="0"/>
                    <w:snapToGrid w:val="0"/>
                    <w:spacing w:line="400" w:lineRule="atLeast"/>
                    <w:rPr>
                      <w:rFonts w:ascii="仿宋" w:hAnsi="仿宋" w:eastAsia="仿宋" w:cs="仿宋"/>
                      <w:bCs/>
                      <w:szCs w:val="21"/>
                    </w:rPr>
                  </w:pPr>
                  <w:r>
                    <w:rPr>
                      <w:rFonts w:ascii="仿宋" w:hAnsi="仿宋" w:eastAsia="仿宋" w:cs="仿宋"/>
                      <w:bCs/>
                      <w:szCs w:val="21"/>
                    </w:rPr>
                    <w:t>8</w:t>
                  </w:r>
                  <w:r>
                    <w:rPr>
                      <w:rFonts w:hint="eastAsia" w:ascii="仿宋" w:hAnsi="仿宋" w:eastAsia="仿宋" w:cs="仿宋"/>
                      <w:bCs/>
                      <w:szCs w:val="21"/>
                    </w:rPr>
                    <w:t>-1</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新能源教指委、行业协会指导下的校企合作服务管理</w:t>
                  </w:r>
                </w:p>
              </w:tc>
              <w:tc>
                <w:tcPr>
                  <w:tcW w:w="567" w:type="dxa"/>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程静涛</w:t>
                  </w:r>
                </w:p>
                <w:p>
                  <w:pPr>
                    <w:adjustRightInd w:val="0"/>
                    <w:snapToGrid w:val="0"/>
                    <w:spacing w:line="400" w:lineRule="atLeast"/>
                    <w:rPr>
                      <w:rFonts w:ascii="仿宋" w:hAnsi="仿宋" w:eastAsia="仿宋" w:cs="仿宋"/>
                      <w:bCs/>
                      <w:szCs w:val="21"/>
                    </w:rPr>
                  </w:pPr>
                </w:p>
              </w:tc>
              <w:tc>
                <w:tcPr>
                  <w:tcW w:w="2835" w:type="dxa"/>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1.建立服务平台管理制度；</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2.提出服务平台服务方针，建立校企 “对接联谊会议”制度；</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3.引导光伏专业相关高职院校专业建设方向。</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 xml:space="preserve">监测要点：                                                                                                                    </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1.管理制度汇编；</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2.服务平台工作方针，联谊制度；</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3.与企业合作进行制定教学基本要求。</w:t>
                  </w:r>
                </w:p>
              </w:tc>
              <w:tc>
                <w:tcPr>
                  <w:tcW w:w="1983" w:type="dxa"/>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改进服务平台的管理制度，执行校企 “对接联谊会议”制度。</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修订后的服务平台的管理制度，会议简报。</w:t>
                  </w:r>
                </w:p>
              </w:tc>
              <w:tc>
                <w:tcPr>
                  <w:tcW w:w="2426" w:type="dxa"/>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与行业协会、企业联合完成教指委新能源相关专业三个方向的专业建设基本要求的任务。</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上报教指委的新能源三个方向教学基本要求。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7" w:hRule="atLeast"/>
              </w:trPr>
              <w:tc>
                <w:tcPr>
                  <w:tcW w:w="720" w:type="dxa"/>
                  <w:vMerge w:val="continue"/>
                  <w:vAlign w:val="center"/>
                </w:tcPr>
                <w:p>
                  <w:pPr>
                    <w:adjustRightInd w:val="0"/>
                    <w:snapToGrid w:val="0"/>
                    <w:spacing w:line="500" w:lineRule="atLeast"/>
                    <w:rPr>
                      <w:rFonts w:ascii="仿宋" w:hAnsi="仿宋" w:eastAsia="仿宋" w:cs="仿宋"/>
                      <w:bCs/>
                      <w:sz w:val="28"/>
                      <w:szCs w:val="28"/>
                    </w:rPr>
                  </w:pPr>
                </w:p>
              </w:tc>
              <w:tc>
                <w:tcPr>
                  <w:tcW w:w="851" w:type="dxa"/>
                  <w:vAlign w:val="center"/>
                </w:tcPr>
                <w:p>
                  <w:pPr>
                    <w:adjustRightInd w:val="0"/>
                    <w:snapToGrid w:val="0"/>
                    <w:spacing w:line="400" w:lineRule="atLeast"/>
                    <w:rPr>
                      <w:rFonts w:ascii="仿宋" w:hAnsi="仿宋" w:eastAsia="仿宋" w:cs="仿宋"/>
                      <w:bCs/>
                      <w:szCs w:val="21"/>
                    </w:rPr>
                  </w:pPr>
                  <w:r>
                    <w:rPr>
                      <w:rFonts w:ascii="仿宋" w:hAnsi="仿宋" w:eastAsia="仿宋" w:cs="仿宋"/>
                      <w:bCs/>
                      <w:szCs w:val="21"/>
                    </w:rPr>
                    <w:t>8</w:t>
                  </w:r>
                  <w:r>
                    <w:rPr>
                      <w:rFonts w:hint="eastAsia" w:ascii="仿宋" w:hAnsi="仿宋" w:eastAsia="仿宋" w:cs="仿宋"/>
                      <w:bCs/>
                      <w:szCs w:val="21"/>
                    </w:rPr>
                    <w:t>-2</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面向企业培训光伏专业人才</w:t>
                  </w:r>
                </w:p>
              </w:tc>
              <w:tc>
                <w:tcPr>
                  <w:tcW w:w="567" w:type="dxa"/>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 xml:space="preserve">程静涛   </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企业负责人</w:t>
                  </w:r>
                </w:p>
              </w:tc>
              <w:tc>
                <w:tcPr>
                  <w:tcW w:w="2835" w:type="dxa"/>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依托“新能源教指委领导下的校企合作平台”及校内生产性实训基地，应用项目推广等各类技术服务为企业服务，积极为光伏相关行业企业进行技能培训、实现年培训光伏发电技术及应用专业人才40人次/年以上。</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 xml:space="preserve">监测要点： </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1.培训人员名单、相关信息及培训工作的实施记录；</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2.为企业服务相关信息及工作的实施记录、证明。</w:t>
                  </w:r>
                </w:p>
              </w:tc>
              <w:tc>
                <w:tcPr>
                  <w:tcW w:w="1983" w:type="dxa"/>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依托“新能源教指委指导导下的校企合作服务平台”及校内生产性实训基地，积极为光伏行业企业开展岗位技能培训，实现年培训光伏发电技术及应用专业人才40人次/年以上。</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1.培训人员名单、相关信息及培训工作的实施记录；</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2.为企业服务相关信息及工作的实施记录、证明。</w:t>
                  </w:r>
                </w:p>
              </w:tc>
              <w:tc>
                <w:tcPr>
                  <w:tcW w:w="2426" w:type="dxa"/>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依托“新能源教指委指导导下的校企合作服务平台”及校内生产性实训基地，积极为山西光伏行业企业开展岗位技能培训，实现年培训光伏发电技术及应用专业人才40人次/年以上。</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1.培训人员名单、相关信息及培训工作的实施记录；</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2.为企业服务相关信息及工作的实施记录、证明。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49" w:hRule="atLeast"/>
              </w:trPr>
              <w:tc>
                <w:tcPr>
                  <w:tcW w:w="720" w:type="dxa"/>
                  <w:vMerge w:val="continue"/>
                  <w:vAlign w:val="center"/>
                </w:tcPr>
                <w:p>
                  <w:pPr>
                    <w:adjustRightInd w:val="0"/>
                    <w:snapToGrid w:val="0"/>
                    <w:spacing w:line="500" w:lineRule="atLeast"/>
                    <w:rPr>
                      <w:rFonts w:ascii="仿宋" w:hAnsi="仿宋" w:eastAsia="仿宋" w:cs="仿宋"/>
                      <w:bCs/>
                      <w:sz w:val="28"/>
                      <w:szCs w:val="28"/>
                    </w:rPr>
                  </w:pPr>
                </w:p>
              </w:tc>
              <w:tc>
                <w:tcPr>
                  <w:tcW w:w="851" w:type="dxa"/>
                  <w:vAlign w:val="center"/>
                </w:tcPr>
                <w:p>
                  <w:pPr>
                    <w:adjustRightInd w:val="0"/>
                    <w:snapToGrid w:val="0"/>
                    <w:spacing w:line="400" w:lineRule="atLeast"/>
                    <w:rPr>
                      <w:rFonts w:ascii="仿宋" w:hAnsi="仿宋" w:eastAsia="仿宋" w:cs="仿宋"/>
                      <w:bCs/>
                      <w:szCs w:val="21"/>
                    </w:rPr>
                  </w:pPr>
                  <w:r>
                    <w:rPr>
                      <w:rFonts w:ascii="仿宋" w:hAnsi="仿宋" w:eastAsia="仿宋" w:cs="仿宋"/>
                      <w:bCs/>
                      <w:szCs w:val="21"/>
                    </w:rPr>
                    <w:t>8</w:t>
                  </w:r>
                  <w:r>
                    <w:rPr>
                      <w:rFonts w:hint="eastAsia" w:ascii="仿宋" w:hAnsi="仿宋" w:eastAsia="仿宋" w:cs="仿宋"/>
                      <w:bCs/>
                      <w:szCs w:val="21"/>
                    </w:rPr>
                    <w:t>-3</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联合企业完成共同研发的技术项目</w:t>
                  </w:r>
                </w:p>
              </w:tc>
              <w:tc>
                <w:tcPr>
                  <w:tcW w:w="567" w:type="dxa"/>
                  <w:vAlign w:val="center"/>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程静涛</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企业负责人</w:t>
                  </w:r>
                </w:p>
                <w:p>
                  <w:pPr>
                    <w:adjustRightInd w:val="0"/>
                    <w:snapToGrid w:val="0"/>
                    <w:spacing w:line="400" w:lineRule="atLeast"/>
                    <w:rPr>
                      <w:rFonts w:ascii="仿宋" w:hAnsi="仿宋" w:eastAsia="仿宋" w:cs="仿宋"/>
                      <w:bCs/>
                      <w:szCs w:val="21"/>
                    </w:rPr>
                  </w:pPr>
                </w:p>
              </w:tc>
              <w:tc>
                <w:tcPr>
                  <w:tcW w:w="2835" w:type="dxa"/>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1.与教学仪器或生产性企业共同研发引领行业先进理念，富有全部教育教学内涵的“风光互补系统”可行性研究；</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2.联合企业提出申请报告。</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 xml:space="preserve">监测要点： </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1.深入到行业企业、光伏技术、风能技术相关行业协会调研的调研报告；</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2.联合企业共同提出的研究项目申报书。</w:t>
                  </w:r>
                </w:p>
              </w:tc>
              <w:tc>
                <w:tcPr>
                  <w:tcW w:w="1983" w:type="dxa"/>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完成与教学仪器企业共同研发即具有企业实际应用同时还具有教育教学目的的实训设备。</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完成项目的验收报告。</w:t>
                  </w:r>
                </w:p>
              </w:tc>
              <w:tc>
                <w:tcPr>
                  <w:tcW w:w="2426" w:type="dxa"/>
                </w:tcPr>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预期目标：</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完成相关教育教学资源的建设。</w:t>
                  </w: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监测要点：</w:t>
                  </w:r>
                </w:p>
                <w:p>
                  <w:pPr>
                    <w:adjustRightInd w:val="0"/>
                    <w:snapToGrid w:val="0"/>
                    <w:spacing w:line="400" w:lineRule="atLeast"/>
                    <w:rPr>
                      <w:rFonts w:ascii="仿宋" w:hAnsi="仿宋" w:eastAsia="仿宋" w:cs="仿宋"/>
                      <w:bCs/>
                      <w:szCs w:val="21"/>
                    </w:rPr>
                  </w:pPr>
                  <w:r>
                    <w:rPr>
                      <w:rFonts w:hint="eastAsia" w:ascii="仿宋" w:hAnsi="仿宋" w:eastAsia="仿宋" w:cs="仿宋"/>
                      <w:bCs/>
                      <w:szCs w:val="21"/>
                    </w:rPr>
                    <w:t>教学用教材，电子文档等。</w:t>
                  </w:r>
                </w:p>
              </w:tc>
            </w:tr>
          </w:tbl>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具体主要项目实施进度：</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本专业建设方案两年实施，第三年验收，具体建设进度如下所示。</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（1） 人才培养模式  6个月</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（2） 课程体系建设  5个月</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（3） 核心课程建设  5个月</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（4） 师资队伍建设  分段进行</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（5） 校企合作工学结合运行机制建设  12个月</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（6） 教学实验实训条件与基地建设    12个月</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（7） 社会服务能力建设 6个月</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（8） 教学质量监控      5个月</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注以上项目实施交叉进行，时间可重叠。</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关键指标名称及简要描述</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（1） 最新光伏专业人才培养模式运行分析报告，最新级人才培养方案；</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（2） 最新级人才培养方案的论证报告。</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（3） 课程体系修改意见、分析总结报告.“岗位引领，现代学徒制”与四层次实践教学相结合课程体系的研究与实践”研究报告；</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（4）  最新教学进程表。优质核心课程具体教学进程表1份；</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（5）出版教材；</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（6） 专家对课程的评价结果。1.骨干教师培养实施方案；2.到企业进行实践训练的计划及相关工作日志；</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（7） 订单学员名单及相关教学管理资料；订单培养的教学组织与实施的保障措施。</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（8） 设备购置清单；</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（8）实训室管理相关规章制度。实训基地校企合作协议；</w:t>
            </w:r>
          </w:p>
          <w:p>
            <w:pPr>
              <w:pStyle w:val="29"/>
              <w:adjustRightInd w:val="0"/>
              <w:snapToGrid w:val="0"/>
              <w:spacing w:line="480" w:lineRule="exact"/>
              <w:ind w:firstLine="560"/>
              <w:rPr>
                <w:rFonts w:ascii="仿宋" w:hAnsi="仿宋" w:eastAsia="仿宋"/>
                <w:bCs/>
                <w:sz w:val="28"/>
                <w:szCs w:val="28"/>
              </w:rPr>
            </w:pPr>
            <w:r>
              <w:rPr>
                <w:rFonts w:hint="eastAsia" w:ascii="仿宋" w:hAnsi="仿宋" w:eastAsia="仿宋"/>
                <w:bCs/>
                <w:sz w:val="28"/>
                <w:szCs w:val="28"/>
              </w:rPr>
              <w:t>（9） 学生校外实习计划、学生校外实习记录和实习报告册；培训人员名单、相关信息及培训工作的实施记录；</w:t>
            </w:r>
          </w:p>
          <w:p>
            <w:pPr>
              <w:pStyle w:val="29"/>
              <w:adjustRightInd w:val="0"/>
              <w:snapToGrid w:val="0"/>
              <w:spacing w:line="480" w:lineRule="exact"/>
              <w:ind w:firstLine="0" w:firstLineChars="0"/>
              <w:rPr>
                <w:rFonts w:ascii="仿宋" w:hAnsi="仿宋" w:eastAsia="仿宋"/>
                <w:bCs/>
                <w:sz w:val="28"/>
                <w:szCs w:val="28"/>
              </w:rPr>
            </w:pPr>
            <w:r>
              <w:rPr>
                <w:rFonts w:hint="eastAsia" w:ascii="仿宋" w:hAnsi="仿宋" w:eastAsia="仿宋"/>
                <w:bCs/>
                <w:sz w:val="28"/>
                <w:szCs w:val="28"/>
              </w:rPr>
              <w:t xml:space="preserve">   （10）为企业服务相关信息及工作的实施记录、证明。教学指导委员会会议纪要。</w:t>
            </w:r>
          </w:p>
          <w:p>
            <w:pPr>
              <w:spacing w:line="360" w:lineRule="auto"/>
              <w:rPr>
                <w:rFonts w:ascii="宋体" w:hAnsi="宋体"/>
                <w:b/>
                <w:bCs/>
                <w:sz w:val="28"/>
                <w:szCs w:val="28"/>
              </w:rPr>
            </w:pPr>
            <w:r>
              <w:rPr>
                <w:rFonts w:hint="eastAsia" w:ascii="宋体" w:hAnsi="宋体"/>
                <w:b/>
                <w:bCs/>
                <w:sz w:val="28"/>
                <w:szCs w:val="28"/>
              </w:rPr>
              <w:t>2.4 保障措施</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专业建设保障措施</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一、组织保障</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为保证建设项目顺利实施，实现既定的建设目标，学院成立光伏发电</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技术与应用省级骨干专业领导组、建设组、资金组和督查组。</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（1）领导组</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组  长：岳高社  任利成</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副组长：行建海（常务） 李奠础  牛惠斌  张庆生  张合义 丁基勇（企业）</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成员：程静涛 武志梅  张晓理  马保忠 宋慧斌 丁基勇</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职责：全面领导项目申报与建设，研究议定项目建设中的重大事项，争取政府部门和各方大力支持，落实项目建设资金和相关政策。</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（2）建设组</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组  长：程静涛</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副组长：聂秀珍</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 xml:space="preserve">成  员： 梁美丽 焦迎雪 王艳艳 王卉 徐贵旭 祁晓玲 程占杰 </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职责：在领导组的指导下，负责起草申报书，准备申报佐证材料，分解布置各项任务并落实到人，严格执行学院各项规章制度，加强过程控制，严把质量关，及时处理项目建设过程中出现的各种问题，保证项目建设工作如期保质完成，宣传、展示项目建设成果，推进项目建设成果应用。</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（3）资金组</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组  长：马保忠</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成  员：解  云   温宝阳   马  丽</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职责：统筹项目建设资金的管理和使用，协助做好设备仪器资产招标、采购工作，提供项目建设验收所需的资金审计报告。</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（4）督查组</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组长：行建海</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成员：武志梅  张晓理  宋慧斌</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职责：负责督查项目建设的进度与质量，确保项目建设任务能如期完成与验收。</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二、制度保障</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 xml:space="preserve">    在贯彻落实国家和省相关文件和制度要求的基础上，为确保项目建设按计划有效地实施和资金合理规范使用，制定《山西轻工职业技术学院省级骨干专业建设项目管理办法》、《山西轻工职业技术学院省级骨干专业建设专项资金管理办法》等一系列制度，为项目建设提供全面科学的制度保障。</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学院2012年该专业开始招生以来，在省政府支撑下，学院办学规模将进一步扩大，办学实力将进一步提升，人才培养质量将不断提高。2015年8月份财政部和国税总局出台了继续对光伏企业发电即征即退50%的优惠政策。近年来政府出台了一系列相关光伏行业的政策支持产业转型升级，因此“十三五”时期是我国光伏领域推进经济转型、能源转型、体制创新、技术开放的重要时期。2016-2021年中国太阳能光伏行业市场供需前景预测深度研究报告显示，未来5年我国光伏行业将获多重政策支持，迎来高速增长期。</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三、资金保障</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 xml:space="preserve">    学院设立项目建设专项资金，列入年度财务预算，项目建设资金有</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可靠保障，并严格按上级管理制度合理安排年度经费预算。</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本专业两年共预计投入资金237万元，其中申请省财政200万元，分别用于：校企合作、工学结合运行机制建设、深化人才培养模式、课程体系建设、课程及教材建设、教学实训条件建设、师资队伍建设、社会服务能力及其它建设。</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四、管理保障</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（1）强化资金管理，确保专款专用</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 xml:space="preserve">    做好项目建设所需资金的筹措，统筹资金安排，确保专款专用，严格资金审批制度，保证建设资金在专业建设中发挥最大的使用效益。</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（2）加大督查力度，确保任务完成</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 xml:space="preserve">   根据学院制定的省级骨干专业建设工程项目管理办法，实施对项目建设立项申请、项目建设和验收全过程的监控管理。按照专业建设方案，逐项分解任务，明确目标，落实责任，确定时间表和任务书，实行项目管理。加大督查力度，确保项目建设任务能如期按质完成。</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（3）建设任务的完成情况纳入目标绩效考核</w:t>
            </w:r>
          </w:p>
          <w:p>
            <w:pPr>
              <w:spacing w:line="480" w:lineRule="exact"/>
              <w:ind w:firstLine="560" w:firstLineChars="200"/>
              <w:rPr>
                <w:rFonts w:ascii="仿宋" w:hAnsi="仿宋" w:eastAsia="仿宋"/>
                <w:bCs/>
                <w:sz w:val="28"/>
                <w:szCs w:val="28"/>
              </w:rPr>
            </w:pPr>
            <w:r>
              <w:rPr>
                <w:rFonts w:hint="eastAsia" w:ascii="仿宋" w:hAnsi="仿宋" w:eastAsia="仿宋"/>
                <w:bCs/>
                <w:sz w:val="28"/>
                <w:szCs w:val="28"/>
              </w:rPr>
              <w:t xml:space="preserve">   将省级骨干专业建设任务完成情况纳入目标绩效考核，确保建设任务按计划完成。</w:t>
            </w:r>
          </w:p>
          <w:p>
            <w:pPr>
              <w:spacing w:line="360" w:lineRule="auto"/>
              <w:ind w:firstLine="422" w:firstLineChars="176"/>
              <w:rPr>
                <w:rFonts w:ascii="宋体" w:hAnsi="宋体" w:cs="宋体"/>
                <w:sz w:val="24"/>
              </w:rPr>
            </w:pPr>
          </w:p>
          <w:p>
            <w:pPr>
              <w:spacing w:line="360" w:lineRule="auto"/>
              <w:ind w:firstLine="422" w:firstLineChars="176"/>
              <w:rPr>
                <w:rFonts w:ascii="宋体" w:hAnsi="宋体" w:cs="宋体"/>
                <w:sz w:val="24"/>
              </w:rPr>
            </w:pPr>
          </w:p>
          <w:p>
            <w:pPr>
              <w:spacing w:line="360" w:lineRule="auto"/>
              <w:ind w:firstLine="422" w:firstLineChars="176"/>
              <w:rPr>
                <w:rFonts w:ascii="宋体" w:hAnsi="宋体" w:cs="宋体"/>
                <w:sz w:val="24"/>
              </w:rPr>
            </w:pPr>
          </w:p>
          <w:p>
            <w:pPr>
              <w:spacing w:line="360" w:lineRule="auto"/>
              <w:ind w:firstLine="422" w:firstLineChars="176"/>
              <w:rPr>
                <w:rFonts w:ascii="宋体" w:hAnsi="宋体" w:cs="宋体"/>
                <w:sz w:val="24"/>
              </w:rPr>
            </w:pPr>
          </w:p>
          <w:p>
            <w:pPr>
              <w:spacing w:line="360" w:lineRule="auto"/>
              <w:ind w:firstLine="422" w:firstLineChars="176"/>
              <w:rPr>
                <w:rFonts w:ascii="宋体" w:hAnsi="宋体" w:cs="宋体"/>
                <w:sz w:val="24"/>
              </w:rPr>
            </w:pPr>
          </w:p>
          <w:p>
            <w:pPr>
              <w:spacing w:line="360" w:lineRule="auto"/>
              <w:ind w:firstLine="422" w:firstLineChars="176"/>
              <w:rPr>
                <w:rFonts w:ascii="宋体" w:hAnsi="宋体" w:cs="宋体"/>
                <w:sz w:val="24"/>
              </w:rPr>
            </w:pPr>
          </w:p>
          <w:p>
            <w:pPr>
              <w:spacing w:line="360" w:lineRule="auto"/>
              <w:ind w:firstLine="422" w:firstLineChars="176"/>
              <w:rPr>
                <w:rFonts w:ascii="宋体" w:hAnsi="宋体" w:cs="宋体"/>
                <w:sz w:val="24"/>
              </w:rPr>
            </w:pPr>
          </w:p>
          <w:p>
            <w:pPr>
              <w:spacing w:line="360" w:lineRule="auto"/>
              <w:ind w:firstLine="422" w:firstLineChars="176"/>
              <w:rPr>
                <w:rFonts w:ascii="宋体" w:hAnsi="宋体" w:cs="宋体"/>
                <w:sz w:val="24"/>
              </w:rPr>
            </w:pPr>
          </w:p>
          <w:p>
            <w:pPr>
              <w:spacing w:line="360" w:lineRule="auto"/>
              <w:ind w:firstLine="422" w:firstLineChars="176"/>
              <w:rPr>
                <w:rFonts w:ascii="宋体" w:hAnsi="宋体" w:cs="宋体"/>
                <w:sz w:val="24"/>
              </w:rPr>
            </w:pPr>
          </w:p>
          <w:p>
            <w:pPr>
              <w:spacing w:line="360" w:lineRule="auto"/>
              <w:ind w:firstLine="422" w:firstLineChars="176"/>
              <w:rPr>
                <w:rFonts w:ascii="宋体" w:hAnsi="宋体" w:cs="宋体"/>
                <w:sz w:val="24"/>
              </w:rPr>
            </w:pPr>
          </w:p>
          <w:p>
            <w:pPr>
              <w:ind w:firstLine="120" w:firstLineChars="50"/>
              <w:rPr>
                <w:sz w:val="24"/>
              </w:rPr>
            </w:pPr>
          </w:p>
        </w:tc>
      </w:tr>
    </w:tbl>
    <w:p>
      <w:pPr>
        <w:rPr>
          <w:rFonts w:ascii="黑体" w:hAnsi="黑体" w:eastAsia="黑体"/>
          <w:sz w:val="24"/>
        </w:rPr>
        <w:sectPr>
          <w:footerReference r:id="rId6" w:type="default"/>
          <w:pgSz w:w="11906" w:h="16838"/>
          <w:pgMar w:top="1134" w:right="1797" w:bottom="1440" w:left="1797" w:header="851" w:footer="992" w:gutter="0"/>
          <w:pgNumType w:start="1"/>
          <w:cols w:space="720" w:num="1"/>
          <w:docGrid w:linePitch="312" w:charSpace="0"/>
        </w:sectPr>
      </w:pPr>
    </w:p>
    <w:p>
      <w:pPr>
        <w:spacing w:line="360" w:lineRule="auto"/>
        <w:ind w:left="478"/>
        <w:rPr>
          <w:rFonts w:ascii="黑体" w:hAnsi="黑体" w:eastAsia="黑体" w:cs="黑体"/>
          <w:sz w:val="32"/>
          <w:szCs w:val="32"/>
        </w:rPr>
      </w:pPr>
      <w:r>
        <w:rPr>
          <w:rFonts w:hint="eastAsia" w:ascii="黑体" w:hAnsi="黑体" w:eastAsia="黑体" w:cs="黑体"/>
          <w:sz w:val="32"/>
          <w:szCs w:val="32"/>
        </w:rPr>
        <w:t>3</w:t>
      </w:r>
      <w:r>
        <w:rPr>
          <w:rFonts w:ascii="黑体" w:hAnsi="黑体" w:eastAsia="黑体" w:cs="黑体"/>
          <w:sz w:val="32"/>
          <w:szCs w:val="32"/>
        </w:rPr>
        <w:t>．</w:t>
      </w:r>
      <w:r>
        <w:rPr>
          <w:rFonts w:hint="eastAsia" w:ascii="黑体" w:hAnsi="黑体" w:eastAsia="黑体" w:cs="黑体"/>
          <w:sz w:val="32"/>
          <w:szCs w:val="32"/>
        </w:rPr>
        <w:t>项目</w:t>
      </w:r>
      <w:r>
        <w:rPr>
          <w:rFonts w:ascii="黑体" w:hAnsi="黑体" w:eastAsia="黑体" w:cs="黑体"/>
          <w:sz w:val="32"/>
          <w:szCs w:val="32"/>
        </w:rPr>
        <w:t>建设进度表</w:t>
      </w:r>
      <w:r>
        <w:rPr>
          <w:rFonts w:ascii="宋体" w:hAnsi="宋体" w:cs="黑体"/>
          <w:spacing w:val="6"/>
          <w:w w:val="80"/>
          <w:kern w:val="0"/>
          <w:sz w:val="28"/>
          <w:szCs w:val="28"/>
          <w:vertAlign w:val="superscript"/>
        </w:rPr>
        <w:footnoteReference w:id="1"/>
      </w:r>
    </w:p>
    <w:tbl>
      <w:tblPr>
        <w:tblStyle w:val="16"/>
        <w:tblpPr w:leftFromText="180" w:rightFromText="180" w:vertAnchor="page" w:horzAnchor="margin" w:tblpY="2446"/>
        <w:tblW w:w="140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2358"/>
        <w:gridCol w:w="1843"/>
        <w:gridCol w:w="4111"/>
        <w:gridCol w:w="45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152" w:type="dxa"/>
            <w:vAlign w:val="center"/>
          </w:tcPr>
          <w:p>
            <w:pPr>
              <w:adjustRightInd w:val="0"/>
              <w:snapToGrid w:val="0"/>
              <w:jc w:val="left"/>
              <w:rPr>
                <w:rFonts w:ascii="宋体" w:hAnsi="宋体" w:cs="黑体"/>
                <w:szCs w:val="21"/>
              </w:rPr>
            </w:pPr>
            <w:r>
              <w:rPr>
                <w:rFonts w:hint="eastAsia" w:ascii="宋体" w:hAnsi="宋体" w:cs="黑体"/>
                <w:szCs w:val="21"/>
              </w:rPr>
              <w:t>一级项目</w:t>
            </w:r>
          </w:p>
        </w:tc>
        <w:tc>
          <w:tcPr>
            <w:tcW w:w="2358" w:type="dxa"/>
            <w:vAlign w:val="center"/>
          </w:tcPr>
          <w:p>
            <w:pPr>
              <w:adjustRightInd w:val="0"/>
              <w:snapToGrid w:val="0"/>
              <w:jc w:val="left"/>
              <w:rPr>
                <w:rFonts w:ascii="宋体" w:hAnsi="宋体" w:cs="黑体"/>
                <w:szCs w:val="21"/>
              </w:rPr>
            </w:pPr>
            <w:r>
              <w:rPr>
                <w:rFonts w:hint="eastAsia" w:ascii="宋体" w:hAnsi="宋体" w:cs="黑体"/>
                <w:szCs w:val="21"/>
              </w:rPr>
              <w:t>二级项目</w:t>
            </w:r>
          </w:p>
        </w:tc>
        <w:tc>
          <w:tcPr>
            <w:tcW w:w="1843" w:type="dxa"/>
            <w:vAlign w:val="center"/>
          </w:tcPr>
          <w:p>
            <w:pPr>
              <w:adjustRightInd w:val="0"/>
              <w:snapToGrid w:val="0"/>
              <w:jc w:val="left"/>
              <w:rPr>
                <w:rFonts w:ascii="宋体" w:hAnsi="宋体" w:cs="黑体"/>
                <w:szCs w:val="21"/>
              </w:rPr>
            </w:pPr>
            <w:r>
              <w:rPr>
                <w:rFonts w:hint="eastAsia" w:ascii="宋体" w:hAnsi="宋体" w:cs="黑体"/>
                <w:szCs w:val="21"/>
              </w:rPr>
              <w:t>建设基础</w:t>
            </w:r>
          </w:p>
        </w:tc>
        <w:tc>
          <w:tcPr>
            <w:tcW w:w="4111" w:type="dxa"/>
            <w:vAlign w:val="center"/>
          </w:tcPr>
          <w:p>
            <w:pPr>
              <w:adjustRightInd w:val="0"/>
              <w:snapToGrid w:val="0"/>
              <w:jc w:val="left"/>
              <w:rPr>
                <w:rFonts w:ascii="宋体" w:hAnsi="宋体" w:cs="黑体"/>
                <w:szCs w:val="21"/>
              </w:rPr>
            </w:pPr>
            <w:r>
              <w:rPr>
                <w:rFonts w:hint="eastAsia" w:ascii="宋体" w:hAnsi="宋体" w:cs="黑体"/>
                <w:szCs w:val="21"/>
              </w:rPr>
              <w:t>2018年</w:t>
            </w:r>
          </w:p>
          <w:p>
            <w:pPr>
              <w:adjustRightInd w:val="0"/>
              <w:snapToGrid w:val="0"/>
              <w:jc w:val="left"/>
              <w:rPr>
                <w:rFonts w:ascii="宋体" w:hAnsi="宋体" w:cs="黑体"/>
                <w:szCs w:val="21"/>
              </w:rPr>
            </w:pPr>
            <w:r>
              <w:rPr>
                <w:rFonts w:hint="eastAsia" w:ascii="宋体" w:hAnsi="宋体" w:cs="黑体"/>
                <w:szCs w:val="21"/>
              </w:rPr>
              <w:t>（预期目标、验收要点）</w:t>
            </w:r>
          </w:p>
        </w:tc>
        <w:tc>
          <w:tcPr>
            <w:tcW w:w="4536" w:type="dxa"/>
            <w:vAlign w:val="center"/>
          </w:tcPr>
          <w:p>
            <w:pPr>
              <w:adjustRightInd w:val="0"/>
              <w:snapToGrid w:val="0"/>
              <w:jc w:val="left"/>
              <w:rPr>
                <w:rFonts w:ascii="宋体" w:hAnsi="宋体" w:cs="黑体"/>
                <w:szCs w:val="21"/>
              </w:rPr>
            </w:pPr>
            <w:r>
              <w:rPr>
                <w:rFonts w:hint="eastAsia" w:ascii="宋体" w:hAnsi="宋体" w:cs="黑体"/>
                <w:szCs w:val="21"/>
              </w:rPr>
              <w:t>2019年</w:t>
            </w:r>
          </w:p>
          <w:p>
            <w:pPr>
              <w:adjustRightInd w:val="0"/>
              <w:snapToGrid w:val="0"/>
              <w:jc w:val="left"/>
              <w:rPr>
                <w:rFonts w:ascii="宋体" w:hAnsi="宋体" w:cs="黑体"/>
                <w:szCs w:val="21"/>
              </w:rPr>
            </w:pPr>
            <w:r>
              <w:rPr>
                <w:rFonts w:hint="eastAsia" w:ascii="宋体" w:hAnsi="宋体" w:cs="黑体"/>
                <w:szCs w:val="21"/>
              </w:rPr>
              <w:t>（预期目标、验收要点）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152" w:type="dxa"/>
            <w:vAlign w:val="center"/>
          </w:tcPr>
          <w:p>
            <w:pPr>
              <w:adjustRightInd w:val="0"/>
              <w:snapToGrid w:val="0"/>
              <w:rPr>
                <w:rFonts w:ascii="宋体" w:hAnsi="宋体" w:cs="黑体"/>
                <w:szCs w:val="21"/>
              </w:rPr>
            </w:pPr>
            <w:r>
              <w:rPr>
                <w:rFonts w:hint="eastAsia" w:ascii="宋体" w:hAnsi="宋体" w:cs="黑体"/>
                <w:szCs w:val="21"/>
              </w:rPr>
              <w:t>1．</w:t>
            </w:r>
            <w:r>
              <w:rPr>
                <w:rFonts w:ascii="宋体" w:hAnsi="宋体"/>
                <w:szCs w:val="21"/>
              </w:rPr>
              <w:t>创新人才培养模式</w:t>
            </w:r>
          </w:p>
        </w:tc>
        <w:tc>
          <w:tcPr>
            <w:tcW w:w="2358" w:type="dxa"/>
            <w:vAlign w:val="center"/>
          </w:tcPr>
          <w:p>
            <w:pPr>
              <w:adjustRightInd w:val="0"/>
              <w:snapToGrid w:val="0"/>
              <w:rPr>
                <w:rFonts w:ascii="宋体" w:hAnsi="宋体" w:cs="仿宋"/>
                <w:bCs/>
                <w:szCs w:val="21"/>
              </w:rPr>
            </w:pPr>
            <w:r>
              <w:rPr>
                <w:rFonts w:hint="eastAsia" w:ascii="宋体" w:hAnsi="宋体" w:cs="仿宋"/>
                <w:bCs/>
                <w:szCs w:val="21"/>
              </w:rPr>
              <w:t>1.1</w:t>
            </w:r>
          </w:p>
          <w:p>
            <w:pPr>
              <w:adjustRightInd w:val="0"/>
              <w:snapToGrid w:val="0"/>
              <w:rPr>
                <w:rFonts w:ascii="宋体" w:hAnsi="宋体" w:cs="仿宋"/>
                <w:bCs/>
                <w:szCs w:val="21"/>
              </w:rPr>
            </w:pPr>
            <w:r>
              <w:rPr>
                <w:rFonts w:hint="eastAsia" w:ascii="宋体" w:hAnsi="宋体" w:cs="仿宋"/>
                <w:bCs/>
                <w:szCs w:val="21"/>
              </w:rPr>
              <w:t>创新阶段式“订单培养、双证对接、现代学徒制”人才培养模式</w:t>
            </w:r>
          </w:p>
        </w:tc>
        <w:tc>
          <w:tcPr>
            <w:tcW w:w="1843" w:type="dxa"/>
            <w:vAlign w:val="center"/>
          </w:tcPr>
          <w:p>
            <w:pPr>
              <w:adjustRightInd w:val="0"/>
              <w:snapToGrid w:val="0"/>
              <w:rPr>
                <w:rFonts w:ascii="宋体" w:hAnsi="宋体" w:cs="黑体"/>
                <w:szCs w:val="21"/>
              </w:rPr>
            </w:pPr>
            <w:r>
              <w:rPr>
                <w:rFonts w:hint="eastAsia" w:ascii="宋体" w:hAnsi="宋体" w:cs="黑体"/>
                <w:szCs w:val="21"/>
              </w:rPr>
              <w:t>学院在机电一体化、应用电子技术等专业建立了现代学徒制试点，成果显著。有一定建设基础</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通过校企合作，创新建立阶段式“订单培养、双证对接、现代学徒制”的人才培养模式，制定相应的人才培养方案。</w:t>
            </w:r>
          </w:p>
          <w:p>
            <w:pPr>
              <w:adjustRightInd w:val="0"/>
              <w:snapToGrid w:val="0"/>
              <w:rPr>
                <w:rFonts w:ascii="宋体" w:hAnsi="宋体" w:cs="仿宋"/>
                <w:b/>
                <w:bCs/>
                <w:szCs w:val="21"/>
              </w:rPr>
            </w:pPr>
            <w:r>
              <w:rPr>
                <w:rFonts w:hint="eastAsia" w:ascii="宋体" w:hAnsi="宋体" w:cs="仿宋"/>
                <w:b/>
                <w:bCs/>
                <w:szCs w:val="21"/>
              </w:rPr>
              <w:t>验收要点：</w:t>
            </w:r>
          </w:p>
          <w:p>
            <w:pPr>
              <w:adjustRightInd w:val="0"/>
              <w:snapToGrid w:val="0"/>
              <w:rPr>
                <w:rFonts w:ascii="宋体" w:hAnsi="宋体" w:cs="仿宋"/>
                <w:bCs/>
                <w:szCs w:val="21"/>
              </w:rPr>
            </w:pPr>
            <w:r>
              <w:rPr>
                <w:rFonts w:hint="eastAsia" w:ascii="宋体" w:hAnsi="宋体" w:cs="仿宋"/>
                <w:bCs/>
                <w:szCs w:val="21"/>
              </w:rPr>
              <w:t>1.职业岗位需求分析调研报告；</w:t>
            </w:r>
          </w:p>
          <w:p>
            <w:pPr>
              <w:adjustRightInd w:val="0"/>
              <w:snapToGrid w:val="0"/>
              <w:rPr>
                <w:rFonts w:ascii="宋体" w:hAnsi="宋体" w:cs="仿宋"/>
                <w:bCs/>
                <w:szCs w:val="21"/>
              </w:rPr>
            </w:pPr>
            <w:r>
              <w:rPr>
                <w:rFonts w:hint="eastAsia" w:ascii="宋体" w:hAnsi="宋体" w:cs="仿宋"/>
                <w:bCs/>
                <w:szCs w:val="21"/>
              </w:rPr>
              <w:t>2.专业建设委员会研讨会议记录；</w:t>
            </w:r>
          </w:p>
          <w:p>
            <w:pPr>
              <w:adjustRightInd w:val="0"/>
              <w:snapToGrid w:val="0"/>
              <w:rPr>
                <w:rFonts w:ascii="宋体" w:hAnsi="宋体" w:cs="仿宋"/>
                <w:bCs/>
                <w:szCs w:val="21"/>
              </w:rPr>
            </w:pPr>
            <w:r>
              <w:rPr>
                <w:rFonts w:hint="eastAsia" w:ascii="宋体" w:hAnsi="宋体" w:cs="仿宋"/>
                <w:bCs/>
                <w:szCs w:val="21"/>
              </w:rPr>
              <w:t>3.人才培养方案；</w:t>
            </w:r>
          </w:p>
          <w:p>
            <w:pPr>
              <w:adjustRightInd w:val="0"/>
              <w:snapToGrid w:val="0"/>
              <w:rPr>
                <w:rFonts w:ascii="宋体" w:hAnsi="宋体" w:cs="仿宋"/>
                <w:bCs/>
                <w:szCs w:val="21"/>
              </w:rPr>
            </w:pPr>
            <w:r>
              <w:rPr>
                <w:rFonts w:hint="eastAsia" w:ascii="宋体" w:hAnsi="宋体" w:cs="仿宋"/>
                <w:bCs/>
                <w:szCs w:val="21"/>
              </w:rPr>
              <w:t>4.合作企业证明材料；</w:t>
            </w:r>
          </w:p>
          <w:p>
            <w:pPr>
              <w:adjustRightInd w:val="0"/>
              <w:snapToGrid w:val="0"/>
              <w:rPr>
                <w:rFonts w:ascii="宋体" w:hAnsi="宋体" w:cs="仿宋"/>
                <w:bCs/>
                <w:szCs w:val="21"/>
              </w:rPr>
            </w:pPr>
            <w:r>
              <w:rPr>
                <w:rFonts w:hint="eastAsia" w:ascii="宋体" w:hAnsi="宋体" w:cs="仿宋"/>
                <w:bCs/>
                <w:szCs w:val="21"/>
              </w:rPr>
              <w:t>5.人才培养方案专家论证报告。</w:t>
            </w:r>
          </w:p>
        </w:tc>
        <w:tc>
          <w:tcPr>
            <w:tcW w:w="4536"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实施阶段式“订单培养、双证对接、现代学徒制”的人才培养模式，提高人才培养质量。</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1.光伏专业人才培养模式运行分析报告；</w:t>
            </w:r>
          </w:p>
          <w:p>
            <w:pPr>
              <w:adjustRightInd w:val="0"/>
              <w:snapToGrid w:val="0"/>
              <w:rPr>
                <w:rFonts w:ascii="宋体" w:hAnsi="宋体" w:cs="仿宋"/>
                <w:bCs/>
                <w:szCs w:val="21"/>
              </w:rPr>
            </w:pPr>
            <w:r>
              <w:rPr>
                <w:rFonts w:hint="eastAsia" w:ascii="宋体" w:hAnsi="宋体" w:cs="仿宋"/>
                <w:bCs/>
                <w:szCs w:val="21"/>
              </w:rPr>
              <w:t>2.人才培养方案的研讨修订工作记录。</w:t>
            </w:r>
          </w:p>
          <w:p>
            <w:pPr>
              <w:adjustRightInd w:val="0"/>
              <w:snapToGrid w:val="0"/>
              <w:rPr>
                <w:rFonts w:ascii="宋体" w:hAnsi="宋体" w:cs="仿宋"/>
                <w:bCs/>
                <w:szCs w:val="21"/>
              </w:rPr>
            </w:pPr>
            <w:r>
              <w:rPr>
                <w:rFonts w:hint="eastAsia" w:ascii="宋体" w:hAnsi="宋体" w:cs="仿宋"/>
                <w:bCs/>
                <w:szCs w:val="21"/>
              </w:rPr>
              <w:t>3.完善人才培养方案；</w:t>
            </w:r>
          </w:p>
          <w:p>
            <w:pPr>
              <w:adjustRightInd w:val="0"/>
              <w:snapToGrid w:val="0"/>
              <w:rPr>
                <w:rFonts w:ascii="宋体" w:hAnsi="宋体" w:cs="仿宋"/>
                <w:bCs/>
                <w:szCs w:val="21"/>
              </w:rPr>
            </w:pPr>
            <w:r>
              <w:rPr>
                <w:rFonts w:hint="eastAsia" w:ascii="宋体" w:hAnsi="宋体" w:cs="仿宋"/>
                <w:bCs/>
                <w:szCs w:val="21"/>
              </w:rPr>
              <w:t>4.完善人才培养方案的论证报告。</w:t>
            </w:r>
          </w:p>
          <w:p>
            <w:pPr>
              <w:adjustRightInd w:val="0"/>
              <w:snapToGrid w:val="0"/>
              <w:rPr>
                <w:rFonts w:ascii="宋体" w:hAnsi="宋体" w:cs="仿宋"/>
                <w:bCs/>
                <w:szCs w:val="21"/>
              </w:rPr>
            </w:pPr>
            <w:r>
              <w:rPr>
                <w:rFonts w:ascii="宋体" w:hAnsi="宋体" w:cs="仿宋"/>
                <w:bCs/>
                <w:szCs w:val="21"/>
              </w:rPr>
              <w:t>3.</w:t>
            </w:r>
            <w:r>
              <w:rPr>
                <w:rFonts w:hint="eastAsia" w:ascii="宋体" w:hAnsi="宋体" w:cs="仿宋"/>
                <w:bCs/>
                <w:szCs w:val="21"/>
              </w:rPr>
              <w:t>校企合作协议</w:t>
            </w:r>
          </w:p>
          <w:p>
            <w:pPr>
              <w:adjustRightInd w:val="0"/>
              <w:snapToGrid w:val="0"/>
              <w:rPr>
                <w:rFonts w:ascii="宋体" w:hAnsi="宋体" w:cs="仿宋"/>
                <w:bCs/>
                <w:szCs w:val="21"/>
              </w:rPr>
            </w:pPr>
            <w:r>
              <w:rPr>
                <w:rFonts w:hint="eastAsia" w:ascii="宋体" w:hAnsi="宋体" w:cs="仿宋"/>
                <w:bCs/>
                <w:szCs w:val="21"/>
              </w:rPr>
              <w:t>4</w:t>
            </w:r>
            <w:r>
              <w:rPr>
                <w:rFonts w:ascii="宋体" w:hAnsi="宋体" w:cs="仿宋"/>
                <w:bCs/>
                <w:szCs w:val="21"/>
              </w:rPr>
              <w:t>.</w:t>
            </w:r>
            <w:r>
              <w:rPr>
                <w:rFonts w:hint="eastAsia" w:ascii="宋体" w:hAnsi="宋体" w:cs="仿宋"/>
                <w:bCs/>
                <w:szCs w:val="21"/>
              </w:rPr>
              <w:t>专业建设指导委员会</w:t>
            </w:r>
          </w:p>
          <w:p>
            <w:pPr>
              <w:adjustRightInd w:val="0"/>
              <w:snapToGrid w:val="0"/>
              <w:rPr>
                <w:rFonts w:ascii="宋体" w:hAnsi="宋体" w:cs="黑体"/>
                <w:szCs w:val="21"/>
              </w:rPr>
            </w:pPr>
            <w:r>
              <w:rPr>
                <w:rFonts w:hint="eastAsia" w:ascii="宋体" w:hAnsi="宋体" w:cs="仿宋"/>
                <w:bCs/>
                <w:szCs w:val="21"/>
              </w:rPr>
              <w:t>5</w:t>
            </w:r>
            <w:r>
              <w:rPr>
                <w:rFonts w:ascii="宋体" w:hAnsi="宋体" w:cs="仿宋"/>
                <w:bCs/>
                <w:szCs w:val="21"/>
              </w:rPr>
              <w:t>.</w:t>
            </w:r>
            <w:r>
              <w:rPr>
                <w:rFonts w:hint="eastAsia" w:ascii="宋体" w:hAnsi="宋体" w:cs="仿宋"/>
                <w:bCs/>
                <w:szCs w:val="21"/>
              </w:rPr>
              <w:t>过程与制度资料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152" w:type="dxa"/>
            <w:vMerge w:val="restart"/>
            <w:vAlign w:val="center"/>
          </w:tcPr>
          <w:p>
            <w:pPr>
              <w:adjustRightInd w:val="0"/>
              <w:snapToGrid w:val="0"/>
              <w:rPr>
                <w:rFonts w:ascii="宋体" w:hAnsi="宋体" w:cs="黑体"/>
                <w:szCs w:val="21"/>
              </w:rPr>
            </w:pPr>
            <w:r>
              <w:rPr>
                <w:rFonts w:hint="eastAsia" w:ascii="宋体" w:hAnsi="宋体" w:cs="黑体"/>
                <w:szCs w:val="21"/>
              </w:rPr>
              <w:t>2．</w:t>
            </w:r>
            <w:r>
              <w:rPr>
                <w:rFonts w:ascii="宋体" w:hAnsi="宋体"/>
                <w:szCs w:val="21"/>
              </w:rPr>
              <w:t>提升课程建设质量</w:t>
            </w:r>
          </w:p>
        </w:tc>
        <w:tc>
          <w:tcPr>
            <w:tcW w:w="2358" w:type="dxa"/>
            <w:vAlign w:val="center"/>
          </w:tcPr>
          <w:p>
            <w:pPr>
              <w:adjustRightInd w:val="0"/>
              <w:snapToGrid w:val="0"/>
              <w:rPr>
                <w:rFonts w:ascii="宋体" w:hAnsi="宋体" w:cs="黑体"/>
                <w:szCs w:val="21"/>
              </w:rPr>
            </w:pPr>
            <w:r>
              <w:rPr>
                <w:rFonts w:hint="eastAsia" w:ascii="宋体" w:hAnsi="宋体" w:cs="黑体"/>
                <w:szCs w:val="21"/>
              </w:rPr>
              <w:t>2.1</w:t>
            </w:r>
            <w:r>
              <w:rPr>
                <w:rFonts w:hint="eastAsia" w:ascii="宋体" w:hAnsi="宋体" w:cs="仿宋"/>
                <w:bCs/>
                <w:szCs w:val="21"/>
              </w:rPr>
              <w:t>修订课程标准、课程简介、授课计划、考核标准</w:t>
            </w:r>
          </w:p>
        </w:tc>
        <w:tc>
          <w:tcPr>
            <w:tcW w:w="1843" w:type="dxa"/>
            <w:vAlign w:val="center"/>
          </w:tcPr>
          <w:p>
            <w:pPr>
              <w:adjustRightInd w:val="0"/>
              <w:snapToGrid w:val="0"/>
              <w:rPr>
                <w:rFonts w:ascii="宋体" w:hAnsi="宋体" w:cs="黑体"/>
                <w:szCs w:val="21"/>
              </w:rPr>
            </w:pPr>
            <w:r>
              <w:rPr>
                <w:rFonts w:hint="eastAsia" w:ascii="宋体" w:hAnsi="宋体" w:cs="黑体"/>
                <w:szCs w:val="21"/>
              </w:rPr>
              <w:t>原有课程标准、授课计划</w:t>
            </w:r>
          </w:p>
        </w:tc>
        <w:tc>
          <w:tcPr>
            <w:tcW w:w="4111" w:type="dxa"/>
            <w:vAlign w:val="center"/>
          </w:tcPr>
          <w:p>
            <w:pPr>
              <w:adjustRightInd w:val="0"/>
              <w:snapToGrid w:val="0"/>
              <w:rPr>
                <w:rFonts w:ascii="宋体" w:hAnsi="宋体" w:cs="黑体"/>
                <w:szCs w:val="21"/>
              </w:rPr>
            </w:pPr>
            <w:r>
              <w:rPr>
                <w:rFonts w:hint="eastAsia" w:ascii="宋体" w:hAnsi="宋体" w:cs="仿宋"/>
                <w:b/>
                <w:bCs/>
                <w:szCs w:val="21"/>
              </w:rPr>
              <w:t>预期目标</w:t>
            </w:r>
            <w:r>
              <w:rPr>
                <w:rFonts w:hint="eastAsia" w:ascii="宋体" w:hAnsi="宋体" w:cs="黑体"/>
                <w:szCs w:val="21"/>
              </w:rPr>
              <w:t>：</w:t>
            </w:r>
          </w:p>
          <w:p>
            <w:pPr>
              <w:adjustRightInd w:val="0"/>
              <w:snapToGrid w:val="0"/>
              <w:rPr>
                <w:rFonts w:ascii="宋体" w:hAnsi="宋体" w:cs="仿宋"/>
                <w:bCs/>
                <w:szCs w:val="21"/>
              </w:rPr>
            </w:pPr>
            <w:r>
              <w:rPr>
                <w:rFonts w:hint="eastAsia" w:ascii="宋体" w:hAnsi="宋体" w:cs="仿宋"/>
                <w:bCs/>
                <w:szCs w:val="21"/>
              </w:rPr>
              <w:t>构建适合订单培养、双证对接、赛训融通人才培养模式，构建“岗位引领，现代学徒制”与四层次实践教学相结合的课程体系。</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1.调研报告、岗位工作任务分析表；</w:t>
            </w:r>
          </w:p>
          <w:p>
            <w:pPr>
              <w:adjustRightInd w:val="0"/>
              <w:snapToGrid w:val="0"/>
              <w:rPr>
                <w:rFonts w:ascii="宋体" w:hAnsi="宋体" w:cs="仿宋"/>
                <w:bCs/>
                <w:szCs w:val="21"/>
              </w:rPr>
            </w:pPr>
            <w:r>
              <w:rPr>
                <w:rFonts w:hint="eastAsia" w:ascii="宋体" w:hAnsi="宋体" w:cs="仿宋"/>
                <w:bCs/>
                <w:szCs w:val="21"/>
              </w:rPr>
              <w:t>2.“光伏发电技术及应用“专业课程体系的研究与实践”课题申报书；</w:t>
            </w:r>
          </w:p>
          <w:p>
            <w:pPr>
              <w:adjustRightInd w:val="0"/>
              <w:snapToGrid w:val="0"/>
              <w:rPr>
                <w:rFonts w:ascii="宋体" w:hAnsi="宋体" w:cs="黑体"/>
                <w:szCs w:val="21"/>
              </w:rPr>
            </w:pPr>
            <w:r>
              <w:rPr>
                <w:rFonts w:hint="eastAsia" w:ascii="宋体" w:hAnsi="宋体" w:cs="仿宋"/>
                <w:bCs/>
                <w:szCs w:val="21"/>
              </w:rPr>
              <w:t>3教学进程表。</w:t>
            </w:r>
          </w:p>
        </w:tc>
        <w:tc>
          <w:tcPr>
            <w:tcW w:w="4536"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 xml:space="preserve">实施“岗位引领，现代学徒制”与四层次实践教学相结合的系统化课程体系。按照光伏发电技术及应用专业的工作过程将教学内容进行重组整合，以完善课程体系，进行分析总结。 </w:t>
            </w:r>
          </w:p>
          <w:p>
            <w:pPr>
              <w:adjustRightInd w:val="0"/>
              <w:snapToGrid w:val="0"/>
              <w:rPr>
                <w:rFonts w:ascii="宋体" w:hAnsi="宋体" w:cs="黑体"/>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1．课程体系修改意见、分析总结报告；</w:t>
            </w:r>
          </w:p>
          <w:p>
            <w:pPr>
              <w:adjustRightInd w:val="0"/>
              <w:snapToGrid w:val="0"/>
              <w:rPr>
                <w:rFonts w:ascii="宋体" w:hAnsi="宋体" w:cs="仿宋"/>
                <w:bCs/>
                <w:szCs w:val="21"/>
              </w:rPr>
            </w:pPr>
            <w:r>
              <w:rPr>
                <w:rFonts w:hint="eastAsia" w:ascii="宋体" w:hAnsi="宋体" w:cs="仿宋"/>
                <w:bCs/>
                <w:szCs w:val="21"/>
              </w:rPr>
              <w:t>2.“岗位引领，现代学徒制”与四层次实践教学相结合课程体系的研究与实践”研究报告；</w:t>
            </w:r>
          </w:p>
          <w:p>
            <w:pPr>
              <w:adjustRightInd w:val="0"/>
              <w:snapToGrid w:val="0"/>
              <w:rPr>
                <w:rFonts w:ascii="宋体" w:hAnsi="宋体" w:cs="仿宋"/>
                <w:bCs/>
                <w:szCs w:val="21"/>
              </w:rPr>
            </w:pPr>
            <w:r>
              <w:rPr>
                <w:rFonts w:hint="eastAsia" w:ascii="宋体" w:hAnsi="宋体" w:cs="仿宋"/>
                <w:bCs/>
                <w:szCs w:val="21"/>
              </w:rPr>
              <w:t>3. x级教学进程表。</w:t>
            </w:r>
          </w:p>
          <w:p>
            <w:pPr>
              <w:adjustRightInd w:val="0"/>
              <w:snapToGrid w:val="0"/>
              <w:rPr>
                <w:rFonts w:ascii="宋体" w:hAnsi="宋体" w:cs="仿宋"/>
                <w:bCs/>
                <w:szCs w:val="21"/>
              </w:rPr>
            </w:pPr>
            <w:r>
              <w:rPr>
                <w:rFonts w:hint="eastAsia" w:ascii="宋体" w:hAnsi="宋体" w:cs="仿宋"/>
                <w:bCs/>
                <w:szCs w:val="21"/>
              </w:rPr>
              <w:t>4</w:t>
            </w:r>
            <w:r>
              <w:rPr>
                <w:rFonts w:ascii="宋体" w:hAnsi="宋体" w:cs="仿宋"/>
                <w:bCs/>
                <w:szCs w:val="21"/>
              </w:rPr>
              <w:t>.</w:t>
            </w:r>
            <w:r>
              <w:rPr>
                <w:rFonts w:hint="eastAsia" w:ascii="宋体" w:hAnsi="宋体" w:cs="仿宋"/>
                <w:bCs/>
                <w:szCs w:val="21"/>
              </w:rPr>
              <w:t>核心课程标准</w:t>
            </w:r>
          </w:p>
          <w:p>
            <w:pPr>
              <w:adjustRightInd w:val="0"/>
              <w:snapToGrid w:val="0"/>
              <w:rPr>
                <w:rFonts w:ascii="宋体" w:hAnsi="宋体" w:cs="黑体"/>
                <w:szCs w:val="21"/>
              </w:rPr>
            </w:pPr>
            <w:r>
              <w:rPr>
                <w:rFonts w:hint="eastAsia" w:ascii="宋体" w:hAnsi="宋体" w:cs="仿宋"/>
                <w:bCs/>
                <w:szCs w:val="21"/>
              </w:rPr>
              <w:t>5</w:t>
            </w:r>
            <w:r>
              <w:rPr>
                <w:rFonts w:ascii="宋体" w:hAnsi="宋体" w:cs="仿宋"/>
                <w:bCs/>
                <w:szCs w:val="21"/>
              </w:rPr>
              <w:t>.</w:t>
            </w:r>
            <w:r>
              <w:rPr>
                <w:rFonts w:hint="eastAsia" w:ascii="宋体" w:hAnsi="宋体" w:cs="仿宋"/>
                <w:bCs/>
                <w:szCs w:val="21"/>
              </w:rPr>
              <w:t>学分制考核标准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81" w:hRule="atLeast"/>
        </w:trPr>
        <w:tc>
          <w:tcPr>
            <w:tcW w:w="1152" w:type="dxa"/>
            <w:vMerge w:val="continue"/>
          </w:tcPr>
          <w:p>
            <w:pPr>
              <w:adjustRightInd w:val="0"/>
              <w:snapToGrid w:val="0"/>
              <w:jc w:val="left"/>
              <w:rPr>
                <w:rFonts w:ascii="宋体" w:hAnsi="宋体" w:cs="黑体"/>
                <w:b/>
                <w:szCs w:val="21"/>
              </w:rPr>
            </w:pPr>
          </w:p>
        </w:tc>
        <w:tc>
          <w:tcPr>
            <w:tcW w:w="2358" w:type="dxa"/>
            <w:vAlign w:val="center"/>
          </w:tcPr>
          <w:p>
            <w:pPr>
              <w:adjustRightInd w:val="0"/>
              <w:snapToGrid w:val="0"/>
              <w:rPr>
                <w:rFonts w:ascii="宋体" w:hAnsi="宋体" w:cs="黑体"/>
                <w:b/>
                <w:szCs w:val="21"/>
              </w:rPr>
            </w:pPr>
            <w:r>
              <w:rPr>
                <w:rFonts w:hint="eastAsia" w:ascii="宋体" w:hAnsi="宋体" w:cs="仿宋"/>
                <w:bCs/>
                <w:szCs w:val="21"/>
              </w:rPr>
              <w:t>2.</w:t>
            </w:r>
            <w:r>
              <w:rPr>
                <w:rFonts w:ascii="宋体" w:hAnsi="宋体" w:cs="仿宋"/>
                <w:bCs/>
                <w:szCs w:val="21"/>
              </w:rPr>
              <w:t>2</w:t>
            </w:r>
            <w:r>
              <w:rPr>
                <w:rFonts w:hint="eastAsia" w:ascii="宋体" w:hAnsi="宋体" w:cs="仿宋"/>
                <w:bCs/>
                <w:szCs w:val="21"/>
              </w:rPr>
              <w:t>建设光伏发电专业资源库。</w:t>
            </w:r>
          </w:p>
        </w:tc>
        <w:tc>
          <w:tcPr>
            <w:tcW w:w="1843" w:type="dxa"/>
            <w:vAlign w:val="center"/>
          </w:tcPr>
          <w:p>
            <w:pPr>
              <w:adjustRightInd w:val="0"/>
              <w:snapToGrid w:val="0"/>
              <w:jc w:val="center"/>
              <w:rPr>
                <w:rFonts w:ascii="宋体" w:hAnsi="宋体" w:cs="黑体"/>
                <w:szCs w:val="21"/>
              </w:rPr>
            </w:pPr>
            <w:r>
              <w:rPr>
                <w:rFonts w:hint="eastAsia" w:ascii="宋体" w:hAnsi="宋体" w:cs="黑体"/>
                <w:szCs w:val="21"/>
              </w:rPr>
              <w:t>无</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资源库遵循“一体化设计、结构化课程、颗粒化资源”的建构逻辑及框架。</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w:t>
            </w:r>
            <w:r>
              <w:rPr>
                <w:rFonts w:ascii="宋体" w:hAnsi="宋体" w:cs="仿宋"/>
                <w:bCs/>
                <w:szCs w:val="21"/>
              </w:rPr>
              <w:t>.</w:t>
            </w:r>
            <w:r>
              <w:rPr>
                <w:rFonts w:hint="eastAsia" w:ascii="宋体" w:hAnsi="宋体" w:cs="仿宋"/>
                <w:bCs/>
                <w:szCs w:val="21"/>
              </w:rPr>
              <w:t>“一体化设计”资源库建设以用户需求为导向、结合专业特点，统筹资源建设、平台设计以及共建共享机制的构建；</w:t>
            </w:r>
          </w:p>
          <w:p>
            <w:pPr>
              <w:adjustRightInd w:val="0"/>
              <w:snapToGrid w:val="0"/>
              <w:rPr>
                <w:rFonts w:ascii="宋体" w:hAnsi="宋体" w:cs="仿宋"/>
                <w:bCs/>
                <w:szCs w:val="21"/>
              </w:rPr>
            </w:pPr>
            <w:r>
              <w:rPr>
                <w:rFonts w:ascii="宋体" w:hAnsi="宋体" w:cs="仿宋"/>
                <w:bCs/>
                <w:szCs w:val="21"/>
              </w:rPr>
              <w:t>2.</w:t>
            </w:r>
            <w:r>
              <w:rPr>
                <w:rFonts w:hint="eastAsia" w:ascii="宋体" w:hAnsi="宋体" w:cs="仿宋"/>
                <w:bCs/>
                <w:szCs w:val="21"/>
              </w:rPr>
              <w:t>“结构化课程”资源贯彻专业教学标准、覆盖专业核心课程、展现教学内容与课程体系改革成果、融入创新创业教育，满足网络学习和线上线下混合教学的需要；</w:t>
            </w:r>
          </w:p>
          <w:p>
            <w:pPr>
              <w:adjustRightInd w:val="0"/>
              <w:snapToGrid w:val="0"/>
              <w:rPr>
                <w:rFonts w:ascii="宋体" w:hAnsi="宋体" w:cs="黑体"/>
                <w:szCs w:val="21"/>
              </w:rPr>
            </w:pPr>
            <w:r>
              <w:rPr>
                <w:rFonts w:ascii="宋体" w:hAnsi="宋体" w:cs="仿宋"/>
                <w:bCs/>
                <w:szCs w:val="21"/>
              </w:rPr>
              <w:t>3</w:t>
            </w:r>
            <w:r>
              <w:rPr>
                <w:rFonts w:hint="eastAsia" w:ascii="宋体" w:hAnsi="宋体" w:cs="仿宋"/>
                <w:bCs/>
                <w:szCs w:val="21"/>
              </w:rPr>
              <w:t>“颗粒化资源”资源，库内资源的最小单元以独立的知识点或完整的表现素材为根本，单体结构完整、属性标注全面，方便用户检索、学习和组课。</w:t>
            </w:r>
          </w:p>
        </w:tc>
        <w:tc>
          <w:tcPr>
            <w:tcW w:w="4536"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1.基本资源。涵盖光伏发电专业教学标准规定内容、覆盖专业基本知识点和技能点，颗粒化程度较高、表现形式恰当，能够支撑标准化课程的资源。</w:t>
            </w:r>
          </w:p>
          <w:p>
            <w:pPr>
              <w:adjustRightInd w:val="0"/>
              <w:snapToGrid w:val="0"/>
              <w:rPr>
                <w:rFonts w:ascii="宋体" w:hAnsi="宋体" w:cs="仿宋"/>
                <w:bCs/>
                <w:szCs w:val="21"/>
              </w:rPr>
            </w:pPr>
            <w:r>
              <w:rPr>
                <w:rFonts w:hint="eastAsia" w:ascii="宋体" w:hAnsi="宋体" w:cs="仿宋"/>
                <w:bCs/>
                <w:szCs w:val="21"/>
              </w:rPr>
              <w:t>2</w:t>
            </w:r>
            <w:r>
              <w:rPr>
                <w:rFonts w:ascii="宋体" w:hAnsi="宋体" w:cs="仿宋"/>
                <w:bCs/>
                <w:szCs w:val="21"/>
              </w:rPr>
              <w:t>.</w:t>
            </w:r>
            <w:r>
              <w:rPr>
                <w:rFonts w:hint="eastAsia" w:ascii="宋体" w:hAnsi="宋体" w:cs="仿宋"/>
                <w:bCs/>
                <w:szCs w:val="21"/>
              </w:rPr>
              <w:t>拓展资源。针对产业发展需要和用户个性化需求，开发建设的特色性、前瞻性资源。</w:t>
            </w:r>
          </w:p>
          <w:p>
            <w:pPr>
              <w:adjustRightInd w:val="0"/>
              <w:snapToGrid w:val="0"/>
              <w:rPr>
                <w:rFonts w:ascii="宋体" w:hAnsi="宋体" w:cs="仿宋"/>
                <w:bCs/>
                <w:szCs w:val="21"/>
              </w:rPr>
            </w:pPr>
            <w:r>
              <w:rPr>
                <w:rFonts w:hint="eastAsia" w:ascii="宋体" w:hAnsi="宋体" w:cs="仿宋"/>
                <w:bCs/>
                <w:szCs w:val="21"/>
              </w:rPr>
              <w:t>监测要点：组态软件课程设计、数字通信原理课程设计等。</w:t>
            </w:r>
          </w:p>
          <w:p>
            <w:pPr>
              <w:pStyle w:val="29"/>
              <w:adjustRightInd w:val="0"/>
              <w:snapToGrid w:val="0"/>
              <w:ind w:firstLine="0" w:firstLineChars="0"/>
              <w:rPr>
                <w:rFonts w:ascii="宋体" w:hAnsi="宋体" w:cs="仿宋"/>
                <w:bCs/>
                <w:szCs w:val="21"/>
              </w:rPr>
            </w:pPr>
            <w:r>
              <w:rPr>
                <w:rFonts w:hint="eastAsia" w:ascii="宋体" w:hAnsi="宋体" w:cs="仿宋"/>
                <w:bCs/>
                <w:szCs w:val="21"/>
              </w:rPr>
              <w:t>3</w:t>
            </w:r>
            <w:r>
              <w:rPr>
                <w:rFonts w:ascii="宋体" w:hAnsi="宋体" w:cs="仿宋"/>
                <w:bCs/>
                <w:szCs w:val="21"/>
              </w:rPr>
              <w:t>.</w:t>
            </w:r>
            <w:r>
              <w:rPr>
                <w:rFonts w:hint="eastAsia" w:ascii="宋体" w:hAnsi="宋体" w:cs="仿宋"/>
                <w:bCs/>
                <w:szCs w:val="21"/>
              </w:rPr>
              <w:t>线上线下资源。与专业有关的网络资源</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pStyle w:val="29"/>
              <w:adjustRightInd w:val="0"/>
              <w:snapToGrid w:val="0"/>
              <w:ind w:firstLine="0" w:firstLineChars="0"/>
              <w:rPr>
                <w:rFonts w:ascii="宋体" w:hAnsi="宋体" w:cs="仿宋"/>
                <w:bCs/>
                <w:szCs w:val="21"/>
              </w:rPr>
            </w:pPr>
            <w:r>
              <w:rPr>
                <w:rFonts w:hint="eastAsia" w:ascii="宋体" w:hAnsi="宋体" w:cs="仿宋"/>
                <w:bCs/>
                <w:szCs w:val="21"/>
              </w:rPr>
              <w:t>1</w:t>
            </w:r>
            <w:r>
              <w:rPr>
                <w:rFonts w:ascii="宋体" w:hAnsi="宋体" w:cs="仿宋"/>
                <w:bCs/>
                <w:szCs w:val="21"/>
              </w:rPr>
              <w:t>.</w:t>
            </w:r>
            <w:r>
              <w:rPr>
                <w:rFonts w:hint="eastAsia" w:ascii="宋体" w:hAnsi="宋体" w:cs="仿宋"/>
                <w:bCs/>
                <w:szCs w:val="21"/>
              </w:rPr>
              <w:t xml:space="preserve"> 光伏发电专业教学标准规定内容、覆盖专业基本知识点和技能点的统计。</w:t>
            </w:r>
          </w:p>
          <w:p>
            <w:pPr>
              <w:pStyle w:val="29"/>
              <w:adjustRightInd w:val="0"/>
              <w:snapToGrid w:val="0"/>
              <w:ind w:firstLine="0" w:firstLineChars="0"/>
              <w:rPr>
                <w:rFonts w:ascii="宋体" w:hAnsi="宋体" w:cs="仿宋"/>
                <w:bCs/>
                <w:szCs w:val="21"/>
              </w:rPr>
            </w:pPr>
            <w:r>
              <w:rPr>
                <w:rFonts w:hint="eastAsia" w:ascii="宋体" w:hAnsi="宋体" w:cs="仿宋"/>
                <w:bCs/>
                <w:szCs w:val="21"/>
              </w:rPr>
              <w:t>2</w:t>
            </w:r>
            <w:r>
              <w:rPr>
                <w:rFonts w:ascii="宋体" w:hAnsi="宋体" w:cs="仿宋"/>
                <w:bCs/>
                <w:szCs w:val="21"/>
              </w:rPr>
              <w:t>.</w:t>
            </w:r>
            <w:r>
              <w:rPr>
                <w:rFonts w:hint="eastAsia" w:ascii="宋体" w:hAnsi="宋体" w:cs="仿宋"/>
                <w:bCs/>
                <w:szCs w:val="21"/>
              </w:rPr>
              <w:t xml:space="preserve"> 标准化课程</w:t>
            </w:r>
          </w:p>
          <w:p>
            <w:pPr>
              <w:adjustRightInd w:val="0"/>
              <w:snapToGrid w:val="0"/>
              <w:rPr>
                <w:rFonts w:ascii="宋体" w:hAnsi="宋体" w:cs="仿宋"/>
                <w:bCs/>
                <w:szCs w:val="21"/>
              </w:rPr>
            </w:pPr>
            <w:r>
              <w:rPr>
                <w:rFonts w:hint="eastAsia" w:ascii="宋体" w:hAnsi="宋体" w:cs="仿宋"/>
                <w:bCs/>
                <w:szCs w:val="21"/>
              </w:rPr>
              <w:t>包括：光伏发电与施工技术，光伏电池生产技术、光伏设备产品设计等三大课程领域，风光互补实训设备实训课程设计，光伏发电场课程实训设计，单片机原理与应用课程理实一体化课程设计，嵌入式技术课程理实一体化课程设计，FPGA/CPLD课程理实一体化课程设计，电子CAD理实一体化课程设计，PLC课程理实一体化课程设计等。</w:t>
            </w:r>
          </w:p>
          <w:p>
            <w:pPr>
              <w:adjustRightInd w:val="0"/>
              <w:snapToGrid w:val="0"/>
              <w:rPr>
                <w:rFonts w:ascii="宋体" w:hAnsi="宋体" w:cs="仿宋"/>
                <w:bCs/>
                <w:szCs w:val="21"/>
              </w:rPr>
            </w:pPr>
            <w:r>
              <w:rPr>
                <w:rFonts w:hint="eastAsia" w:ascii="宋体" w:hAnsi="宋体" w:cs="仿宋"/>
                <w:bCs/>
                <w:szCs w:val="21"/>
              </w:rPr>
              <w:t>3．组态软件课程设计、数字通信原理课程设计等。</w:t>
            </w:r>
          </w:p>
          <w:p>
            <w:pPr>
              <w:adjustRightInd w:val="0"/>
              <w:snapToGrid w:val="0"/>
              <w:rPr>
                <w:rFonts w:ascii="宋体" w:hAnsi="宋体" w:cs="仿宋"/>
                <w:bCs/>
                <w:szCs w:val="21"/>
              </w:rPr>
            </w:pPr>
            <w:r>
              <w:rPr>
                <w:rFonts w:hint="eastAsia" w:ascii="宋体" w:hAnsi="宋体" w:cs="仿宋"/>
                <w:bCs/>
                <w:szCs w:val="21"/>
              </w:rPr>
              <w:t>4</w:t>
            </w:r>
            <w:r>
              <w:rPr>
                <w:rFonts w:ascii="宋体" w:hAnsi="宋体" w:cs="仿宋"/>
                <w:bCs/>
                <w:szCs w:val="21"/>
              </w:rPr>
              <w:t>.</w:t>
            </w:r>
            <w:r>
              <w:rPr>
                <w:rFonts w:hint="eastAsia" w:ascii="宋体" w:hAnsi="宋体" w:cs="仿宋"/>
                <w:bCs/>
                <w:szCs w:val="21"/>
              </w:rPr>
              <w:t xml:space="preserve"> 库内资源应按照内容和性质全面详细标注属性，以便资源的检索和组织。</w:t>
            </w:r>
          </w:p>
          <w:p>
            <w:pPr>
              <w:adjustRightInd w:val="0"/>
              <w:snapToGrid w:val="0"/>
              <w:rPr>
                <w:rFonts w:ascii="宋体" w:hAnsi="宋体" w:cs="仿宋"/>
                <w:bCs/>
                <w:szCs w:val="21"/>
              </w:rPr>
            </w:pPr>
            <w:r>
              <w:rPr>
                <w:rFonts w:hint="eastAsia" w:ascii="宋体" w:hAnsi="宋体" w:cs="仿宋"/>
                <w:bCs/>
                <w:szCs w:val="21"/>
              </w:rPr>
              <w:t>5</w:t>
            </w:r>
            <w:r>
              <w:rPr>
                <w:rFonts w:ascii="宋体" w:hAnsi="宋体" w:cs="仿宋"/>
                <w:bCs/>
                <w:szCs w:val="21"/>
              </w:rPr>
              <w:t>.</w:t>
            </w:r>
            <w:r>
              <w:rPr>
                <w:rFonts w:hint="eastAsia" w:ascii="宋体" w:hAnsi="宋体" w:cs="仿宋"/>
                <w:bCs/>
                <w:szCs w:val="21"/>
              </w:rPr>
              <w:t xml:space="preserve"> 资源类型。资源类型一般包括文本类素材、图形（图像）类素材、音频类素材、视频类素材、动画类素材和虚拟仿真类素材等。</w:t>
            </w:r>
          </w:p>
          <w:p>
            <w:pPr>
              <w:adjustRightInd w:val="0"/>
              <w:snapToGrid w:val="0"/>
              <w:rPr>
                <w:rFonts w:ascii="宋体" w:hAnsi="宋体" w:cs="仿宋"/>
                <w:bCs/>
                <w:szCs w:val="21"/>
              </w:rPr>
            </w:pPr>
            <w:r>
              <w:rPr>
                <w:rFonts w:hint="eastAsia" w:ascii="宋体" w:hAnsi="宋体" w:cs="仿宋"/>
                <w:bCs/>
                <w:szCs w:val="21"/>
              </w:rPr>
              <w:t>6</w:t>
            </w:r>
            <w:r>
              <w:rPr>
                <w:rFonts w:ascii="宋体" w:hAnsi="宋体" w:cs="仿宋"/>
                <w:bCs/>
                <w:szCs w:val="21"/>
              </w:rPr>
              <w:t>.</w:t>
            </w:r>
            <w:r>
              <w:rPr>
                <w:rFonts w:hint="eastAsia" w:ascii="宋体" w:hAnsi="宋体" w:cs="仿宋"/>
                <w:bCs/>
                <w:szCs w:val="21"/>
              </w:rPr>
              <w:t xml:space="preserve"> 分层建设。库内资源应包含素材、积件、模块和课程等不同层次。</w:t>
            </w:r>
          </w:p>
          <w:p>
            <w:pPr>
              <w:adjustRightInd w:val="0"/>
              <w:snapToGrid w:val="0"/>
              <w:rPr>
                <w:rFonts w:ascii="宋体" w:hAnsi="宋体" w:cs="仿宋"/>
                <w:bCs/>
                <w:szCs w:val="21"/>
              </w:rPr>
            </w:pPr>
            <w:r>
              <w:rPr>
                <w:rFonts w:hint="eastAsia" w:ascii="宋体" w:hAnsi="宋体" w:cs="仿宋"/>
                <w:bCs/>
                <w:szCs w:val="21"/>
              </w:rPr>
              <w:t>7</w:t>
            </w:r>
            <w:r>
              <w:rPr>
                <w:rFonts w:ascii="宋体" w:hAnsi="宋体" w:cs="仿宋"/>
                <w:bCs/>
                <w:szCs w:val="21"/>
              </w:rPr>
              <w:t>.</w:t>
            </w:r>
            <w:r>
              <w:rPr>
                <w:rFonts w:hint="eastAsia" w:ascii="宋体" w:hAnsi="宋体" w:cs="仿宋"/>
                <w:bCs/>
                <w:szCs w:val="21"/>
              </w:rPr>
              <w:t xml:space="preserve"> 资源冗余。库内的素材、积件、模块应在数量和类型上超出标准化课程包含的内容，以更好支持用户自主搭建课程和拓展学习。</w:t>
            </w:r>
          </w:p>
          <w:p>
            <w:pPr>
              <w:adjustRightInd w:val="0"/>
              <w:snapToGrid w:val="0"/>
              <w:rPr>
                <w:rFonts w:ascii="宋体" w:hAnsi="宋体" w:cs="仿宋"/>
                <w:bCs/>
                <w:szCs w:val="21"/>
              </w:rPr>
            </w:pPr>
            <w:r>
              <w:rPr>
                <w:rFonts w:hint="eastAsia" w:ascii="宋体" w:hAnsi="宋体" w:cs="仿宋"/>
                <w:bCs/>
                <w:szCs w:val="21"/>
              </w:rPr>
              <w:t>8</w:t>
            </w:r>
            <w:r>
              <w:rPr>
                <w:rFonts w:ascii="宋体" w:hAnsi="宋体" w:cs="仿宋"/>
                <w:bCs/>
                <w:szCs w:val="21"/>
              </w:rPr>
              <w:t>.</w:t>
            </w:r>
            <w:r>
              <w:rPr>
                <w:rFonts w:hint="eastAsia" w:ascii="宋体" w:hAnsi="宋体" w:cs="仿宋"/>
                <w:bCs/>
                <w:szCs w:val="21"/>
              </w:rPr>
              <w:t xml:space="preserve"> 支持服务</w:t>
            </w:r>
          </w:p>
          <w:p>
            <w:pPr>
              <w:adjustRightInd w:val="0"/>
              <w:snapToGrid w:val="0"/>
              <w:rPr>
                <w:rFonts w:ascii="宋体" w:hAnsi="宋体" w:cs="黑体"/>
                <w:szCs w:val="21"/>
              </w:rPr>
            </w:pPr>
            <w:r>
              <w:rPr>
                <w:rFonts w:hint="eastAsia" w:ascii="宋体" w:hAnsi="宋体" w:cs="仿宋"/>
                <w:bCs/>
                <w:szCs w:val="21"/>
              </w:rPr>
              <w:t>资源库内容还应包括</w:t>
            </w:r>
            <w:r>
              <w:rPr>
                <w:rFonts w:hint="eastAsia" w:ascii="宋体" w:hAnsi="宋体" w:cs="仿宋"/>
                <w:b/>
                <w:bCs/>
                <w:szCs w:val="21"/>
              </w:rPr>
              <w:t>但不限于</w:t>
            </w:r>
            <w:r>
              <w:rPr>
                <w:rFonts w:hint="eastAsia" w:ascii="宋体" w:hAnsi="宋体" w:cs="仿宋"/>
                <w:bCs/>
                <w:szCs w:val="21"/>
              </w:rPr>
              <w:t>：专业介绍、人才培养方案（包含教学文件）、职业标准、技术标准、培训项目、作业及测评系统、习题库（试题库）、企业案例、双师资源、就业与岗位、产品及文化展示、就业创业平台、企业网站链接，以及导学助学系统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1152" w:type="dxa"/>
            <w:vMerge w:val="restart"/>
            <w:vAlign w:val="center"/>
          </w:tcPr>
          <w:p>
            <w:pPr>
              <w:adjustRightInd w:val="0"/>
              <w:snapToGrid w:val="0"/>
              <w:rPr>
                <w:rFonts w:ascii="宋体" w:hAnsi="宋体" w:cs="仿宋"/>
                <w:bCs/>
                <w:szCs w:val="21"/>
              </w:rPr>
            </w:pPr>
            <w:r>
              <w:rPr>
                <w:rFonts w:hint="eastAsia" w:ascii="宋体" w:hAnsi="宋体" w:cs="仿宋"/>
                <w:bCs/>
                <w:szCs w:val="21"/>
              </w:rPr>
              <w:t>3</w:t>
            </w:r>
          </w:p>
          <w:p>
            <w:pPr>
              <w:adjustRightInd w:val="0"/>
              <w:snapToGrid w:val="0"/>
              <w:rPr>
                <w:rFonts w:ascii="宋体" w:hAnsi="宋体" w:cs="黑体"/>
                <w:b/>
                <w:szCs w:val="21"/>
              </w:rPr>
            </w:pPr>
            <w:r>
              <w:rPr>
                <w:rFonts w:hint="eastAsia" w:ascii="宋体" w:hAnsi="宋体" w:cs="仿宋"/>
                <w:bCs/>
                <w:szCs w:val="21"/>
              </w:rPr>
              <w:t>建设优质课堂</w:t>
            </w:r>
          </w:p>
        </w:tc>
        <w:tc>
          <w:tcPr>
            <w:tcW w:w="2358" w:type="dxa"/>
            <w:vAlign w:val="center"/>
          </w:tcPr>
          <w:p>
            <w:pPr>
              <w:adjustRightInd w:val="0"/>
              <w:snapToGrid w:val="0"/>
              <w:rPr>
                <w:rFonts w:ascii="宋体" w:hAnsi="宋体" w:cs="仿宋"/>
                <w:bCs/>
                <w:szCs w:val="21"/>
              </w:rPr>
            </w:pPr>
            <w:r>
              <w:rPr>
                <w:rFonts w:hint="eastAsia" w:ascii="宋体" w:hAnsi="宋体" w:cs="仿宋"/>
                <w:bCs/>
                <w:szCs w:val="21"/>
              </w:rPr>
              <w:t>3.1</w:t>
            </w:r>
          </w:p>
          <w:p>
            <w:pPr>
              <w:adjustRightInd w:val="0"/>
              <w:snapToGrid w:val="0"/>
              <w:rPr>
                <w:rFonts w:ascii="宋体" w:hAnsi="宋体" w:cs="仿宋"/>
                <w:bCs/>
                <w:szCs w:val="21"/>
              </w:rPr>
            </w:pPr>
            <w:r>
              <w:rPr>
                <w:rFonts w:hint="eastAsia" w:ascii="宋体" w:hAnsi="宋体" w:cs="仿宋"/>
                <w:bCs/>
                <w:szCs w:val="21"/>
              </w:rPr>
              <w:t>教学方法改革</w:t>
            </w:r>
          </w:p>
          <w:p>
            <w:pPr>
              <w:adjustRightInd w:val="0"/>
              <w:snapToGrid w:val="0"/>
              <w:rPr>
                <w:rFonts w:ascii="宋体" w:hAnsi="宋体" w:cs="黑体"/>
                <w:szCs w:val="21"/>
              </w:rPr>
            </w:pPr>
          </w:p>
        </w:tc>
        <w:tc>
          <w:tcPr>
            <w:tcW w:w="1843" w:type="dxa"/>
            <w:vAlign w:val="center"/>
          </w:tcPr>
          <w:p>
            <w:pPr>
              <w:adjustRightInd w:val="0"/>
              <w:snapToGrid w:val="0"/>
              <w:rPr>
                <w:rFonts w:ascii="宋体" w:hAnsi="宋体" w:cs="黑体"/>
                <w:szCs w:val="21"/>
              </w:rPr>
            </w:pPr>
            <w:r>
              <w:rPr>
                <w:rFonts w:hint="eastAsia" w:ascii="宋体" w:hAnsi="宋体" w:cs="黑体"/>
                <w:szCs w:val="21"/>
              </w:rPr>
              <w:t>原有教学方法</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1</w:t>
            </w:r>
            <w:r>
              <w:rPr>
                <w:rFonts w:ascii="宋体" w:hAnsi="宋体" w:cs="仿宋"/>
                <w:bCs/>
                <w:szCs w:val="21"/>
              </w:rPr>
              <w:t>.</w:t>
            </w:r>
            <w:r>
              <w:rPr>
                <w:rFonts w:hint="eastAsia" w:ascii="宋体" w:hAnsi="宋体" w:cs="仿宋"/>
                <w:bCs/>
                <w:szCs w:val="21"/>
              </w:rPr>
              <w:t>教学方法改革。包括：行动导向、任务驱动、项目教学、案例教学、线上线下、翻转课堂等教学方法。</w:t>
            </w:r>
          </w:p>
          <w:p>
            <w:pPr>
              <w:adjustRightInd w:val="0"/>
              <w:snapToGrid w:val="0"/>
              <w:rPr>
                <w:rFonts w:ascii="宋体" w:hAnsi="宋体" w:cs="黑体"/>
                <w:szCs w:val="21"/>
              </w:rPr>
            </w:pPr>
            <w:r>
              <w:rPr>
                <w:rFonts w:ascii="宋体" w:hAnsi="宋体" w:cs="黑体"/>
                <w:szCs w:val="21"/>
              </w:rPr>
              <w:t>验收要点</w:t>
            </w:r>
            <w:r>
              <w:rPr>
                <w:rFonts w:hint="eastAsia" w:ascii="宋体" w:hAnsi="宋体" w:cs="黑体"/>
                <w:szCs w:val="21"/>
              </w:rPr>
              <w:t>：</w:t>
            </w:r>
          </w:p>
          <w:p>
            <w:pPr>
              <w:adjustRightInd w:val="0"/>
              <w:snapToGrid w:val="0"/>
              <w:rPr>
                <w:rFonts w:ascii="宋体" w:hAnsi="宋体" w:cs="黑体"/>
                <w:szCs w:val="21"/>
              </w:rPr>
            </w:pPr>
            <w:r>
              <w:rPr>
                <w:rFonts w:hint="eastAsia" w:ascii="宋体" w:hAnsi="宋体" w:cs="仿宋"/>
                <w:bCs/>
                <w:szCs w:val="21"/>
              </w:rPr>
              <w:t>以“学习通”平台为基础平台，挂接到资源库平台上方便教师教学和学生学习。在学院在线课程平台上力推一到两门精品在线课程。</w:t>
            </w:r>
          </w:p>
        </w:tc>
        <w:tc>
          <w:tcPr>
            <w:tcW w:w="4536"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pStyle w:val="29"/>
              <w:adjustRightInd w:val="0"/>
              <w:snapToGrid w:val="0"/>
              <w:ind w:firstLine="0" w:firstLineChars="0"/>
              <w:rPr>
                <w:rFonts w:ascii="宋体" w:hAnsi="宋体" w:cs="仿宋"/>
                <w:bCs/>
                <w:szCs w:val="21"/>
              </w:rPr>
            </w:pPr>
            <w:r>
              <w:rPr>
                <w:rFonts w:hint="eastAsia" w:ascii="宋体" w:hAnsi="宋体" w:cs="仿宋"/>
                <w:bCs/>
                <w:szCs w:val="21"/>
              </w:rPr>
              <w:t>1</w:t>
            </w:r>
            <w:r>
              <w:rPr>
                <w:rFonts w:ascii="宋体" w:hAnsi="宋体" w:cs="仿宋"/>
                <w:bCs/>
                <w:szCs w:val="21"/>
              </w:rPr>
              <w:t>.</w:t>
            </w:r>
            <w:r>
              <w:rPr>
                <w:rFonts w:hint="eastAsia" w:ascii="宋体" w:hAnsi="宋体" w:cs="仿宋"/>
                <w:bCs/>
                <w:szCs w:val="21"/>
              </w:rPr>
              <w:t>理实一体化教学，智慧课堂建设。</w:t>
            </w:r>
          </w:p>
          <w:p>
            <w:pPr>
              <w:adjustRightInd w:val="0"/>
              <w:snapToGrid w:val="0"/>
              <w:rPr>
                <w:rFonts w:ascii="宋体" w:hAnsi="宋体" w:cs="黑体"/>
                <w:szCs w:val="21"/>
              </w:rPr>
            </w:pPr>
          </w:p>
          <w:p>
            <w:pPr>
              <w:adjustRightInd w:val="0"/>
              <w:snapToGrid w:val="0"/>
              <w:rPr>
                <w:rFonts w:ascii="宋体" w:hAnsi="宋体" w:cs="黑体"/>
                <w:szCs w:val="21"/>
              </w:rPr>
            </w:pPr>
            <w:r>
              <w:rPr>
                <w:rFonts w:ascii="宋体" w:hAnsi="宋体" w:cs="黑体"/>
                <w:szCs w:val="21"/>
              </w:rPr>
              <w:t>验收要点</w:t>
            </w:r>
            <w:r>
              <w:rPr>
                <w:rFonts w:hint="eastAsia" w:ascii="宋体" w:hAnsi="宋体" w:cs="黑体"/>
                <w:szCs w:val="21"/>
              </w:rPr>
              <w:t>：</w:t>
            </w:r>
          </w:p>
          <w:p>
            <w:pPr>
              <w:adjustRightInd w:val="0"/>
              <w:snapToGrid w:val="0"/>
              <w:rPr>
                <w:rFonts w:ascii="宋体" w:hAnsi="宋体" w:cs="仿宋"/>
                <w:bCs/>
                <w:szCs w:val="21"/>
              </w:rPr>
            </w:pPr>
            <w:r>
              <w:rPr>
                <w:rFonts w:hint="eastAsia" w:ascii="宋体" w:hAnsi="宋体" w:cs="仿宋"/>
                <w:bCs/>
                <w:szCs w:val="21"/>
              </w:rPr>
              <w:t>1</w:t>
            </w:r>
            <w:r>
              <w:rPr>
                <w:rFonts w:ascii="宋体" w:hAnsi="宋体" w:cs="仿宋"/>
                <w:bCs/>
                <w:szCs w:val="21"/>
              </w:rPr>
              <w:t>.</w:t>
            </w:r>
            <w:r>
              <w:rPr>
                <w:rFonts w:hint="eastAsia" w:ascii="宋体" w:hAnsi="宋体" w:cs="仿宋"/>
                <w:bCs/>
                <w:szCs w:val="21"/>
              </w:rPr>
              <w:t>智慧课堂、理实一体化教室改造</w:t>
            </w:r>
          </w:p>
          <w:p>
            <w:pPr>
              <w:adjustRightInd w:val="0"/>
              <w:snapToGrid w:val="0"/>
              <w:rPr>
                <w:rFonts w:ascii="宋体" w:hAnsi="宋体" w:cs="仿宋"/>
                <w:bCs/>
                <w:szCs w:val="21"/>
              </w:rPr>
            </w:pPr>
            <w:r>
              <w:rPr>
                <w:rFonts w:hint="eastAsia" w:ascii="宋体" w:hAnsi="宋体" w:cs="仿宋"/>
                <w:bCs/>
                <w:szCs w:val="21"/>
              </w:rPr>
              <w:t>2</w:t>
            </w:r>
            <w:r>
              <w:rPr>
                <w:rFonts w:ascii="宋体" w:hAnsi="宋体" w:cs="仿宋"/>
                <w:bCs/>
                <w:szCs w:val="21"/>
              </w:rPr>
              <w:t>.</w:t>
            </w:r>
            <w:r>
              <w:rPr>
                <w:rFonts w:hint="eastAsia" w:ascii="宋体" w:hAnsi="宋体" w:cs="仿宋"/>
                <w:bCs/>
                <w:szCs w:val="21"/>
              </w:rPr>
              <w:t>实施优质课堂标准，建成部分课程达到学校规定的优质课堂水平。</w:t>
            </w:r>
          </w:p>
          <w:p>
            <w:pPr>
              <w:adjustRightInd w:val="0"/>
              <w:snapToGrid w:val="0"/>
              <w:rPr>
                <w:rFonts w:ascii="宋体" w:hAnsi="宋体" w:cs="黑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1152" w:type="dxa"/>
            <w:vMerge w:val="continue"/>
          </w:tcPr>
          <w:p>
            <w:pPr>
              <w:adjustRightInd w:val="0"/>
              <w:snapToGrid w:val="0"/>
              <w:jc w:val="left"/>
              <w:rPr>
                <w:rFonts w:ascii="宋体" w:hAnsi="宋体" w:cs="黑体"/>
                <w:b/>
                <w:szCs w:val="21"/>
              </w:rPr>
            </w:pPr>
          </w:p>
        </w:tc>
        <w:tc>
          <w:tcPr>
            <w:tcW w:w="2358" w:type="dxa"/>
            <w:vAlign w:val="center"/>
          </w:tcPr>
          <w:p>
            <w:pPr>
              <w:adjustRightInd w:val="0"/>
              <w:snapToGrid w:val="0"/>
              <w:rPr>
                <w:rFonts w:ascii="宋体" w:hAnsi="宋体" w:cs="仿宋"/>
                <w:bCs/>
                <w:szCs w:val="21"/>
              </w:rPr>
            </w:pPr>
            <w:r>
              <w:rPr>
                <w:rFonts w:hint="eastAsia" w:ascii="宋体" w:hAnsi="宋体" w:cs="仿宋"/>
                <w:bCs/>
                <w:szCs w:val="21"/>
              </w:rPr>
              <w:t>3.</w:t>
            </w:r>
            <w:r>
              <w:rPr>
                <w:rFonts w:ascii="宋体" w:hAnsi="宋体" w:cs="仿宋"/>
                <w:bCs/>
                <w:szCs w:val="21"/>
              </w:rPr>
              <w:t>2</w:t>
            </w:r>
          </w:p>
          <w:p>
            <w:pPr>
              <w:adjustRightInd w:val="0"/>
              <w:snapToGrid w:val="0"/>
              <w:rPr>
                <w:rFonts w:ascii="宋体" w:hAnsi="宋体" w:cs="黑体"/>
                <w:b/>
                <w:szCs w:val="21"/>
              </w:rPr>
            </w:pPr>
            <w:r>
              <w:rPr>
                <w:rFonts w:hint="eastAsia" w:ascii="宋体" w:hAnsi="宋体" w:cs="仿宋"/>
                <w:bCs/>
                <w:szCs w:val="21"/>
              </w:rPr>
              <w:t>核心课程与资源建设</w:t>
            </w:r>
          </w:p>
        </w:tc>
        <w:tc>
          <w:tcPr>
            <w:tcW w:w="1843" w:type="dxa"/>
            <w:vAlign w:val="center"/>
          </w:tcPr>
          <w:p>
            <w:pPr>
              <w:adjustRightInd w:val="0"/>
              <w:snapToGrid w:val="0"/>
              <w:jc w:val="center"/>
              <w:rPr>
                <w:rFonts w:ascii="宋体" w:hAnsi="宋体" w:cs="黑体"/>
                <w:szCs w:val="21"/>
              </w:rPr>
            </w:pPr>
            <w:r>
              <w:rPr>
                <w:rFonts w:hint="eastAsia" w:ascii="宋体" w:hAnsi="宋体" w:cs="黑体"/>
                <w:szCs w:val="21"/>
              </w:rPr>
              <w:t>无</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黑体"/>
                <w:szCs w:val="21"/>
              </w:rPr>
            </w:pPr>
            <w:r>
              <w:rPr>
                <w:rFonts w:hint="eastAsia" w:ascii="宋体" w:hAnsi="宋体" w:cs="黑体"/>
                <w:szCs w:val="21"/>
              </w:rPr>
              <w:t>教材建设的酝酿与准备。</w:t>
            </w:r>
          </w:p>
          <w:p>
            <w:pPr>
              <w:adjustRightInd w:val="0"/>
              <w:snapToGrid w:val="0"/>
              <w:rPr>
                <w:rFonts w:ascii="宋体" w:hAnsi="宋体" w:cs="黑体"/>
                <w:szCs w:val="21"/>
              </w:rPr>
            </w:pPr>
            <w:r>
              <w:rPr>
                <w:rFonts w:ascii="宋体" w:hAnsi="宋体" w:cs="黑体"/>
                <w:szCs w:val="21"/>
              </w:rPr>
              <w:t>验收要点</w:t>
            </w:r>
            <w:r>
              <w:rPr>
                <w:rFonts w:hint="eastAsia" w:ascii="宋体" w:hAnsi="宋体" w:cs="黑体"/>
                <w:szCs w:val="21"/>
              </w:rPr>
              <w:t>：</w:t>
            </w:r>
          </w:p>
          <w:p>
            <w:pPr>
              <w:adjustRightInd w:val="0"/>
              <w:snapToGrid w:val="0"/>
              <w:rPr>
                <w:rFonts w:ascii="宋体" w:hAnsi="宋体" w:cs="黑体"/>
                <w:szCs w:val="21"/>
              </w:rPr>
            </w:pPr>
            <w:r>
              <w:rPr>
                <w:rFonts w:hint="eastAsia" w:ascii="宋体" w:hAnsi="宋体" w:cs="黑体"/>
                <w:szCs w:val="21"/>
              </w:rPr>
              <w:t>教材建设初步方案实际任务书</w:t>
            </w:r>
          </w:p>
        </w:tc>
        <w:tc>
          <w:tcPr>
            <w:tcW w:w="4536"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教材建设。</w:t>
            </w:r>
          </w:p>
          <w:p>
            <w:pPr>
              <w:pStyle w:val="29"/>
              <w:adjustRightInd w:val="0"/>
              <w:snapToGrid w:val="0"/>
              <w:ind w:firstLine="0" w:firstLineChars="0"/>
              <w:rPr>
                <w:rFonts w:ascii="宋体" w:hAnsi="宋体" w:cs="仿宋"/>
                <w:bCs/>
                <w:szCs w:val="21"/>
              </w:rPr>
            </w:pPr>
            <w:r>
              <w:rPr>
                <w:rFonts w:hint="eastAsia" w:ascii="宋体" w:hAnsi="宋体" w:cs="仿宋"/>
                <w:bCs/>
                <w:szCs w:val="21"/>
              </w:rPr>
              <w:t>包括：国家统编教材建设、校本教材建设、独著。</w:t>
            </w:r>
          </w:p>
          <w:p>
            <w:pPr>
              <w:adjustRightInd w:val="0"/>
              <w:snapToGrid w:val="0"/>
              <w:rPr>
                <w:rFonts w:ascii="宋体" w:hAnsi="宋体" w:cs="黑体"/>
                <w:szCs w:val="21"/>
              </w:rPr>
            </w:pPr>
            <w:r>
              <w:rPr>
                <w:rFonts w:ascii="宋体" w:hAnsi="宋体" w:cs="黑体"/>
                <w:szCs w:val="21"/>
              </w:rPr>
              <w:t>验收要点</w:t>
            </w:r>
            <w:r>
              <w:rPr>
                <w:rFonts w:hint="eastAsia" w:ascii="宋体" w:hAnsi="宋体" w:cs="黑体"/>
                <w:szCs w:val="21"/>
              </w:rPr>
              <w:t>：</w:t>
            </w:r>
          </w:p>
          <w:p>
            <w:pPr>
              <w:pStyle w:val="29"/>
              <w:adjustRightInd w:val="0"/>
              <w:snapToGrid w:val="0"/>
              <w:ind w:firstLine="0" w:firstLineChars="0"/>
              <w:rPr>
                <w:rFonts w:ascii="宋体" w:hAnsi="宋体" w:cs="仿宋"/>
                <w:bCs/>
                <w:szCs w:val="21"/>
              </w:rPr>
            </w:pPr>
            <w:r>
              <w:rPr>
                <w:rFonts w:hint="eastAsia" w:ascii="宋体" w:hAnsi="宋体" w:cs="仿宋"/>
                <w:bCs/>
                <w:szCs w:val="21"/>
              </w:rPr>
              <w:t>1</w:t>
            </w:r>
            <w:r>
              <w:rPr>
                <w:rFonts w:ascii="宋体" w:hAnsi="宋体" w:cs="仿宋"/>
                <w:bCs/>
                <w:szCs w:val="21"/>
              </w:rPr>
              <w:t>.</w:t>
            </w:r>
            <w:r>
              <w:rPr>
                <w:rFonts w:hint="eastAsia" w:ascii="宋体" w:hAnsi="宋体" w:cs="仿宋"/>
                <w:bCs/>
                <w:szCs w:val="21"/>
              </w:rPr>
              <w:t>校企共建，《光伏电池生产技术》、《光伏发电与施工技术》、《、光伏设备产品设计》、《风光互补发电系统安装调试综合实训》、《单片机原理与应用》等5门核心课程的课程标准与教材编写；监测要点：</w:t>
            </w:r>
          </w:p>
          <w:p>
            <w:pPr>
              <w:adjustRightInd w:val="0"/>
              <w:snapToGrid w:val="0"/>
              <w:rPr>
                <w:rFonts w:ascii="宋体" w:hAnsi="宋体" w:cs="黑体"/>
                <w:szCs w:val="21"/>
              </w:rPr>
            </w:pPr>
            <w:r>
              <w:rPr>
                <w:rFonts w:hint="eastAsia" w:ascii="宋体" w:hAnsi="宋体" w:cs="仿宋"/>
                <w:bCs/>
                <w:szCs w:val="21"/>
              </w:rPr>
              <w:t>2</w:t>
            </w:r>
            <w:r>
              <w:rPr>
                <w:rFonts w:ascii="宋体" w:hAnsi="宋体" w:cs="仿宋"/>
                <w:bCs/>
                <w:szCs w:val="21"/>
              </w:rPr>
              <w:t>.</w:t>
            </w:r>
            <w:r>
              <w:rPr>
                <w:rFonts w:hint="eastAsia" w:ascii="宋体" w:hAnsi="宋体" w:cs="仿宋"/>
                <w:bCs/>
                <w:szCs w:val="21"/>
              </w:rPr>
              <w:t>专家对课程的评价结果。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1152" w:type="dxa"/>
            <w:vMerge w:val="restart"/>
            <w:vAlign w:val="center"/>
          </w:tcPr>
          <w:p>
            <w:pPr>
              <w:adjustRightInd w:val="0"/>
              <w:snapToGrid w:val="0"/>
              <w:rPr>
                <w:rFonts w:ascii="宋体" w:hAnsi="宋体" w:cs="仿宋"/>
                <w:bCs/>
                <w:szCs w:val="21"/>
              </w:rPr>
            </w:pPr>
            <w:r>
              <w:rPr>
                <w:rFonts w:ascii="宋体" w:hAnsi="宋体" w:cs="仿宋"/>
                <w:bCs/>
                <w:szCs w:val="21"/>
              </w:rPr>
              <w:t>4</w:t>
            </w:r>
          </w:p>
          <w:p>
            <w:pPr>
              <w:adjustRightInd w:val="0"/>
              <w:snapToGrid w:val="0"/>
              <w:rPr>
                <w:rFonts w:ascii="宋体" w:hAnsi="宋体" w:cs="黑体"/>
                <w:b/>
                <w:szCs w:val="21"/>
              </w:rPr>
            </w:pPr>
            <w:r>
              <w:rPr>
                <w:rFonts w:hint="eastAsia" w:ascii="宋体" w:hAnsi="宋体" w:cs="仿宋"/>
                <w:bCs/>
                <w:szCs w:val="21"/>
              </w:rPr>
              <w:t>共建现代实习实训基地。</w:t>
            </w:r>
          </w:p>
        </w:tc>
        <w:tc>
          <w:tcPr>
            <w:tcW w:w="2358" w:type="dxa"/>
            <w:vAlign w:val="center"/>
          </w:tcPr>
          <w:p>
            <w:pPr>
              <w:adjustRightInd w:val="0"/>
              <w:snapToGrid w:val="0"/>
              <w:rPr>
                <w:rFonts w:ascii="宋体" w:hAnsi="宋体" w:cs="仿宋"/>
                <w:bCs/>
                <w:szCs w:val="21"/>
              </w:rPr>
            </w:pPr>
            <w:r>
              <w:rPr>
                <w:rFonts w:ascii="宋体" w:hAnsi="宋体" w:cs="仿宋"/>
                <w:bCs/>
                <w:szCs w:val="21"/>
              </w:rPr>
              <w:t>4</w:t>
            </w:r>
            <w:r>
              <w:rPr>
                <w:rFonts w:hint="eastAsia" w:ascii="宋体" w:hAnsi="宋体" w:cs="仿宋"/>
                <w:bCs/>
                <w:szCs w:val="21"/>
              </w:rPr>
              <w:t>.1</w:t>
            </w:r>
          </w:p>
          <w:p>
            <w:pPr>
              <w:adjustRightInd w:val="0"/>
              <w:snapToGrid w:val="0"/>
              <w:rPr>
                <w:rFonts w:ascii="宋体" w:hAnsi="宋体" w:cs="黑体"/>
                <w:b/>
                <w:szCs w:val="21"/>
              </w:rPr>
            </w:pPr>
            <w:r>
              <w:rPr>
                <w:rFonts w:hint="eastAsia" w:ascii="宋体" w:hAnsi="宋体" w:cs="仿宋"/>
                <w:bCs/>
                <w:szCs w:val="21"/>
              </w:rPr>
              <w:t>智能微电网发电系统实训室建设</w:t>
            </w:r>
          </w:p>
        </w:tc>
        <w:tc>
          <w:tcPr>
            <w:tcW w:w="1843" w:type="dxa"/>
            <w:vAlign w:val="center"/>
          </w:tcPr>
          <w:p>
            <w:pPr>
              <w:adjustRightInd w:val="0"/>
              <w:snapToGrid w:val="0"/>
              <w:rPr>
                <w:rFonts w:ascii="宋体" w:hAnsi="宋体" w:cs="黑体"/>
                <w:szCs w:val="21"/>
              </w:rPr>
            </w:pPr>
            <w:r>
              <w:rPr>
                <w:rFonts w:hint="eastAsia" w:ascii="宋体" w:hAnsi="宋体" w:cs="黑体"/>
                <w:szCs w:val="21"/>
              </w:rPr>
              <w:t>原有风光互补视讯设备与3KW光伏发电场</w:t>
            </w:r>
          </w:p>
        </w:tc>
        <w:tc>
          <w:tcPr>
            <w:tcW w:w="4111" w:type="dxa"/>
            <w:vAlign w:val="center"/>
          </w:tcPr>
          <w:p>
            <w:pPr>
              <w:adjustRightInd w:val="0"/>
              <w:snapToGrid w:val="0"/>
              <w:rPr>
                <w:rFonts w:ascii="宋体" w:hAnsi="宋体" w:cs="仿宋"/>
                <w:bCs/>
                <w:szCs w:val="21"/>
              </w:rPr>
            </w:pPr>
            <w:r>
              <w:rPr>
                <w:rFonts w:hint="eastAsia" w:ascii="宋体" w:hAnsi="宋体" w:cs="仿宋"/>
                <w:b/>
                <w:bCs/>
                <w:szCs w:val="21"/>
              </w:rPr>
              <w:t>预期目标：</w:t>
            </w:r>
            <w:r>
              <w:rPr>
                <w:rFonts w:hint="eastAsia" w:ascii="宋体" w:hAnsi="宋体" w:cs="仿宋"/>
                <w:bCs/>
                <w:szCs w:val="21"/>
              </w:rPr>
              <w:t xml:space="preserve"> </w:t>
            </w:r>
          </w:p>
          <w:p>
            <w:pPr>
              <w:adjustRightInd w:val="0"/>
              <w:snapToGrid w:val="0"/>
              <w:rPr>
                <w:rFonts w:ascii="宋体" w:hAnsi="宋体" w:cs="仿宋"/>
                <w:bCs/>
                <w:szCs w:val="21"/>
              </w:rPr>
            </w:pPr>
            <w:r>
              <w:rPr>
                <w:rFonts w:hint="eastAsia" w:ascii="宋体" w:hAnsi="宋体" w:cs="仿宋"/>
                <w:bCs/>
                <w:szCs w:val="21"/>
              </w:rPr>
              <w:t>预计投入资金</w:t>
            </w:r>
            <w:r>
              <w:rPr>
                <w:rFonts w:ascii="宋体" w:hAnsi="宋体" w:cs="仿宋"/>
                <w:bCs/>
                <w:szCs w:val="21"/>
              </w:rPr>
              <w:t>71.1</w:t>
            </w:r>
            <w:r>
              <w:rPr>
                <w:rFonts w:hint="eastAsia" w:ascii="宋体" w:hAnsi="宋体" w:cs="仿宋"/>
                <w:bCs/>
                <w:szCs w:val="21"/>
              </w:rPr>
              <w:t>万元。进行相关设备的招标、采购、安装和调试，完成</w:t>
            </w:r>
            <w:r>
              <w:rPr>
                <w:rFonts w:ascii="宋体" w:hAnsi="宋体" w:cs="仿宋"/>
                <w:bCs/>
                <w:szCs w:val="21"/>
              </w:rPr>
              <w:t>10KW</w:t>
            </w:r>
            <w:r>
              <w:rPr>
                <w:rFonts w:hint="eastAsia" w:ascii="宋体" w:hAnsi="宋体" w:cs="仿宋"/>
                <w:bCs/>
                <w:szCs w:val="21"/>
              </w:rPr>
              <w:t>光伏并网发电系统、储能电池管理系统、50KVA储能变流系统、无缝切换快速开关柜、微电网接入中央测控柜、微电网系统测控柜、SCADA远程微电网电力监控调度系统等部分投标，与中标企业签订培训协议，将设备运输、安装、调试完成，达到可完成教学工作状态。</w:t>
            </w:r>
          </w:p>
          <w:p>
            <w:pPr>
              <w:adjustRightInd w:val="0"/>
              <w:snapToGrid w:val="0"/>
              <w:rPr>
                <w:rFonts w:ascii="宋体" w:hAnsi="宋体" w:cs="仿宋"/>
                <w:bCs/>
                <w:szCs w:val="21"/>
              </w:rPr>
            </w:pPr>
            <w:r>
              <w:rPr>
                <w:rFonts w:ascii="宋体" w:hAnsi="宋体" w:cs="仿宋"/>
                <w:b/>
                <w:bCs/>
                <w:szCs w:val="21"/>
              </w:rPr>
              <w:t>验收要点</w:t>
            </w:r>
            <w:r>
              <w:rPr>
                <w:rFonts w:hint="eastAsia" w:ascii="宋体" w:hAnsi="宋体" w:cs="仿宋"/>
                <w:b/>
                <w:bCs/>
                <w:szCs w:val="21"/>
              </w:rPr>
              <w:t>：</w:t>
            </w:r>
            <w:r>
              <w:rPr>
                <w:rFonts w:hint="eastAsia" w:ascii="宋体" w:hAnsi="宋体" w:cs="仿宋"/>
                <w:bCs/>
                <w:szCs w:val="21"/>
              </w:rPr>
              <w:t xml:space="preserve"> </w:t>
            </w:r>
          </w:p>
          <w:p>
            <w:pPr>
              <w:adjustRightInd w:val="0"/>
              <w:snapToGrid w:val="0"/>
              <w:rPr>
                <w:rFonts w:ascii="宋体" w:hAnsi="宋体" w:cs="仿宋"/>
                <w:bCs/>
                <w:szCs w:val="21"/>
              </w:rPr>
            </w:pPr>
            <w:r>
              <w:rPr>
                <w:rFonts w:hint="eastAsia" w:ascii="宋体" w:hAnsi="宋体" w:cs="仿宋"/>
                <w:bCs/>
                <w:szCs w:val="21"/>
              </w:rPr>
              <w:t>1.设备购置清单；</w:t>
            </w:r>
          </w:p>
          <w:p>
            <w:pPr>
              <w:adjustRightInd w:val="0"/>
              <w:snapToGrid w:val="0"/>
              <w:rPr>
                <w:rFonts w:ascii="宋体" w:hAnsi="宋体" w:cs="黑体"/>
                <w:szCs w:val="21"/>
              </w:rPr>
            </w:pPr>
            <w:r>
              <w:rPr>
                <w:rFonts w:hint="eastAsia" w:ascii="宋体" w:hAnsi="宋体" w:cs="仿宋"/>
                <w:bCs/>
                <w:szCs w:val="21"/>
              </w:rPr>
              <w:t>2.实训室管理的相关规章制度；</w:t>
            </w:r>
          </w:p>
        </w:tc>
        <w:tc>
          <w:tcPr>
            <w:tcW w:w="4536"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 xml:space="preserve">完成10KW光伏并网发电系统、储能电池管理系统、50KVA储能变流系统、无缝切换快速开关柜、微电网接入中央测控柜、微电网系统测控柜、SCADA远程微电网电力监控调度系统等部分的教学分析和教、学、做一体化教学任务。 </w:t>
            </w:r>
          </w:p>
          <w:p>
            <w:pPr>
              <w:adjustRightInd w:val="0"/>
              <w:snapToGrid w:val="0"/>
              <w:rPr>
                <w:rFonts w:ascii="宋体" w:hAnsi="宋体" w:cs="仿宋"/>
                <w:bCs/>
                <w:szCs w:val="21"/>
              </w:rPr>
            </w:pPr>
            <w:r>
              <w:rPr>
                <w:rFonts w:ascii="宋体" w:hAnsi="宋体" w:cs="仿宋"/>
                <w:b/>
                <w:bCs/>
                <w:szCs w:val="21"/>
              </w:rPr>
              <w:t>验收要点</w:t>
            </w:r>
            <w:r>
              <w:rPr>
                <w:rFonts w:hint="eastAsia" w:ascii="宋体" w:hAnsi="宋体" w:cs="仿宋"/>
                <w:b/>
                <w:bCs/>
                <w:szCs w:val="21"/>
              </w:rPr>
              <w:t>：</w:t>
            </w:r>
            <w:r>
              <w:rPr>
                <w:rFonts w:hint="eastAsia" w:ascii="宋体" w:hAnsi="宋体" w:cs="仿宋"/>
                <w:bCs/>
                <w:szCs w:val="21"/>
              </w:rPr>
              <w:t xml:space="preserve"> </w:t>
            </w:r>
          </w:p>
          <w:p>
            <w:pPr>
              <w:adjustRightInd w:val="0"/>
              <w:snapToGrid w:val="0"/>
              <w:rPr>
                <w:rFonts w:ascii="宋体" w:hAnsi="宋体" w:cs="仿宋"/>
                <w:bCs/>
                <w:szCs w:val="21"/>
              </w:rPr>
            </w:pPr>
            <w:r>
              <w:rPr>
                <w:rFonts w:hint="eastAsia" w:ascii="宋体" w:hAnsi="宋体" w:cs="仿宋"/>
                <w:bCs/>
                <w:szCs w:val="21"/>
              </w:rPr>
              <w:t>1.完善教学任务的安排与实施记录；</w:t>
            </w:r>
          </w:p>
          <w:p>
            <w:pPr>
              <w:adjustRightInd w:val="0"/>
              <w:snapToGrid w:val="0"/>
              <w:rPr>
                <w:rFonts w:ascii="宋体" w:hAnsi="宋体" w:cs="仿宋"/>
                <w:bCs/>
                <w:szCs w:val="21"/>
              </w:rPr>
            </w:pPr>
            <w:r>
              <w:rPr>
                <w:rFonts w:hint="eastAsia" w:ascii="宋体" w:hAnsi="宋体" w:cs="仿宋"/>
                <w:bCs/>
                <w:szCs w:val="21"/>
              </w:rPr>
              <w:t>2. 完善教学使用统计资料；</w:t>
            </w:r>
          </w:p>
          <w:p>
            <w:pPr>
              <w:adjustRightInd w:val="0"/>
              <w:snapToGrid w:val="0"/>
              <w:rPr>
                <w:rFonts w:ascii="宋体" w:hAnsi="宋体" w:cs="仿宋"/>
                <w:bCs/>
                <w:szCs w:val="21"/>
              </w:rPr>
            </w:pPr>
            <w:r>
              <w:rPr>
                <w:rFonts w:hint="eastAsia" w:ascii="宋体" w:hAnsi="宋体" w:cs="仿宋"/>
                <w:bCs/>
                <w:szCs w:val="21"/>
              </w:rPr>
              <w:t>3. 完善实训室管理相关规章制度。</w:t>
            </w:r>
          </w:p>
          <w:p>
            <w:pPr>
              <w:adjustRightInd w:val="0"/>
              <w:snapToGrid w:val="0"/>
              <w:rPr>
                <w:rFonts w:ascii="宋体" w:hAnsi="宋体" w:cs="仿宋"/>
                <w:bCs/>
                <w:szCs w:val="21"/>
              </w:rPr>
            </w:pPr>
            <w:r>
              <w:rPr>
                <w:rFonts w:hint="eastAsia" w:ascii="宋体" w:hAnsi="宋体" w:cs="仿宋"/>
                <w:bCs/>
                <w:szCs w:val="21"/>
              </w:rPr>
              <w:t>4.馈赠协议；</w:t>
            </w:r>
          </w:p>
          <w:p>
            <w:pPr>
              <w:adjustRightInd w:val="0"/>
              <w:snapToGrid w:val="0"/>
              <w:rPr>
                <w:rFonts w:ascii="宋体" w:hAnsi="宋体" w:cs="黑体"/>
                <w:szCs w:val="21"/>
              </w:rPr>
            </w:pPr>
            <w:r>
              <w:rPr>
                <w:rFonts w:hint="eastAsia" w:ascii="宋体" w:hAnsi="宋体" w:cs="仿宋"/>
                <w:bCs/>
                <w:szCs w:val="21"/>
              </w:rPr>
              <w:t>5.设备验收报告。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1152" w:type="dxa"/>
            <w:vMerge w:val="continue"/>
          </w:tcPr>
          <w:p>
            <w:pPr>
              <w:adjustRightInd w:val="0"/>
              <w:snapToGrid w:val="0"/>
              <w:jc w:val="left"/>
              <w:rPr>
                <w:rFonts w:ascii="宋体" w:hAnsi="宋体" w:cs="黑体"/>
                <w:b/>
                <w:szCs w:val="21"/>
              </w:rPr>
            </w:pPr>
          </w:p>
        </w:tc>
        <w:tc>
          <w:tcPr>
            <w:tcW w:w="2358" w:type="dxa"/>
            <w:vAlign w:val="center"/>
          </w:tcPr>
          <w:p>
            <w:pPr>
              <w:adjustRightInd w:val="0"/>
              <w:snapToGrid w:val="0"/>
              <w:rPr>
                <w:rFonts w:ascii="宋体" w:hAnsi="宋体" w:cs="仿宋"/>
                <w:bCs/>
                <w:szCs w:val="21"/>
              </w:rPr>
            </w:pPr>
            <w:r>
              <w:rPr>
                <w:rFonts w:ascii="宋体" w:hAnsi="宋体" w:cs="仿宋"/>
                <w:bCs/>
                <w:szCs w:val="21"/>
              </w:rPr>
              <w:t>4</w:t>
            </w:r>
            <w:r>
              <w:rPr>
                <w:rFonts w:hint="eastAsia" w:ascii="宋体" w:hAnsi="宋体" w:cs="仿宋"/>
                <w:bCs/>
                <w:szCs w:val="21"/>
              </w:rPr>
              <w:t>.2</w:t>
            </w:r>
          </w:p>
          <w:p>
            <w:pPr>
              <w:adjustRightInd w:val="0"/>
              <w:snapToGrid w:val="0"/>
              <w:rPr>
                <w:rFonts w:ascii="宋体" w:hAnsi="宋体" w:cs="黑体"/>
                <w:b/>
                <w:szCs w:val="21"/>
              </w:rPr>
            </w:pPr>
            <w:r>
              <w:rPr>
                <w:rFonts w:hint="eastAsia" w:ascii="宋体" w:hAnsi="宋体" w:cs="仿宋"/>
                <w:bCs/>
                <w:szCs w:val="21"/>
              </w:rPr>
              <w:t>智慧教室实训室建设</w:t>
            </w:r>
          </w:p>
        </w:tc>
        <w:tc>
          <w:tcPr>
            <w:tcW w:w="1843" w:type="dxa"/>
            <w:vAlign w:val="center"/>
          </w:tcPr>
          <w:p>
            <w:pPr>
              <w:adjustRightInd w:val="0"/>
              <w:snapToGrid w:val="0"/>
              <w:jc w:val="center"/>
              <w:rPr>
                <w:rFonts w:ascii="宋体" w:hAnsi="宋体" w:cs="黑体"/>
                <w:szCs w:val="21"/>
              </w:rPr>
            </w:pPr>
            <w:r>
              <w:rPr>
                <w:rFonts w:hint="eastAsia" w:ascii="宋体" w:hAnsi="宋体" w:cs="黑体"/>
                <w:szCs w:val="21"/>
              </w:rPr>
              <w:t>无</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预计投入资金34.6万元。进行相关设备的招标、采购、安装和调试，</w:t>
            </w:r>
          </w:p>
          <w:p>
            <w:pPr>
              <w:adjustRightInd w:val="0"/>
              <w:snapToGrid w:val="0"/>
              <w:rPr>
                <w:rFonts w:ascii="宋体" w:hAnsi="宋体" w:cs="仿宋"/>
                <w:bCs/>
                <w:szCs w:val="21"/>
              </w:rPr>
            </w:pPr>
            <w:r>
              <w:rPr>
                <w:rFonts w:ascii="宋体" w:hAnsi="宋体" w:cs="仿宋"/>
                <w:b/>
                <w:bCs/>
                <w:szCs w:val="21"/>
              </w:rPr>
              <w:t>验收要点</w:t>
            </w:r>
            <w:r>
              <w:rPr>
                <w:rFonts w:hint="eastAsia" w:ascii="宋体" w:hAnsi="宋体" w:cs="仿宋"/>
                <w:b/>
                <w:bCs/>
                <w:szCs w:val="21"/>
              </w:rPr>
              <w:t>：</w:t>
            </w:r>
            <w:r>
              <w:rPr>
                <w:rFonts w:ascii="宋体" w:hAnsi="宋体" w:cs="仿宋"/>
                <w:bCs/>
                <w:szCs w:val="21"/>
              </w:rPr>
              <w:t xml:space="preserve"> </w:t>
            </w:r>
          </w:p>
          <w:p>
            <w:pPr>
              <w:adjustRightInd w:val="0"/>
              <w:snapToGrid w:val="0"/>
              <w:rPr>
                <w:rFonts w:ascii="宋体" w:hAnsi="宋体" w:cs="仿宋"/>
                <w:bCs/>
                <w:szCs w:val="21"/>
              </w:rPr>
            </w:pPr>
            <w:r>
              <w:rPr>
                <w:rFonts w:hint="eastAsia" w:ascii="宋体" w:hAnsi="宋体" w:cs="仿宋"/>
                <w:bCs/>
                <w:szCs w:val="21"/>
              </w:rPr>
              <w:t>1.设备购置清单；</w:t>
            </w:r>
          </w:p>
          <w:p>
            <w:pPr>
              <w:adjustRightInd w:val="0"/>
              <w:snapToGrid w:val="0"/>
              <w:rPr>
                <w:rFonts w:ascii="宋体" w:hAnsi="宋体" w:cs="黑体"/>
                <w:szCs w:val="21"/>
              </w:rPr>
            </w:pPr>
            <w:r>
              <w:rPr>
                <w:rFonts w:hint="eastAsia" w:ascii="宋体" w:hAnsi="宋体" w:cs="仿宋"/>
                <w:bCs/>
                <w:szCs w:val="21"/>
              </w:rPr>
              <w:t>2.实训室管理的相关规章制度；</w:t>
            </w:r>
          </w:p>
        </w:tc>
        <w:tc>
          <w:tcPr>
            <w:tcW w:w="4536"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 xml:space="preserve">完成投标系统等部分的教学分析和教、学、做一体化教学任务。 </w:t>
            </w:r>
          </w:p>
          <w:p>
            <w:pPr>
              <w:adjustRightInd w:val="0"/>
              <w:snapToGrid w:val="0"/>
              <w:rPr>
                <w:rFonts w:ascii="宋体" w:hAnsi="宋体" w:cs="仿宋"/>
                <w:bCs/>
                <w:szCs w:val="21"/>
              </w:rPr>
            </w:pPr>
            <w:r>
              <w:rPr>
                <w:rFonts w:hint="eastAsia" w:ascii="宋体" w:hAnsi="宋体" w:cs="仿宋"/>
                <w:bCs/>
                <w:szCs w:val="21"/>
              </w:rPr>
              <w:t>完成智慧课堂的教、学、做一体化教学任务。</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1.教学任务的安排与实施记录；</w:t>
            </w:r>
          </w:p>
          <w:p>
            <w:pPr>
              <w:adjustRightInd w:val="0"/>
              <w:snapToGrid w:val="0"/>
              <w:rPr>
                <w:rFonts w:ascii="宋体" w:hAnsi="宋体" w:cs="仿宋"/>
                <w:bCs/>
                <w:szCs w:val="21"/>
              </w:rPr>
            </w:pPr>
            <w:r>
              <w:rPr>
                <w:rFonts w:hint="eastAsia" w:ascii="宋体" w:hAnsi="宋体" w:cs="仿宋"/>
                <w:bCs/>
                <w:szCs w:val="21"/>
              </w:rPr>
              <w:t>2.教学使用统计资料；</w:t>
            </w:r>
          </w:p>
          <w:p>
            <w:pPr>
              <w:adjustRightInd w:val="0"/>
              <w:snapToGrid w:val="0"/>
              <w:rPr>
                <w:rFonts w:ascii="宋体" w:hAnsi="宋体" w:cs="仿宋"/>
                <w:bCs/>
                <w:szCs w:val="21"/>
              </w:rPr>
            </w:pPr>
            <w:r>
              <w:rPr>
                <w:rFonts w:hint="eastAsia" w:ascii="宋体" w:hAnsi="宋体" w:cs="仿宋"/>
                <w:bCs/>
                <w:szCs w:val="21"/>
              </w:rPr>
              <w:t>3.实训室管理相关规章制度。</w:t>
            </w:r>
          </w:p>
          <w:p>
            <w:pPr>
              <w:adjustRightInd w:val="0"/>
              <w:snapToGrid w:val="0"/>
              <w:rPr>
                <w:rFonts w:ascii="宋体" w:hAnsi="宋体" w:cs="仿宋"/>
                <w:bCs/>
                <w:szCs w:val="21"/>
              </w:rPr>
            </w:pPr>
            <w:r>
              <w:rPr>
                <w:rFonts w:ascii="宋体" w:hAnsi="宋体" w:cs="仿宋"/>
                <w:bCs/>
                <w:szCs w:val="21"/>
              </w:rPr>
              <w:t>4.</w:t>
            </w:r>
            <w:r>
              <w:rPr>
                <w:rFonts w:hint="eastAsia" w:ascii="宋体" w:hAnsi="宋体" w:cs="仿宋"/>
                <w:bCs/>
                <w:szCs w:val="21"/>
              </w:rPr>
              <w:t>智慧课堂的实践</w:t>
            </w:r>
          </w:p>
          <w:p>
            <w:pPr>
              <w:adjustRightInd w:val="0"/>
              <w:snapToGrid w:val="0"/>
              <w:rPr>
                <w:rFonts w:ascii="宋体" w:hAnsi="宋体" w:cs="仿宋"/>
                <w:bCs/>
                <w:szCs w:val="21"/>
              </w:rPr>
            </w:pPr>
            <w:r>
              <w:rPr>
                <w:rFonts w:hint="eastAsia" w:ascii="宋体" w:hAnsi="宋体" w:cs="仿宋"/>
                <w:bCs/>
                <w:szCs w:val="21"/>
              </w:rPr>
              <w:t>5.馈赠协议；</w:t>
            </w:r>
          </w:p>
          <w:p>
            <w:pPr>
              <w:adjustRightInd w:val="0"/>
              <w:snapToGrid w:val="0"/>
              <w:rPr>
                <w:rFonts w:ascii="宋体" w:hAnsi="宋体" w:cs="黑体"/>
                <w:szCs w:val="21"/>
              </w:rPr>
            </w:pPr>
            <w:r>
              <w:rPr>
                <w:rFonts w:hint="eastAsia" w:ascii="宋体" w:hAnsi="宋体" w:cs="仿宋"/>
                <w:bCs/>
                <w:szCs w:val="21"/>
              </w:rPr>
              <w:t>6.设备验收报告。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1152" w:type="dxa"/>
            <w:vMerge w:val="continue"/>
          </w:tcPr>
          <w:p>
            <w:pPr>
              <w:adjustRightInd w:val="0"/>
              <w:snapToGrid w:val="0"/>
              <w:jc w:val="left"/>
              <w:rPr>
                <w:rFonts w:ascii="宋体" w:hAnsi="宋体" w:cs="黑体"/>
                <w:b/>
                <w:szCs w:val="21"/>
              </w:rPr>
            </w:pPr>
          </w:p>
        </w:tc>
        <w:tc>
          <w:tcPr>
            <w:tcW w:w="2358" w:type="dxa"/>
            <w:vAlign w:val="center"/>
          </w:tcPr>
          <w:p>
            <w:pPr>
              <w:adjustRightInd w:val="0"/>
              <w:snapToGrid w:val="0"/>
              <w:rPr>
                <w:rFonts w:ascii="宋体" w:hAnsi="宋体" w:cs="仿宋"/>
                <w:bCs/>
                <w:szCs w:val="21"/>
              </w:rPr>
            </w:pPr>
            <w:r>
              <w:rPr>
                <w:rFonts w:ascii="宋体" w:hAnsi="宋体" w:cs="仿宋"/>
                <w:bCs/>
                <w:szCs w:val="21"/>
              </w:rPr>
              <w:t>4</w:t>
            </w:r>
            <w:r>
              <w:rPr>
                <w:rFonts w:hint="eastAsia" w:ascii="宋体" w:hAnsi="宋体" w:cs="仿宋"/>
                <w:bCs/>
                <w:szCs w:val="21"/>
              </w:rPr>
              <w:t>.3</w:t>
            </w:r>
          </w:p>
          <w:p>
            <w:pPr>
              <w:adjustRightInd w:val="0"/>
              <w:snapToGrid w:val="0"/>
              <w:rPr>
                <w:rFonts w:ascii="宋体" w:hAnsi="宋体" w:cs="黑体"/>
                <w:b/>
                <w:szCs w:val="21"/>
              </w:rPr>
            </w:pPr>
            <w:r>
              <w:rPr>
                <w:rFonts w:hint="eastAsia" w:ascii="宋体" w:hAnsi="宋体" w:cs="仿宋"/>
                <w:bCs/>
                <w:szCs w:val="21"/>
              </w:rPr>
              <w:t>学生顶岗实习实训基地的建设</w:t>
            </w:r>
          </w:p>
        </w:tc>
        <w:tc>
          <w:tcPr>
            <w:tcW w:w="1843" w:type="dxa"/>
            <w:vAlign w:val="center"/>
          </w:tcPr>
          <w:p>
            <w:pPr>
              <w:adjustRightInd w:val="0"/>
              <w:snapToGrid w:val="0"/>
              <w:rPr>
                <w:rFonts w:ascii="宋体" w:hAnsi="宋体" w:cs="黑体"/>
                <w:szCs w:val="21"/>
              </w:rPr>
            </w:pPr>
            <w:r>
              <w:rPr>
                <w:rFonts w:hint="eastAsia" w:ascii="宋体" w:hAnsi="宋体" w:cs="黑体"/>
                <w:szCs w:val="21"/>
              </w:rPr>
              <w:t>实习实训的基础</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 xml:space="preserve">预期目标： </w:t>
            </w:r>
          </w:p>
          <w:p>
            <w:pPr>
              <w:adjustRightInd w:val="0"/>
              <w:snapToGrid w:val="0"/>
              <w:rPr>
                <w:rFonts w:ascii="宋体" w:hAnsi="宋体" w:cs="仿宋"/>
                <w:bCs/>
                <w:szCs w:val="21"/>
              </w:rPr>
            </w:pPr>
            <w:r>
              <w:rPr>
                <w:rFonts w:hint="eastAsia" w:ascii="宋体" w:hAnsi="宋体" w:cs="仿宋"/>
                <w:bCs/>
                <w:szCs w:val="21"/>
              </w:rPr>
              <w:t>按照校外实训基地的标准遴选2个校外实训基地，主要进行光伏电池制造技术相关的顶岗实习或提供就业，顶岗实习时间6个月以上。</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1.实训基地校企合作协议；</w:t>
            </w:r>
          </w:p>
          <w:p>
            <w:pPr>
              <w:adjustRightInd w:val="0"/>
              <w:snapToGrid w:val="0"/>
              <w:rPr>
                <w:rFonts w:ascii="宋体" w:hAnsi="宋体" w:cs="仿宋"/>
                <w:bCs/>
                <w:szCs w:val="21"/>
              </w:rPr>
            </w:pPr>
            <w:r>
              <w:rPr>
                <w:rFonts w:hint="eastAsia" w:ascii="宋体" w:hAnsi="宋体" w:cs="仿宋"/>
                <w:bCs/>
                <w:szCs w:val="21"/>
              </w:rPr>
              <w:t>2.学生校外实习计划、学生校外实习记录和实习报告册；</w:t>
            </w:r>
          </w:p>
          <w:p>
            <w:pPr>
              <w:adjustRightInd w:val="0"/>
              <w:snapToGrid w:val="0"/>
              <w:rPr>
                <w:rFonts w:ascii="宋体" w:hAnsi="宋体" w:cs="仿宋"/>
                <w:bCs/>
                <w:szCs w:val="21"/>
              </w:rPr>
            </w:pPr>
            <w:r>
              <w:rPr>
                <w:rFonts w:hint="eastAsia" w:ascii="宋体" w:hAnsi="宋体" w:cs="仿宋"/>
                <w:bCs/>
                <w:szCs w:val="21"/>
              </w:rPr>
              <w:t>3.教师校外实习指导记录；</w:t>
            </w:r>
          </w:p>
          <w:p>
            <w:pPr>
              <w:adjustRightInd w:val="0"/>
              <w:snapToGrid w:val="0"/>
              <w:rPr>
                <w:rFonts w:ascii="宋体" w:hAnsi="宋体" w:cs="黑体"/>
                <w:szCs w:val="21"/>
              </w:rPr>
            </w:pPr>
            <w:r>
              <w:rPr>
                <w:rFonts w:hint="eastAsia" w:ascii="宋体" w:hAnsi="宋体" w:cs="仿宋"/>
                <w:bCs/>
                <w:szCs w:val="21"/>
              </w:rPr>
              <w:t>4.企业教师授课记录。</w:t>
            </w:r>
          </w:p>
        </w:tc>
        <w:tc>
          <w:tcPr>
            <w:tcW w:w="4536"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在满足专业对口、就业稳定，实现校企共育，再遴选3个校外实训基地，进行深度合作，实现学生实训、就业与企业零距离对接，为企业直接构筑人才平台。</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r>
              <w:rPr>
                <w:rFonts w:ascii="宋体" w:hAnsi="宋体" w:cs="仿宋"/>
                <w:b/>
                <w:bCs/>
                <w:szCs w:val="21"/>
              </w:rPr>
              <w:t xml:space="preserve"> </w:t>
            </w:r>
          </w:p>
          <w:p>
            <w:pPr>
              <w:adjustRightInd w:val="0"/>
              <w:snapToGrid w:val="0"/>
              <w:rPr>
                <w:rFonts w:ascii="宋体" w:hAnsi="宋体" w:cs="仿宋"/>
                <w:bCs/>
                <w:szCs w:val="21"/>
              </w:rPr>
            </w:pPr>
            <w:r>
              <w:rPr>
                <w:rFonts w:hint="eastAsia" w:ascii="宋体" w:hAnsi="宋体" w:cs="仿宋"/>
                <w:bCs/>
                <w:szCs w:val="21"/>
              </w:rPr>
              <w:t>1.实训基地校企合作协议；</w:t>
            </w:r>
          </w:p>
          <w:p>
            <w:pPr>
              <w:adjustRightInd w:val="0"/>
              <w:snapToGrid w:val="0"/>
              <w:rPr>
                <w:rFonts w:ascii="宋体" w:hAnsi="宋体" w:cs="仿宋"/>
                <w:bCs/>
                <w:szCs w:val="21"/>
              </w:rPr>
            </w:pPr>
            <w:r>
              <w:rPr>
                <w:rFonts w:hint="eastAsia" w:ascii="宋体" w:hAnsi="宋体" w:cs="仿宋"/>
                <w:bCs/>
                <w:szCs w:val="21"/>
              </w:rPr>
              <w:t>2.学生校外实习计划、学生校外实习记录和实习报告册；</w:t>
            </w:r>
          </w:p>
          <w:p>
            <w:pPr>
              <w:adjustRightInd w:val="0"/>
              <w:snapToGrid w:val="0"/>
              <w:rPr>
                <w:rFonts w:ascii="宋体" w:hAnsi="宋体" w:cs="仿宋"/>
                <w:bCs/>
                <w:szCs w:val="21"/>
              </w:rPr>
            </w:pPr>
            <w:r>
              <w:rPr>
                <w:rFonts w:hint="eastAsia" w:ascii="宋体" w:hAnsi="宋体" w:cs="仿宋"/>
                <w:bCs/>
                <w:szCs w:val="21"/>
              </w:rPr>
              <w:t>3.教师校外实习指导记录；</w:t>
            </w:r>
          </w:p>
          <w:p>
            <w:pPr>
              <w:adjustRightInd w:val="0"/>
              <w:snapToGrid w:val="0"/>
              <w:rPr>
                <w:rFonts w:ascii="宋体" w:hAnsi="宋体" w:cs="仿宋"/>
                <w:bCs/>
                <w:szCs w:val="21"/>
              </w:rPr>
            </w:pPr>
            <w:r>
              <w:rPr>
                <w:rFonts w:hint="eastAsia" w:ascii="宋体" w:hAnsi="宋体" w:cs="仿宋"/>
                <w:bCs/>
                <w:szCs w:val="21"/>
              </w:rPr>
              <w:t>4.企业教师授课记录。</w:t>
            </w:r>
          </w:p>
          <w:p>
            <w:pPr>
              <w:adjustRightInd w:val="0"/>
              <w:snapToGrid w:val="0"/>
              <w:rPr>
                <w:rFonts w:ascii="宋体" w:hAnsi="宋体" w:cs="黑体"/>
                <w:szCs w:val="21"/>
              </w:rPr>
            </w:pPr>
            <w:r>
              <w:rPr>
                <w:rFonts w:hint="eastAsia" w:ascii="宋体" w:hAnsi="宋体" w:cs="仿宋"/>
                <w:bCs/>
                <w:szCs w:val="21"/>
              </w:rPr>
              <w:t>5</w:t>
            </w:r>
            <w:r>
              <w:rPr>
                <w:rFonts w:ascii="宋体" w:hAnsi="宋体" w:cs="仿宋"/>
                <w:bCs/>
                <w:szCs w:val="21"/>
              </w:rPr>
              <w:t>.</w:t>
            </w:r>
            <w:r>
              <w:rPr>
                <w:rFonts w:hint="eastAsia" w:ascii="宋体" w:hAnsi="宋体" w:cs="仿宋"/>
                <w:bCs/>
                <w:szCs w:val="21"/>
              </w:rPr>
              <w:t>制定“双导师”制度，实施“双导师”教学与管理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1152" w:type="dxa"/>
            <w:vMerge w:val="restart"/>
            <w:vAlign w:val="center"/>
          </w:tcPr>
          <w:p>
            <w:pPr>
              <w:adjustRightInd w:val="0"/>
              <w:snapToGrid w:val="0"/>
              <w:rPr>
                <w:rFonts w:ascii="宋体" w:hAnsi="宋体" w:cs="仿宋"/>
                <w:bCs/>
                <w:szCs w:val="21"/>
              </w:rPr>
            </w:pPr>
            <w:r>
              <w:rPr>
                <w:rFonts w:ascii="宋体" w:hAnsi="宋体" w:cs="仿宋"/>
                <w:bCs/>
                <w:szCs w:val="21"/>
              </w:rPr>
              <w:t>5</w:t>
            </w:r>
          </w:p>
          <w:p>
            <w:pPr>
              <w:adjustRightInd w:val="0"/>
              <w:snapToGrid w:val="0"/>
              <w:rPr>
                <w:rFonts w:ascii="宋体" w:hAnsi="宋体" w:cs="黑体"/>
                <w:b/>
                <w:szCs w:val="21"/>
              </w:rPr>
            </w:pPr>
            <w:r>
              <w:rPr>
                <w:rFonts w:hint="eastAsia" w:ascii="宋体" w:hAnsi="宋体" w:cs="仿宋"/>
                <w:bCs/>
                <w:szCs w:val="21"/>
              </w:rPr>
              <w:t>打造高水平双师团队</w:t>
            </w:r>
          </w:p>
        </w:tc>
        <w:tc>
          <w:tcPr>
            <w:tcW w:w="2358" w:type="dxa"/>
            <w:vAlign w:val="center"/>
          </w:tcPr>
          <w:p>
            <w:pPr>
              <w:adjustRightInd w:val="0"/>
              <w:snapToGrid w:val="0"/>
              <w:rPr>
                <w:rFonts w:ascii="宋体" w:hAnsi="宋体" w:cs="仿宋"/>
                <w:bCs/>
                <w:szCs w:val="21"/>
              </w:rPr>
            </w:pPr>
            <w:r>
              <w:rPr>
                <w:rFonts w:ascii="宋体" w:hAnsi="宋体" w:cs="仿宋"/>
                <w:bCs/>
                <w:szCs w:val="21"/>
              </w:rPr>
              <w:t>5</w:t>
            </w:r>
            <w:r>
              <w:rPr>
                <w:rFonts w:hint="eastAsia" w:ascii="宋体" w:hAnsi="宋体" w:cs="仿宋"/>
                <w:bCs/>
                <w:szCs w:val="21"/>
              </w:rPr>
              <w:t>.1</w:t>
            </w:r>
          </w:p>
          <w:p>
            <w:pPr>
              <w:adjustRightInd w:val="0"/>
              <w:snapToGrid w:val="0"/>
              <w:rPr>
                <w:rFonts w:ascii="宋体" w:hAnsi="宋体" w:cs="黑体"/>
                <w:b/>
                <w:szCs w:val="21"/>
              </w:rPr>
            </w:pPr>
            <w:r>
              <w:rPr>
                <w:rFonts w:hint="eastAsia" w:ascii="宋体" w:hAnsi="宋体" w:cs="仿宋"/>
                <w:bCs/>
                <w:szCs w:val="21"/>
              </w:rPr>
              <w:t>专业带头人培养</w:t>
            </w:r>
          </w:p>
        </w:tc>
        <w:tc>
          <w:tcPr>
            <w:tcW w:w="1843" w:type="dxa"/>
            <w:vAlign w:val="center"/>
          </w:tcPr>
          <w:p>
            <w:pPr>
              <w:adjustRightInd w:val="0"/>
              <w:snapToGrid w:val="0"/>
              <w:rPr>
                <w:rFonts w:ascii="宋体" w:hAnsi="宋体" w:cs="黑体"/>
                <w:szCs w:val="21"/>
              </w:rPr>
            </w:pPr>
            <w:r>
              <w:rPr>
                <w:rFonts w:hint="eastAsia" w:ascii="宋体" w:hAnsi="宋体" w:cs="黑体"/>
                <w:szCs w:val="21"/>
              </w:rPr>
              <w:t>在原有基础上</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 xml:space="preserve"> 1.依据学院专业带头人标准，遴选出一到两名专业带头人，并制定培养计划，提高专业带头人的项目开发、课程开发和社会服务的能力；</w:t>
            </w:r>
          </w:p>
          <w:p>
            <w:pPr>
              <w:adjustRightInd w:val="0"/>
              <w:snapToGrid w:val="0"/>
              <w:rPr>
                <w:rFonts w:ascii="宋体" w:hAnsi="宋体" w:cs="仿宋"/>
                <w:bCs/>
                <w:szCs w:val="21"/>
              </w:rPr>
            </w:pPr>
            <w:r>
              <w:rPr>
                <w:rFonts w:hint="eastAsia" w:ascii="宋体" w:hAnsi="宋体" w:cs="仿宋"/>
                <w:bCs/>
                <w:szCs w:val="21"/>
              </w:rPr>
              <w:t>2. 光伏发电技术及应用专业带头人组织教学和研究工作，完成专业建设方案。</w:t>
            </w:r>
          </w:p>
          <w:p>
            <w:pPr>
              <w:adjustRightInd w:val="0"/>
              <w:snapToGrid w:val="0"/>
              <w:rPr>
                <w:rFonts w:ascii="宋体" w:hAnsi="宋体" w:cs="仿宋"/>
                <w:bCs/>
                <w:szCs w:val="21"/>
              </w:rPr>
            </w:pPr>
            <w:r>
              <w:rPr>
                <w:rFonts w:ascii="宋体" w:hAnsi="宋体" w:cs="仿宋"/>
                <w:b/>
                <w:bCs/>
                <w:szCs w:val="21"/>
              </w:rPr>
              <w:t>验收要点</w:t>
            </w:r>
            <w:r>
              <w:rPr>
                <w:rFonts w:hint="eastAsia" w:ascii="宋体" w:hAnsi="宋体" w:cs="仿宋"/>
                <w:b/>
                <w:bCs/>
                <w:szCs w:val="21"/>
              </w:rPr>
              <w:t>：</w:t>
            </w:r>
            <w:r>
              <w:rPr>
                <w:rFonts w:ascii="宋体" w:hAnsi="宋体" w:cs="仿宋"/>
                <w:bCs/>
                <w:szCs w:val="21"/>
              </w:rPr>
              <w:t xml:space="preserve"> </w:t>
            </w:r>
          </w:p>
          <w:p>
            <w:pPr>
              <w:adjustRightInd w:val="0"/>
              <w:snapToGrid w:val="0"/>
              <w:rPr>
                <w:rFonts w:ascii="宋体" w:hAnsi="宋体" w:cs="仿宋"/>
                <w:bCs/>
                <w:szCs w:val="21"/>
              </w:rPr>
            </w:pPr>
            <w:r>
              <w:rPr>
                <w:rFonts w:hint="eastAsia" w:ascii="宋体" w:hAnsi="宋体" w:cs="仿宋"/>
                <w:bCs/>
                <w:szCs w:val="21"/>
              </w:rPr>
              <w:t>1.专业带头人遴选标准、培养方案；</w:t>
            </w:r>
          </w:p>
          <w:p>
            <w:pPr>
              <w:adjustRightInd w:val="0"/>
              <w:snapToGrid w:val="0"/>
              <w:rPr>
                <w:rFonts w:ascii="宋体" w:hAnsi="宋体" w:cs="仿宋"/>
                <w:bCs/>
                <w:szCs w:val="21"/>
              </w:rPr>
            </w:pPr>
            <w:r>
              <w:rPr>
                <w:rFonts w:hint="eastAsia" w:ascii="宋体" w:hAnsi="宋体" w:cs="仿宋"/>
                <w:bCs/>
                <w:szCs w:val="21"/>
              </w:rPr>
              <w:t>2.专业带头人科研、社会服务、职业资格等相关证书或证明；</w:t>
            </w:r>
          </w:p>
          <w:p>
            <w:pPr>
              <w:adjustRightInd w:val="0"/>
              <w:snapToGrid w:val="0"/>
              <w:rPr>
                <w:rFonts w:ascii="宋体" w:hAnsi="宋体" w:cs="仿宋"/>
                <w:bCs/>
                <w:szCs w:val="21"/>
              </w:rPr>
            </w:pPr>
            <w:r>
              <w:rPr>
                <w:rFonts w:hint="eastAsia" w:ascii="宋体" w:hAnsi="宋体" w:cs="仿宋"/>
                <w:bCs/>
                <w:szCs w:val="21"/>
              </w:rPr>
              <w:t>3.主持优质核心课程建设的相关材料；</w:t>
            </w:r>
          </w:p>
          <w:p>
            <w:pPr>
              <w:adjustRightInd w:val="0"/>
              <w:snapToGrid w:val="0"/>
              <w:rPr>
                <w:rFonts w:ascii="宋体" w:hAnsi="宋体" w:cs="黑体"/>
                <w:szCs w:val="21"/>
              </w:rPr>
            </w:pPr>
            <w:r>
              <w:rPr>
                <w:rFonts w:hint="eastAsia" w:ascii="宋体" w:hAnsi="宋体" w:cs="仿宋"/>
                <w:bCs/>
                <w:szCs w:val="21"/>
              </w:rPr>
              <w:t>4.专业带头人国内外培训、进修、下厂挂职锻炼的有关资料。</w:t>
            </w:r>
          </w:p>
        </w:tc>
        <w:tc>
          <w:tcPr>
            <w:tcW w:w="4536" w:type="dxa"/>
            <w:vAlign w:val="center"/>
          </w:tcPr>
          <w:p>
            <w:pPr>
              <w:adjustRightInd w:val="0"/>
              <w:snapToGrid w:val="0"/>
              <w:rPr>
                <w:rFonts w:ascii="宋体" w:hAnsi="宋体" w:cs="黑体"/>
                <w:szCs w:val="21"/>
              </w:rPr>
            </w:pPr>
            <w:r>
              <w:rPr>
                <w:rFonts w:hint="eastAsia" w:ascii="宋体" w:hAnsi="宋体" w:cs="仿宋"/>
                <w:b/>
                <w:bCs/>
                <w:szCs w:val="21"/>
              </w:rPr>
              <w:t>预期目标</w:t>
            </w:r>
            <w:r>
              <w:rPr>
                <w:rFonts w:hint="eastAsia" w:ascii="宋体" w:hAnsi="宋体" w:cs="黑体"/>
                <w:szCs w:val="21"/>
              </w:rPr>
              <w:t>：</w:t>
            </w:r>
          </w:p>
          <w:p>
            <w:pPr>
              <w:adjustRightInd w:val="0"/>
              <w:snapToGrid w:val="0"/>
              <w:rPr>
                <w:rFonts w:ascii="宋体" w:hAnsi="宋体" w:cs="仿宋"/>
                <w:bCs/>
                <w:szCs w:val="21"/>
              </w:rPr>
            </w:pPr>
            <w:r>
              <w:rPr>
                <w:rFonts w:hint="eastAsia" w:ascii="宋体" w:hAnsi="宋体" w:cs="仿宋"/>
                <w:bCs/>
                <w:szCs w:val="21"/>
              </w:rPr>
              <w:t>完成一到两名企业专业带头人的聘任工作，以提高专业带头人的项目开发能力和课程开发能力。专业带头人要独立承担一门核心课程的教学与实践指导工作，完成相关核心课程的建设。</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1.聘任或引进专业带头人的相关材料；</w:t>
            </w:r>
          </w:p>
          <w:p>
            <w:pPr>
              <w:adjustRightInd w:val="0"/>
              <w:snapToGrid w:val="0"/>
              <w:rPr>
                <w:rFonts w:ascii="宋体" w:hAnsi="宋体" w:cs="仿宋"/>
                <w:bCs/>
                <w:szCs w:val="21"/>
              </w:rPr>
            </w:pPr>
            <w:r>
              <w:rPr>
                <w:rFonts w:hint="eastAsia" w:ascii="宋体" w:hAnsi="宋体" w:cs="仿宋"/>
                <w:bCs/>
                <w:szCs w:val="21"/>
              </w:rPr>
              <w:t>2.专业带头人科研、社会服务、职业资格等相关证书或证明。</w:t>
            </w:r>
          </w:p>
          <w:p>
            <w:pPr>
              <w:adjustRightInd w:val="0"/>
              <w:snapToGrid w:val="0"/>
              <w:rPr>
                <w:rFonts w:ascii="宋体" w:hAnsi="宋体" w:cs="仿宋"/>
                <w:bCs/>
                <w:szCs w:val="21"/>
              </w:rPr>
            </w:pPr>
            <w:r>
              <w:rPr>
                <w:rFonts w:hint="eastAsia" w:ascii="宋体" w:hAnsi="宋体" w:cs="仿宋"/>
                <w:bCs/>
                <w:szCs w:val="21"/>
              </w:rPr>
              <w:t>3.主持或参与核心课程建设的相关材料；</w:t>
            </w:r>
          </w:p>
          <w:p>
            <w:pPr>
              <w:adjustRightInd w:val="0"/>
              <w:snapToGrid w:val="0"/>
              <w:rPr>
                <w:rFonts w:ascii="宋体" w:hAnsi="宋体" w:cs="仿宋"/>
                <w:bCs/>
                <w:szCs w:val="21"/>
              </w:rPr>
            </w:pPr>
            <w:r>
              <w:rPr>
                <w:rFonts w:hint="eastAsia" w:ascii="宋体" w:hAnsi="宋体" w:cs="仿宋"/>
                <w:bCs/>
                <w:szCs w:val="21"/>
              </w:rPr>
              <w:t>4.专业带头人国内外培训、进修、下厂挂职锻炼的有关资料；</w:t>
            </w:r>
          </w:p>
          <w:p>
            <w:pPr>
              <w:adjustRightInd w:val="0"/>
              <w:snapToGrid w:val="0"/>
              <w:rPr>
                <w:rFonts w:ascii="宋体" w:hAnsi="宋体" w:cs="黑体"/>
                <w:szCs w:val="21"/>
              </w:rPr>
            </w:pPr>
            <w:r>
              <w:rPr>
                <w:rFonts w:hint="eastAsia" w:ascii="宋体" w:hAnsi="宋体" w:cs="仿宋"/>
                <w:bCs/>
                <w:szCs w:val="21"/>
              </w:rPr>
              <w:t>5. 光伏发电技术及应用专业教学和研究工作的记录及相关资料。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52" w:type="dxa"/>
            <w:vMerge w:val="continue"/>
          </w:tcPr>
          <w:p>
            <w:pPr>
              <w:adjustRightInd w:val="0"/>
              <w:snapToGrid w:val="0"/>
              <w:jc w:val="left"/>
              <w:rPr>
                <w:rFonts w:ascii="宋体" w:hAnsi="宋体" w:cs="黑体"/>
                <w:b/>
                <w:szCs w:val="21"/>
              </w:rPr>
            </w:pPr>
          </w:p>
        </w:tc>
        <w:tc>
          <w:tcPr>
            <w:tcW w:w="2358" w:type="dxa"/>
            <w:vAlign w:val="center"/>
          </w:tcPr>
          <w:p>
            <w:pPr>
              <w:adjustRightInd w:val="0"/>
              <w:snapToGrid w:val="0"/>
              <w:rPr>
                <w:rFonts w:ascii="宋体" w:hAnsi="宋体" w:cs="仿宋"/>
                <w:bCs/>
                <w:szCs w:val="21"/>
              </w:rPr>
            </w:pPr>
            <w:r>
              <w:rPr>
                <w:rFonts w:ascii="宋体" w:hAnsi="宋体" w:cs="仿宋"/>
                <w:bCs/>
                <w:szCs w:val="21"/>
              </w:rPr>
              <w:t>5</w:t>
            </w:r>
            <w:r>
              <w:rPr>
                <w:rFonts w:hint="eastAsia" w:ascii="宋体" w:hAnsi="宋体" w:cs="仿宋"/>
                <w:bCs/>
                <w:szCs w:val="21"/>
              </w:rPr>
              <w:t>.2</w:t>
            </w:r>
          </w:p>
          <w:p>
            <w:pPr>
              <w:adjustRightInd w:val="0"/>
              <w:snapToGrid w:val="0"/>
              <w:rPr>
                <w:rFonts w:ascii="宋体" w:hAnsi="宋体" w:cs="仿宋"/>
                <w:bCs/>
                <w:szCs w:val="21"/>
              </w:rPr>
            </w:pPr>
            <w:r>
              <w:rPr>
                <w:rFonts w:hint="eastAsia" w:ascii="宋体" w:hAnsi="宋体" w:cs="仿宋"/>
                <w:bCs/>
                <w:szCs w:val="21"/>
              </w:rPr>
              <w:t>骨干教师培养</w:t>
            </w:r>
          </w:p>
        </w:tc>
        <w:tc>
          <w:tcPr>
            <w:tcW w:w="1843" w:type="dxa"/>
            <w:vAlign w:val="center"/>
          </w:tcPr>
          <w:p>
            <w:pPr>
              <w:adjustRightInd w:val="0"/>
              <w:snapToGrid w:val="0"/>
              <w:rPr>
                <w:rFonts w:ascii="宋体" w:hAnsi="宋体" w:cs="黑体"/>
                <w:szCs w:val="21"/>
              </w:rPr>
            </w:pPr>
            <w:r>
              <w:rPr>
                <w:rFonts w:hint="eastAsia" w:ascii="宋体" w:hAnsi="宋体" w:cs="黑体"/>
                <w:szCs w:val="21"/>
              </w:rPr>
              <w:t>在原有基础上</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加强骨干教师队伍建设，提高教师的教学水平和实践技能，培养骨干教师2名，聘请或引进骨干教师2名。</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1.骨干教师培养实施方案；到企业进行实践训练的计划及相关工作日志；</w:t>
            </w:r>
          </w:p>
          <w:p>
            <w:pPr>
              <w:adjustRightInd w:val="0"/>
              <w:snapToGrid w:val="0"/>
              <w:rPr>
                <w:rFonts w:ascii="宋体" w:hAnsi="宋体" w:cs="仿宋"/>
                <w:bCs/>
                <w:szCs w:val="21"/>
              </w:rPr>
            </w:pPr>
            <w:r>
              <w:rPr>
                <w:rFonts w:hint="eastAsia" w:ascii="宋体" w:hAnsi="宋体" w:cs="仿宋"/>
                <w:bCs/>
                <w:szCs w:val="21"/>
              </w:rPr>
              <w:t>2.骨干教师参与专业及课程建设工作记录，并针对性的完善自身条件的相关资料；</w:t>
            </w:r>
          </w:p>
          <w:p>
            <w:pPr>
              <w:adjustRightInd w:val="0"/>
              <w:snapToGrid w:val="0"/>
              <w:rPr>
                <w:rFonts w:ascii="宋体" w:hAnsi="宋体" w:cs="仿宋"/>
                <w:bCs/>
                <w:szCs w:val="21"/>
              </w:rPr>
            </w:pPr>
            <w:r>
              <w:rPr>
                <w:rFonts w:hint="eastAsia" w:ascii="宋体" w:hAnsi="宋体" w:cs="仿宋"/>
                <w:bCs/>
                <w:szCs w:val="21"/>
              </w:rPr>
              <w:t>3.参加国内专业学术研讨会，记录、总结专业建设及专业教学学习资料；</w:t>
            </w:r>
          </w:p>
          <w:p>
            <w:pPr>
              <w:adjustRightInd w:val="0"/>
              <w:snapToGrid w:val="0"/>
              <w:rPr>
                <w:rFonts w:ascii="宋体" w:hAnsi="宋体" w:cs="仿宋"/>
                <w:bCs/>
                <w:szCs w:val="21"/>
              </w:rPr>
            </w:pPr>
            <w:r>
              <w:rPr>
                <w:rFonts w:hint="eastAsia" w:ascii="宋体" w:hAnsi="宋体" w:cs="仿宋"/>
                <w:bCs/>
                <w:szCs w:val="21"/>
              </w:rPr>
              <w:t>4.聘请或引进的骨干教师人选及相关支撑资料；</w:t>
            </w:r>
          </w:p>
          <w:p>
            <w:pPr>
              <w:adjustRightInd w:val="0"/>
              <w:snapToGrid w:val="0"/>
              <w:rPr>
                <w:rFonts w:ascii="宋体" w:hAnsi="宋体" w:cs="黑体"/>
                <w:szCs w:val="21"/>
              </w:rPr>
            </w:pPr>
            <w:r>
              <w:rPr>
                <w:rFonts w:hint="eastAsia" w:ascii="宋体" w:hAnsi="宋体" w:cs="仿宋"/>
                <w:bCs/>
                <w:szCs w:val="21"/>
              </w:rPr>
              <w:t>5.参与企业的技术革新、技术改造工作的相关资料。</w:t>
            </w:r>
          </w:p>
        </w:tc>
        <w:tc>
          <w:tcPr>
            <w:tcW w:w="4536"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加强骨干教师队伍建设，提高教师的教学水平和实践技能，再培养骨干教师1-2名。</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1.骨干教师培养实施方案；到企业进行实践训练的计划及相关工作日志；</w:t>
            </w:r>
          </w:p>
          <w:p>
            <w:pPr>
              <w:adjustRightInd w:val="0"/>
              <w:snapToGrid w:val="0"/>
              <w:rPr>
                <w:rFonts w:ascii="宋体" w:hAnsi="宋体" w:cs="仿宋"/>
                <w:bCs/>
                <w:szCs w:val="21"/>
              </w:rPr>
            </w:pPr>
            <w:r>
              <w:rPr>
                <w:rFonts w:hint="eastAsia" w:ascii="宋体" w:hAnsi="宋体" w:cs="仿宋"/>
                <w:bCs/>
                <w:szCs w:val="21"/>
              </w:rPr>
              <w:t>2.骨干教师参与专业及课程建设工作记录，并针对性的完善自身条件的相关资料；</w:t>
            </w:r>
          </w:p>
          <w:p>
            <w:pPr>
              <w:adjustRightInd w:val="0"/>
              <w:snapToGrid w:val="0"/>
              <w:rPr>
                <w:rFonts w:ascii="宋体" w:hAnsi="宋体" w:cs="仿宋"/>
                <w:bCs/>
                <w:szCs w:val="21"/>
              </w:rPr>
            </w:pPr>
            <w:r>
              <w:rPr>
                <w:rFonts w:hint="eastAsia" w:ascii="宋体" w:hAnsi="宋体" w:cs="仿宋"/>
                <w:bCs/>
                <w:szCs w:val="21"/>
              </w:rPr>
              <w:t xml:space="preserve">3.参加国内专业学术研讨会，对专业建设及专业教学针对性的学习总结报告； </w:t>
            </w:r>
          </w:p>
          <w:p>
            <w:pPr>
              <w:adjustRightInd w:val="0"/>
              <w:snapToGrid w:val="0"/>
              <w:rPr>
                <w:rFonts w:ascii="宋体" w:hAnsi="宋体" w:cs="仿宋"/>
                <w:bCs/>
                <w:szCs w:val="21"/>
              </w:rPr>
            </w:pPr>
            <w:r>
              <w:rPr>
                <w:rFonts w:hint="eastAsia" w:ascii="宋体" w:hAnsi="宋体" w:cs="仿宋"/>
                <w:bCs/>
                <w:szCs w:val="21"/>
              </w:rPr>
              <w:t>4.聘请或引进的骨干教师人选及相关支撑资料；</w:t>
            </w:r>
          </w:p>
          <w:p>
            <w:pPr>
              <w:adjustRightInd w:val="0"/>
              <w:snapToGrid w:val="0"/>
              <w:rPr>
                <w:rFonts w:ascii="宋体" w:hAnsi="宋体" w:cs="黑体"/>
                <w:szCs w:val="21"/>
              </w:rPr>
            </w:pPr>
            <w:r>
              <w:rPr>
                <w:rFonts w:hint="eastAsia" w:ascii="宋体" w:hAnsi="宋体" w:cs="仿宋"/>
                <w:bCs/>
                <w:szCs w:val="21"/>
              </w:rPr>
              <w:t>5.参与企业的技术革新、技术改造工作的相关资料。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152" w:type="dxa"/>
            <w:vMerge w:val="restart"/>
          </w:tcPr>
          <w:p>
            <w:pPr>
              <w:adjustRightInd w:val="0"/>
              <w:snapToGrid w:val="0"/>
              <w:jc w:val="left"/>
              <w:rPr>
                <w:rFonts w:ascii="宋体" w:hAnsi="宋体" w:cs="黑体"/>
                <w:b/>
                <w:szCs w:val="21"/>
              </w:rPr>
            </w:pPr>
          </w:p>
        </w:tc>
        <w:tc>
          <w:tcPr>
            <w:tcW w:w="2358" w:type="dxa"/>
            <w:vAlign w:val="center"/>
          </w:tcPr>
          <w:p>
            <w:pPr>
              <w:adjustRightInd w:val="0"/>
              <w:snapToGrid w:val="0"/>
              <w:rPr>
                <w:rFonts w:ascii="宋体" w:hAnsi="宋体" w:cs="仿宋"/>
                <w:bCs/>
                <w:szCs w:val="21"/>
              </w:rPr>
            </w:pPr>
            <w:r>
              <w:rPr>
                <w:rFonts w:ascii="宋体" w:hAnsi="宋体" w:cs="仿宋"/>
                <w:bCs/>
                <w:szCs w:val="21"/>
              </w:rPr>
              <w:t>5</w:t>
            </w:r>
            <w:r>
              <w:rPr>
                <w:rFonts w:hint="eastAsia" w:ascii="宋体" w:hAnsi="宋体" w:cs="仿宋"/>
                <w:bCs/>
                <w:szCs w:val="21"/>
              </w:rPr>
              <w:t>.3</w:t>
            </w:r>
          </w:p>
          <w:p>
            <w:pPr>
              <w:adjustRightInd w:val="0"/>
              <w:snapToGrid w:val="0"/>
              <w:rPr>
                <w:rFonts w:ascii="宋体" w:hAnsi="宋体" w:cs="黑体"/>
                <w:b/>
                <w:szCs w:val="21"/>
              </w:rPr>
            </w:pPr>
            <w:r>
              <w:rPr>
                <w:rFonts w:hint="eastAsia" w:ascii="宋体" w:hAnsi="宋体" w:cs="仿宋"/>
                <w:bCs/>
                <w:szCs w:val="21"/>
              </w:rPr>
              <w:t>双师素质教师培养</w:t>
            </w:r>
          </w:p>
        </w:tc>
        <w:tc>
          <w:tcPr>
            <w:tcW w:w="1843" w:type="dxa"/>
            <w:vAlign w:val="center"/>
          </w:tcPr>
          <w:p>
            <w:pPr>
              <w:adjustRightInd w:val="0"/>
              <w:snapToGrid w:val="0"/>
              <w:rPr>
                <w:rFonts w:ascii="宋体" w:hAnsi="宋体" w:cs="黑体"/>
                <w:szCs w:val="21"/>
              </w:rPr>
            </w:pPr>
            <w:r>
              <w:rPr>
                <w:rFonts w:hint="eastAsia" w:ascii="宋体" w:hAnsi="宋体" w:cs="黑体"/>
                <w:szCs w:val="21"/>
              </w:rPr>
              <w:t>现有基础上</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提高教师教学能力与实践指导能力，派2-3名教师到国内企业学习、挂职锻炼、获取职业资格证书等，使双师素质比例达到</w:t>
            </w:r>
            <w:r>
              <w:rPr>
                <w:rFonts w:ascii="宋体" w:hAnsi="宋体" w:cs="仿宋"/>
                <w:bCs/>
                <w:szCs w:val="21"/>
              </w:rPr>
              <w:t>8</w:t>
            </w:r>
            <w:r>
              <w:rPr>
                <w:rFonts w:hint="eastAsia" w:ascii="宋体" w:hAnsi="宋体" w:cs="仿宋"/>
                <w:bCs/>
                <w:szCs w:val="21"/>
              </w:rPr>
              <w:t>5%。</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1.国内研修报告；</w:t>
            </w:r>
          </w:p>
          <w:p>
            <w:pPr>
              <w:adjustRightInd w:val="0"/>
              <w:snapToGrid w:val="0"/>
              <w:rPr>
                <w:rFonts w:ascii="宋体" w:hAnsi="宋体" w:cs="仿宋"/>
                <w:bCs/>
                <w:szCs w:val="21"/>
              </w:rPr>
            </w:pPr>
            <w:r>
              <w:rPr>
                <w:rFonts w:hint="eastAsia" w:ascii="宋体" w:hAnsi="宋体" w:cs="仿宋"/>
                <w:bCs/>
                <w:szCs w:val="21"/>
              </w:rPr>
              <w:t>2.相关工种高级以上的职业资格证书；</w:t>
            </w:r>
          </w:p>
          <w:p>
            <w:pPr>
              <w:adjustRightInd w:val="0"/>
              <w:snapToGrid w:val="0"/>
              <w:rPr>
                <w:rFonts w:ascii="宋体" w:hAnsi="宋体" w:cs="仿宋"/>
                <w:bCs/>
                <w:szCs w:val="21"/>
              </w:rPr>
            </w:pPr>
            <w:r>
              <w:rPr>
                <w:rFonts w:hint="eastAsia" w:ascii="宋体" w:hAnsi="宋体" w:cs="仿宋"/>
                <w:bCs/>
                <w:szCs w:val="21"/>
              </w:rPr>
              <w:t>3.到企业锻炼的培训计划及证明材料；</w:t>
            </w:r>
          </w:p>
          <w:p>
            <w:pPr>
              <w:adjustRightInd w:val="0"/>
              <w:snapToGrid w:val="0"/>
              <w:rPr>
                <w:rFonts w:ascii="宋体" w:hAnsi="宋体" w:cs="仿宋"/>
                <w:bCs/>
                <w:szCs w:val="21"/>
              </w:rPr>
            </w:pPr>
            <w:r>
              <w:rPr>
                <w:rFonts w:hint="eastAsia" w:ascii="宋体" w:hAnsi="宋体" w:cs="仿宋"/>
                <w:bCs/>
                <w:szCs w:val="21"/>
              </w:rPr>
              <w:t>4.参与企业生产和技术开发实践的考核评价材料；</w:t>
            </w:r>
          </w:p>
          <w:p>
            <w:pPr>
              <w:adjustRightInd w:val="0"/>
              <w:snapToGrid w:val="0"/>
              <w:rPr>
                <w:rFonts w:ascii="宋体" w:hAnsi="宋体" w:cs="黑体"/>
                <w:szCs w:val="21"/>
              </w:rPr>
            </w:pPr>
            <w:r>
              <w:rPr>
                <w:rFonts w:hint="eastAsia" w:ascii="宋体" w:hAnsi="宋体" w:cs="仿宋"/>
                <w:bCs/>
                <w:szCs w:val="21"/>
              </w:rPr>
              <w:t>5.双师素质教师名单及个人相关资料。</w:t>
            </w:r>
          </w:p>
        </w:tc>
        <w:tc>
          <w:tcPr>
            <w:tcW w:w="4536"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派教师去企业挂职锻炼、获取职业资格证书、国内外技术研修1-2人等，不断提高教师为企业、社会服务的水平和能力，使双师素质比例达到90%。</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1.国内外研修报告；2.相关工种高级以上的职业资格证书；</w:t>
            </w:r>
          </w:p>
          <w:p>
            <w:pPr>
              <w:adjustRightInd w:val="0"/>
              <w:snapToGrid w:val="0"/>
              <w:rPr>
                <w:rFonts w:ascii="宋体" w:hAnsi="宋体" w:cs="仿宋"/>
                <w:bCs/>
                <w:szCs w:val="21"/>
              </w:rPr>
            </w:pPr>
            <w:r>
              <w:rPr>
                <w:rFonts w:hint="eastAsia" w:ascii="宋体" w:hAnsi="宋体" w:cs="仿宋"/>
                <w:bCs/>
                <w:szCs w:val="21"/>
              </w:rPr>
              <w:t>3.到企业锻炼的培训计划及证明材料；</w:t>
            </w:r>
          </w:p>
          <w:p>
            <w:pPr>
              <w:adjustRightInd w:val="0"/>
              <w:snapToGrid w:val="0"/>
              <w:rPr>
                <w:rFonts w:ascii="宋体" w:hAnsi="宋体" w:cs="仿宋"/>
                <w:bCs/>
                <w:szCs w:val="21"/>
              </w:rPr>
            </w:pPr>
            <w:r>
              <w:rPr>
                <w:rFonts w:hint="eastAsia" w:ascii="宋体" w:hAnsi="宋体" w:cs="仿宋"/>
                <w:bCs/>
                <w:szCs w:val="21"/>
              </w:rPr>
              <w:t>4.参与企业生产和技术开发实践的考核评价材料；</w:t>
            </w:r>
          </w:p>
          <w:p>
            <w:pPr>
              <w:adjustRightInd w:val="0"/>
              <w:snapToGrid w:val="0"/>
              <w:rPr>
                <w:rFonts w:ascii="宋体" w:hAnsi="宋体" w:cs="黑体"/>
                <w:szCs w:val="21"/>
              </w:rPr>
            </w:pPr>
            <w:r>
              <w:rPr>
                <w:rFonts w:hint="eastAsia" w:ascii="宋体" w:hAnsi="宋体" w:cs="仿宋"/>
                <w:bCs/>
                <w:szCs w:val="21"/>
              </w:rPr>
              <w:t>5.双师素质教师名单及个人相关资料。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152" w:type="dxa"/>
            <w:vMerge w:val="continue"/>
          </w:tcPr>
          <w:p>
            <w:pPr>
              <w:adjustRightInd w:val="0"/>
              <w:snapToGrid w:val="0"/>
              <w:jc w:val="left"/>
              <w:rPr>
                <w:rFonts w:ascii="宋体" w:hAnsi="宋体" w:cs="黑体"/>
                <w:b/>
                <w:szCs w:val="21"/>
              </w:rPr>
            </w:pPr>
          </w:p>
        </w:tc>
        <w:tc>
          <w:tcPr>
            <w:tcW w:w="2358" w:type="dxa"/>
            <w:vAlign w:val="center"/>
          </w:tcPr>
          <w:p>
            <w:pPr>
              <w:adjustRightInd w:val="0"/>
              <w:snapToGrid w:val="0"/>
              <w:rPr>
                <w:rFonts w:ascii="宋体" w:hAnsi="宋体" w:cs="仿宋"/>
                <w:bCs/>
                <w:szCs w:val="21"/>
              </w:rPr>
            </w:pPr>
            <w:r>
              <w:rPr>
                <w:rFonts w:ascii="宋体" w:hAnsi="宋体" w:cs="仿宋"/>
                <w:bCs/>
                <w:szCs w:val="21"/>
              </w:rPr>
              <w:t>5</w:t>
            </w:r>
            <w:r>
              <w:rPr>
                <w:rFonts w:hint="eastAsia" w:ascii="宋体" w:hAnsi="宋体" w:cs="仿宋"/>
                <w:bCs/>
                <w:szCs w:val="21"/>
              </w:rPr>
              <w:t>.4</w:t>
            </w:r>
          </w:p>
          <w:p>
            <w:pPr>
              <w:adjustRightInd w:val="0"/>
              <w:snapToGrid w:val="0"/>
              <w:rPr>
                <w:rFonts w:ascii="宋体" w:hAnsi="宋体" w:cs="黑体"/>
                <w:b/>
                <w:szCs w:val="21"/>
              </w:rPr>
            </w:pPr>
            <w:r>
              <w:rPr>
                <w:rFonts w:hint="eastAsia" w:ascii="宋体" w:hAnsi="宋体" w:cs="仿宋"/>
                <w:bCs/>
                <w:szCs w:val="21"/>
              </w:rPr>
              <w:t>“双导师”教师聘用</w:t>
            </w:r>
          </w:p>
        </w:tc>
        <w:tc>
          <w:tcPr>
            <w:tcW w:w="1843" w:type="dxa"/>
            <w:vAlign w:val="center"/>
          </w:tcPr>
          <w:p>
            <w:pPr>
              <w:adjustRightInd w:val="0"/>
              <w:snapToGrid w:val="0"/>
              <w:jc w:val="center"/>
              <w:rPr>
                <w:rFonts w:ascii="宋体" w:hAnsi="宋体" w:cs="黑体"/>
                <w:szCs w:val="21"/>
              </w:rPr>
            </w:pPr>
            <w:r>
              <w:rPr>
                <w:rFonts w:hint="eastAsia" w:ascii="宋体" w:hAnsi="宋体" w:cs="黑体"/>
                <w:szCs w:val="21"/>
              </w:rPr>
              <w:t>无</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从企业中聘请行业技术专家、能工巧匠达3名，使其能够独立承担专业课程和实训课程的教学任务。</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 xml:space="preserve">1.聘任企业教师的任职标准，签订协议等相关资料；  </w:t>
            </w:r>
          </w:p>
          <w:p>
            <w:pPr>
              <w:adjustRightInd w:val="0"/>
              <w:snapToGrid w:val="0"/>
              <w:rPr>
                <w:rFonts w:ascii="宋体" w:hAnsi="宋体" w:cs="仿宋"/>
                <w:bCs/>
                <w:szCs w:val="21"/>
              </w:rPr>
            </w:pPr>
            <w:r>
              <w:rPr>
                <w:rFonts w:hint="eastAsia" w:ascii="宋体" w:hAnsi="宋体" w:cs="仿宋"/>
                <w:bCs/>
                <w:szCs w:val="21"/>
              </w:rPr>
              <w:t>2.指导学生生产性实训、顶岗实习相关记录，教学任务安排，教学工作量统计；</w:t>
            </w:r>
          </w:p>
          <w:p>
            <w:pPr>
              <w:adjustRightInd w:val="0"/>
              <w:snapToGrid w:val="0"/>
              <w:rPr>
                <w:rFonts w:ascii="宋体" w:hAnsi="宋体" w:cs="仿宋"/>
                <w:bCs/>
                <w:szCs w:val="21"/>
              </w:rPr>
            </w:pPr>
            <w:r>
              <w:rPr>
                <w:rFonts w:hint="eastAsia" w:ascii="宋体" w:hAnsi="宋体" w:cs="仿宋"/>
                <w:bCs/>
                <w:szCs w:val="21"/>
              </w:rPr>
              <w:t>3.企业教师参与优质核心课程开发的记录，编写教材、与专任教师共同完成企业服务项目内容的证明；</w:t>
            </w:r>
          </w:p>
          <w:p>
            <w:pPr>
              <w:adjustRightInd w:val="0"/>
              <w:snapToGrid w:val="0"/>
              <w:rPr>
                <w:rFonts w:ascii="宋体" w:hAnsi="宋体" w:cs="仿宋"/>
                <w:bCs/>
                <w:szCs w:val="21"/>
              </w:rPr>
            </w:pPr>
            <w:r>
              <w:rPr>
                <w:rFonts w:hint="eastAsia" w:ascii="宋体" w:hAnsi="宋体" w:cs="仿宋"/>
                <w:bCs/>
                <w:szCs w:val="21"/>
              </w:rPr>
              <w:t>4.企业教师聘任制度；</w:t>
            </w:r>
          </w:p>
          <w:p>
            <w:pPr>
              <w:adjustRightInd w:val="0"/>
              <w:snapToGrid w:val="0"/>
              <w:rPr>
                <w:rFonts w:ascii="宋体" w:hAnsi="宋体" w:cs="黑体"/>
                <w:szCs w:val="21"/>
              </w:rPr>
            </w:pPr>
            <w:r>
              <w:rPr>
                <w:rFonts w:hint="eastAsia" w:ascii="宋体" w:hAnsi="宋体" w:cs="仿宋"/>
                <w:bCs/>
                <w:szCs w:val="21"/>
              </w:rPr>
              <w:t>5.外聘教师相关信息资料统计表。</w:t>
            </w:r>
          </w:p>
        </w:tc>
        <w:tc>
          <w:tcPr>
            <w:tcW w:w="4536" w:type="dxa"/>
            <w:vAlign w:val="center"/>
          </w:tcPr>
          <w:p>
            <w:pPr>
              <w:adjustRightInd w:val="0"/>
              <w:snapToGrid w:val="0"/>
              <w:rPr>
                <w:rFonts w:ascii="宋体" w:hAnsi="宋体" w:cs="仿宋"/>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从企业聘请具有丰富实践经验的2名技术骨干或技术能手担任企业教师，担任专业实践教学、工程项目专题讲座，参与课程开发。</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1.企业教师简历及聘用协议 ；</w:t>
            </w:r>
          </w:p>
          <w:p>
            <w:pPr>
              <w:adjustRightInd w:val="0"/>
              <w:snapToGrid w:val="0"/>
              <w:rPr>
                <w:rFonts w:ascii="宋体" w:hAnsi="宋体" w:cs="仿宋"/>
                <w:bCs/>
                <w:szCs w:val="21"/>
              </w:rPr>
            </w:pPr>
            <w:r>
              <w:rPr>
                <w:rFonts w:hint="eastAsia" w:ascii="宋体" w:hAnsi="宋体" w:cs="仿宋"/>
                <w:bCs/>
                <w:szCs w:val="21"/>
              </w:rPr>
              <w:t>2.指导学生生产性实训、顶岗实习相关记录，教学任务安排，教学工作量统计；</w:t>
            </w:r>
          </w:p>
          <w:p>
            <w:pPr>
              <w:adjustRightInd w:val="0"/>
              <w:snapToGrid w:val="0"/>
              <w:rPr>
                <w:rFonts w:ascii="宋体" w:hAnsi="宋体" w:cs="仿宋"/>
                <w:bCs/>
                <w:szCs w:val="21"/>
              </w:rPr>
            </w:pPr>
            <w:r>
              <w:rPr>
                <w:rFonts w:hint="eastAsia" w:ascii="宋体" w:hAnsi="宋体" w:cs="仿宋"/>
                <w:bCs/>
                <w:szCs w:val="21"/>
              </w:rPr>
              <w:t>3.企业教师参与优质核心课程开发的记录，编写教材等、与专任教师共同完成企业服务项目内容的证明；</w:t>
            </w:r>
          </w:p>
          <w:p>
            <w:pPr>
              <w:adjustRightInd w:val="0"/>
              <w:snapToGrid w:val="0"/>
              <w:rPr>
                <w:rFonts w:ascii="宋体" w:hAnsi="宋体" w:cs="黑体"/>
                <w:szCs w:val="21"/>
              </w:rPr>
            </w:pPr>
            <w:r>
              <w:rPr>
                <w:rFonts w:hint="eastAsia" w:ascii="宋体" w:hAnsi="宋体" w:cs="仿宋"/>
                <w:bCs/>
                <w:szCs w:val="21"/>
              </w:rPr>
              <w:t>4.企业教师相关信息资料统计表。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1152" w:type="dxa"/>
            <w:vMerge w:val="restart"/>
            <w:vAlign w:val="center"/>
          </w:tcPr>
          <w:p>
            <w:pPr>
              <w:adjustRightInd w:val="0"/>
              <w:snapToGrid w:val="0"/>
              <w:jc w:val="left"/>
              <w:rPr>
                <w:rFonts w:ascii="宋体" w:hAnsi="宋体" w:cs="仿宋"/>
                <w:bCs/>
                <w:szCs w:val="21"/>
              </w:rPr>
            </w:pPr>
            <w:r>
              <w:rPr>
                <w:rFonts w:hint="eastAsia" w:ascii="宋体" w:hAnsi="宋体" w:cs="仿宋"/>
                <w:bCs/>
                <w:szCs w:val="21"/>
              </w:rPr>
              <w:t>6</w:t>
            </w:r>
          </w:p>
          <w:p>
            <w:pPr>
              <w:adjustRightInd w:val="0"/>
              <w:snapToGrid w:val="0"/>
              <w:jc w:val="left"/>
              <w:rPr>
                <w:rFonts w:ascii="宋体" w:hAnsi="宋体" w:cs="仿宋"/>
                <w:bCs/>
                <w:szCs w:val="21"/>
              </w:rPr>
            </w:pPr>
            <w:r>
              <w:rPr>
                <w:rFonts w:hint="eastAsia" w:ascii="宋体" w:hAnsi="宋体" w:cs="仿宋"/>
                <w:bCs/>
                <w:szCs w:val="21"/>
              </w:rPr>
              <w:t>建立质量保证体系</w:t>
            </w:r>
          </w:p>
        </w:tc>
        <w:tc>
          <w:tcPr>
            <w:tcW w:w="2358" w:type="dxa"/>
            <w:vAlign w:val="center"/>
          </w:tcPr>
          <w:p>
            <w:pPr>
              <w:adjustRightInd w:val="0"/>
              <w:snapToGrid w:val="0"/>
              <w:rPr>
                <w:rFonts w:ascii="宋体" w:hAnsi="宋体" w:cs="仿宋"/>
                <w:bCs/>
                <w:szCs w:val="21"/>
              </w:rPr>
            </w:pPr>
            <w:r>
              <w:rPr>
                <w:rFonts w:hint="eastAsia" w:ascii="宋体" w:hAnsi="宋体" w:cs="仿宋"/>
                <w:bCs/>
                <w:szCs w:val="21"/>
              </w:rPr>
              <w:t>6.</w:t>
            </w:r>
            <w:r>
              <w:rPr>
                <w:rFonts w:ascii="宋体" w:hAnsi="宋体" w:cs="仿宋"/>
                <w:bCs/>
                <w:szCs w:val="21"/>
              </w:rPr>
              <w:t>1</w:t>
            </w:r>
            <w:r>
              <w:rPr>
                <w:rFonts w:hint="eastAsia" w:ascii="宋体" w:hAnsi="宋体" w:cs="仿宋"/>
                <w:bCs/>
                <w:szCs w:val="21"/>
              </w:rPr>
              <w:t>教育教学管理</w:t>
            </w:r>
          </w:p>
        </w:tc>
        <w:tc>
          <w:tcPr>
            <w:tcW w:w="1843" w:type="dxa"/>
            <w:vAlign w:val="center"/>
          </w:tcPr>
          <w:p>
            <w:pPr>
              <w:adjustRightInd w:val="0"/>
              <w:snapToGrid w:val="0"/>
              <w:rPr>
                <w:rFonts w:ascii="宋体" w:hAnsi="宋体" w:cs="黑体"/>
                <w:szCs w:val="21"/>
              </w:rPr>
            </w:pPr>
            <w:r>
              <w:rPr>
                <w:rFonts w:hint="eastAsia" w:ascii="宋体" w:hAnsi="宋体" w:cs="黑体"/>
                <w:szCs w:val="21"/>
              </w:rPr>
              <w:t>在现有基础上</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在专业建设委员会指导下，制定教师、学生、企业三方监控与评价机制。</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highlight w:val="lightGray"/>
              </w:rPr>
              <w:t>1．</w:t>
            </w:r>
            <w:r>
              <w:rPr>
                <w:rFonts w:hint="eastAsia" w:ascii="宋体" w:hAnsi="宋体" w:cs="仿宋"/>
                <w:bCs/>
                <w:szCs w:val="21"/>
              </w:rPr>
              <w:t>教学指导委员会会议纪要。</w:t>
            </w:r>
          </w:p>
          <w:p>
            <w:pPr>
              <w:adjustRightInd w:val="0"/>
              <w:snapToGrid w:val="0"/>
              <w:rPr>
                <w:rFonts w:ascii="宋体" w:hAnsi="宋体" w:cs="黑体"/>
                <w:szCs w:val="21"/>
              </w:rPr>
            </w:pPr>
            <w:r>
              <w:rPr>
                <w:rFonts w:hint="eastAsia" w:ascii="宋体" w:hAnsi="宋体" w:cs="仿宋"/>
                <w:bCs/>
                <w:szCs w:val="21"/>
              </w:rPr>
              <w:t>2．制定三方评价体制制度与实施方案</w:t>
            </w:r>
          </w:p>
        </w:tc>
        <w:tc>
          <w:tcPr>
            <w:tcW w:w="4536"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在在专业建设委员会指导下，实施三方评价的教育教学管理。</w:t>
            </w:r>
          </w:p>
          <w:p>
            <w:pPr>
              <w:adjustRightInd w:val="0"/>
              <w:snapToGrid w:val="0"/>
              <w:rPr>
                <w:rFonts w:ascii="宋体" w:hAnsi="宋体" w:cs="仿宋"/>
                <w:bCs/>
                <w:szCs w:val="21"/>
              </w:rPr>
            </w:pPr>
            <w:r>
              <w:rPr>
                <w:rFonts w:hint="eastAsia" w:ascii="宋体" w:hAnsi="宋体" w:cs="仿宋"/>
                <w:bCs/>
                <w:szCs w:val="21"/>
              </w:rPr>
              <w:t>实施理论及实践考核、取得职业技能鉴定证书、达到企业员工内部考核标准、取得企业相关岗位“上岗证书”等方式，同时取得相应学分。</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1.考核方案；</w:t>
            </w:r>
          </w:p>
          <w:p>
            <w:pPr>
              <w:adjustRightInd w:val="0"/>
              <w:snapToGrid w:val="0"/>
              <w:rPr>
                <w:rFonts w:ascii="宋体" w:hAnsi="宋体" w:cs="仿宋"/>
                <w:bCs/>
                <w:szCs w:val="21"/>
              </w:rPr>
            </w:pPr>
            <w:r>
              <w:rPr>
                <w:rFonts w:hint="eastAsia" w:ascii="宋体" w:hAnsi="宋体" w:cs="仿宋"/>
                <w:bCs/>
                <w:szCs w:val="21"/>
              </w:rPr>
              <w:t>2.考试试卷。</w:t>
            </w:r>
          </w:p>
          <w:p>
            <w:pPr>
              <w:adjustRightInd w:val="0"/>
              <w:snapToGrid w:val="0"/>
              <w:rPr>
                <w:rFonts w:ascii="宋体" w:hAnsi="宋体" w:cs="仿宋"/>
                <w:bCs/>
                <w:szCs w:val="21"/>
              </w:rPr>
            </w:pPr>
            <w:r>
              <w:rPr>
                <w:rFonts w:hint="eastAsia" w:ascii="宋体" w:hAnsi="宋体" w:cs="仿宋"/>
                <w:bCs/>
                <w:szCs w:val="21"/>
              </w:rPr>
              <w:t>3</w:t>
            </w:r>
            <w:r>
              <w:rPr>
                <w:rFonts w:ascii="宋体" w:hAnsi="宋体" w:cs="仿宋"/>
                <w:bCs/>
                <w:szCs w:val="21"/>
              </w:rPr>
              <w:t>.</w:t>
            </w:r>
            <w:r>
              <w:rPr>
                <w:rFonts w:hint="eastAsia" w:ascii="宋体" w:hAnsi="宋体" w:cs="仿宋"/>
                <w:bCs/>
                <w:szCs w:val="21"/>
              </w:rPr>
              <w:t>员工评价资料</w:t>
            </w:r>
          </w:p>
          <w:p>
            <w:pPr>
              <w:adjustRightInd w:val="0"/>
              <w:snapToGrid w:val="0"/>
              <w:rPr>
                <w:rFonts w:ascii="宋体" w:hAnsi="宋体" w:cs="黑体"/>
                <w:szCs w:val="21"/>
              </w:rPr>
            </w:pPr>
            <w:r>
              <w:rPr>
                <w:rFonts w:hint="eastAsia" w:ascii="宋体" w:hAnsi="宋体" w:cs="仿宋"/>
                <w:bCs/>
                <w:szCs w:val="21"/>
              </w:rPr>
              <w:t>改善评价方案内容。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152" w:type="dxa"/>
            <w:vMerge w:val="continue"/>
          </w:tcPr>
          <w:p>
            <w:pPr>
              <w:adjustRightInd w:val="0"/>
              <w:snapToGrid w:val="0"/>
              <w:jc w:val="left"/>
              <w:rPr>
                <w:rFonts w:ascii="宋体" w:hAnsi="宋体" w:cs="黑体"/>
                <w:b/>
                <w:szCs w:val="21"/>
              </w:rPr>
            </w:pPr>
          </w:p>
        </w:tc>
        <w:tc>
          <w:tcPr>
            <w:tcW w:w="2358" w:type="dxa"/>
            <w:vAlign w:val="center"/>
          </w:tcPr>
          <w:p>
            <w:pPr>
              <w:adjustRightInd w:val="0"/>
              <w:snapToGrid w:val="0"/>
              <w:rPr>
                <w:rFonts w:ascii="宋体" w:hAnsi="宋体" w:cs="黑体"/>
                <w:b/>
                <w:szCs w:val="21"/>
              </w:rPr>
            </w:pPr>
            <w:r>
              <w:rPr>
                <w:rFonts w:hint="eastAsia" w:ascii="宋体" w:hAnsi="宋体" w:cs="仿宋"/>
                <w:bCs/>
                <w:szCs w:val="21"/>
              </w:rPr>
              <w:t>6.</w:t>
            </w:r>
            <w:r>
              <w:rPr>
                <w:rFonts w:ascii="宋体" w:hAnsi="宋体" w:cs="仿宋"/>
                <w:bCs/>
                <w:szCs w:val="21"/>
              </w:rPr>
              <w:t>2</w:t>
            </w:r>
            <w:r>
              <w:rPr>
                <w:rFonts w:hint="eastAsia" w:ascii="宋体" w:hAnsi="宋体" w:cs="仿宋"/>
                <w:bCs/>
                <w:szCs w:val="21"/>
              </w:rPr>
              <w:t>各项工作的数据采集、分析、反馈管理</w:t>
            </w:r>
          </w:p>
        </w:tc>
        <w:tc>
          <w:tcPr>
            <w:tcW w:w="1843" w:type="dxa"/>
            <w:vAlign w:val="center"/>
          </w:tcPr>
          <w:p>
            <w:pPr>
              <w:adjustRightInd w:val="0"/>
              <w:snapToGrid w:val="0"/>
              <w:rPr>
                <w:rFonts w:ascii="宋体" w:hAnsi="宋体" w:cs="黑体"/>
                <w:szCs w:val="21"/>
              </w:rPr>
            </w:pPr>
            <w:r>
              <w:rPr>
                <w:rFonts w:hint="eastAsia" w:ascii="宋体" w:hAnsi="宋体" w:cs="黑体"/>
                <w:szCs w:val="21"/>
              </w:rPr>
              <w:t>在现有基础上</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学生通过理论及实践考核、取得职业技能鉴定证书、达到企业员工内部考核标准、取得企业相关岗位“上岗证书”等方式，同时取得相应学分的数据整理。</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1.各项考核成绩单；</w:t>
            </w:r>
          </w:p>
          <w:p>
            <w:pPr>
              <w:adjustRightInd w:val="0"/>
              <w:snapToGrid w:val="0"/>
              <w:rPr>
                <w:rFonts w:ascii="宋体" w:hAnsi="宋体" w:cs="仿宋"/>
                <w:bCs/>
                <w:szCs w:val="21"/>
              </w:rPr>
            </w:pPr>
            <w:r>
              <w:rPr>
                <w:rFonts w:hint="eastAsia" w:ascii="宋体" w:hAnsi="宋体" w:cs="仿宋"/>
                <w:bCs/>
                <w:szCs w:val="21"/>
              </w:rPr>
              <w:t>2.考试成绩单。</w:t>
            </w:r>
          </w:p>
          <w:p>
            <w:pPr>
              <w:adjustRightInd w:val="0"/>
              <w:snapToGrid w:val="0"/>
              <w:rPr>
                <w:rFonts w:ascii="宋体" w:hAnsi="宋体" w:cs="仿宋"/>
                <w:bCs/>
                <w:szCs w:val="21"/>
              </w:rPr>
            </w:pPr>
            <w:r>
              <w:rPr>
                <w:rFonts w:ascii="宋体" w:hAnsi="宋体" w:cs="仿宋"/>
                <w:bCs/>
                <w:szCs w:val="21"/>
              </w:rPr>
              <w:t>3.</w:t>
            </w:r>
            <w:r>
              <w:rPr>
                <w:rFonts w:hint="eastAsia" w:ascii="宋体" w:hAnsi="宋体" w:cs="仿宋"/>
                <w:bCs/>
                <w:szCs w:val="21"/>
              </w:rPr>
              <w:t>技能鉴定证书</w:t>
            </w:r>
          </w:p>
          <w:p>
            <w:pPr>
              <w:adjustRightInd w:val="0"/>
              <w:snapToGrid w:val="0"/>
              <w:rPr>
                <w:rFonts w:ascii="宋体" w:hAnsi="宋体" w:cs="黑体"/>
                <w:szCs w:val="21"/>
              </w:rPr>
            </w:pPr>
            <w:r>
              <w:rPr>
                <w:rFonts w:hint="eastAsia" w:ascii="宋体" w:hAnsi="宋体" w:cs="仿宋"/>
                <w:bCs/>
                <w:szCs w:val="21"/>
              </w:rPr>
              <w:t>4</w:t>
            </w:r>
            <w:r>
              <w:rPr>
                <w:rFonts w:ascii="宋体" w:hAnsi="宋体" w:cs="仿宋"/>
                <w:bCs/>
                <w:szCs w:val="21"/>
              </w:rPr>
              <w:t>.</w:t>
            </w:r>
            <w:r>
              <w:rPr>
                <w:rFonts w:hint="eastAsia" w:ascii="宋体" w:hAnsi="宋体" w:cs="仿宋"/>
                <w:bCs/>
                <w:szCs w:val="21"/>
              </w:rPr>
              <w:t>企业实习相关数据</w:t>
            </w:r>
          </w:p>
        </w:tc>
        <w:tc>
          <w:tcPr>
            <w:tcW w:w="4536"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继续实施数据的积累和修订工作，总结三方监控与评价机制。改善评价方案内容。不断完善评价体系</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1.各项考核成绩单；</w:t>
            </w:r>
          </w:p>
          <w:p>
            <w:pPr>
              <w:adjustRightInd w:val="0"/>
              <w:snapToGrid w:val="0"/>
              <w:rPr>
                <w:rFonts w:ascii="宋体" w:hAnsi="宋体" w:cs="仿宋"/>
                <w:bCs/>
                <w:szCs w:val="21"/>
              </w:rPr>
            </w:pPr>
            <w:r>
              <w:rPr>
                <w:rFonts w:hint="eastAsia" w:ascii="宋体" w:hAnsi="宋体" w:cs="仿宋"/>
                <w:bCs/>
                <w:szCs w:val="21"/>
              </w:rPr>
              <w:t>2.考试成绩单。</w:t>
            </w:r>
          </w:p>
          <w:p>
            <w:pPr>
              <w:adjustRightInd w:val="0"/>
              <w:snapToGrid w:val="0"/>
              <w:rPr>
                <w:rFonts w:ascii="宋体" w:hAnsi="宋体" w:cs="仿宋"/>
                <w:bCs/>
                <w:szCs w:val="21"/>
              </w:rPr>
            </w:pPr>
            <w:r>
              <w:rPr>
                <w:rFonts w:hint="eastAsia" w:ascii="宋体" w:hAnsi="宋体" w:cs="仿宋"/>
                <w:bCs/>
                <w:szCs w:val="21"/>
              </w:rPr>
              <w:t>3.技能鉴定证书</w:t>
            </w:r>
          </w:p>
          <w:p>
            <w:pPr>
              <w:adjustRightInd w:val="0"/>
              <w:snapToGrid w:val="0"/>
              <w:rPr>
                <w:rFonts w:ascii="宋体" w:hAnsi="宋体" w:cs="仿宋"/>
                <w:bCs/>
                <w:szCs w:val="21"/>
              </w:rPr>
            </w:pPr>
            <w:r>
              <w:rPr>
                <w:rFonts w:hint="eastAsia" w:ascii="宋体" w:hAnsi="宋体" w:cs="仿宋"/>
                <w:bCs/>
                <w:szCs w:val="21"/>
              </w:rPr>
              <w:t>4.企业实习相关数据</w:t>
            </w:r>
          </w:p>
          <w:p>
            <w:pPr>
              <w:adjustRightInd w:val="0"/>
              <w:snapToGrid w:val="0"/>
              <w:rPr>
                <w:rFonts w:ascii="宋体" w:hAnsi="宋体" w:cs="仿宋"/>
                <w:bCs/>
                <w:szCs w:val="21"/>
              </w:rPr>
            </w:pPr>
            <w:r>
              <w:rPr>
                <w:rFonts w:hint="eastAsia" w:ascii="宋体" w:hAnsi="宋体" w:cs="仿宋"/>
                <w:bCs/>
                <w:szCs w:val="21"/>
              </w:rPr>
              <w:t>5</w:t>
            </w:r>
            <w:r>
              <w:rPr>
                <w:rFonts w:ascii="宋体" w:hAnsi="宋体" w:cs="仿宋"/>
                <w:bCs/>
                <w:szCs w:val="21"/>
              </w:rPr>
              <w:t>.</w:t>
            </w:r>
            <w:r>
              <w:rPr>
                <w:rFonts w:hint="eastAsia" w:ascii="宋体" w:hAnsi="宋体" w:cs="仿宋"/>
                <w:bCs/>
                <w:szCs w:val="21"/>
              </w:rPr>
              <w:t>修正的评价方案。</w:t>
            </w:r>
          </w:p>
          <w:p>
            <w:pPr>
              <w:adjustRightInd w:val="0"/>
              <w:snapToGrid w:val="0"/>
              <w:rPr>
                <w:rFonts w:ascii="宋体" w:hAnsi="宋体" w:cs="黑体"/>
                <w:szCs w:val="21"/>
              </w:rPr>
            </w:pPr>
            <w:r>
              <w:rPr>
                <w:rFonts w:hint="eastAsia" w:ascii="宋体" w:hAnsi="宋体" w:cs="仿宋"/>
                <w:bCs/>
                <w:szCs w:val="21"/>
              </w:rPr>
              <w:t>6</w:t>
            </w:r>
            <w:r>
              <w:rPr>
                <w:rFonts w:ascii="宋体" w:hAnsi="宋体" w:cs="仿宋"/>
                <w:bCs/>
                <w:szCs w:val="21"/>
              </w:rPr>
              <w:t>.</w:t>
            </w:r>
            <w:r>
              <w:rPr>
                <w:rFonts w:hint="eastAsia" w:ascii="宋体" w:hAnsi="宋体" w:cs="仿宋"/>
                <w:bCs/>
                <w:szCs w:val="21"/>
              </w:rPr>
              <w:t>反馈意见及修改方案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1152" w:type="dxa"/>
          </w:tcPr>
          <w:p>
            <w:pPr>
              <w:adjustRightInd w:val="0"/>
              <w:snapToGrid w:val="0"/>
              <w:jc w:val="left"/>
              <w:rPr>
                <w:rFonts w:ascii="宋体" w:hAnsi="宋体" w:cs="黑体"/>
                <w:b/>
                <w:szCs w:val="21"/>
              </w:rPr>
            </w:pPr>
          </w:p>
        </w:tc>
        <w:tc>
          <w:tcPr>
            <w:tcW w:w="2358" w:type="dxa"/>
            <w:vAlign w:val="center"/>
          </w:tcPr>
          <w:p>
            <w:pPr>
              <w:adjustRightInd w:val="0"/>
              <w:snapToGrid w:val="0"/>
              <w:rPr>
                <w:rFonts w:ascii="宋体" w:hAnsi="宋体" w:cs="黑体"/>
                <w:b/>
                <w:szCs w:val="21"/>
              </w:rPr>
            </w:pPr>
            <w:r>
              <w:rPr>
                <w:rFonts w:hint="eastAsia" w:ascii="宋体" w:hAnsi="宋体" w:cs="仿宋"/>
                <w:bCs/>
                <w:szCs w:val="21"/>
              </w:rPr>
              <w:t>6</w:t>
            </w:r>
            <w:r>
              <w:rPr>
                <w:rFonts w:ascii="宋体" w:hAnsi="宋体" w:cs="仿宋"/>
                <w:bCs/>
                <w:szCs w:val="21"/>
              </w:rPr>
              <w:t>-3</w:t>
            </w:r>
            <w:r>
              <w:rPr>
                <w:rFonts w:hint="eastAsia" w:ascii="宋体" w:hAnsi="宋体" w:cs="仿宋"/>
                <w:bCs/>
                <w:szCs w:val="21"/>
              </w:rPr>
              <w:t>建立专业、课程、教师、学生质量标准和诊改体系管理</w:t>
            </w:r>
          </w:p>
        </w:tc>
        <w:tc>
          <w:tcPr>
            <w:tcW w:w="1843" w:type="dxa"/>
            <w:vAlign w:val="center"/>
          </w:tcPr>
          <w:p>
            <w:pPr>
              <w:adjustRightInd w:val="0"/>
              <w:snapToGrid w:val="0"/>
              <w:rPr>
                <w:rFonts w:ascii="宋体" w:hAnsi="宋体" w:cs="黑体"/>
                <w:szCs w:val="21"/>
              </w:rPr>
            </w:pPr>
            <w:r>
              <w:rPr>
                <w:rFonts w:hint="eastAsia" w:ascii="宋体" w:hAnsi="宋体" w:cs="黑体"/>
                <w:szCs w:val="21"/>
              </w:rPr>
              <w:t>在现有基础上</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建立专业、课程与教师、学生互评的质量标准。</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1.制定互评方案</w:t>
            </w:r>
          </w:p>
          <w:p>
            <w:pPr>
              <w:adjustRightInd w:val="0"/>
              <w:snapToGrid w:val="0"/>
              <w:rPr>
                <w:rFonts w:ascii="宋体" w:hAnsi="宋体" w:cs="黑体"/>
                <w:szCs w:val="21"/>
              </w:rPr>
            </w:pPr>
            <w:r>
              <w:rPr>
                <w:rFonts w:hint="eastAsia" w:ascii="宋体" w:hAnsi="宋体" w:cs="仿宋"/>
                <w:bCs/>
                <w:szCs w:val="21"/>
              </w:rPr>
              <w:t>2</w:t>
            </w:r>
            <w:r>
              <w:rPr>
                <w:rFonts w:ascii="宋体" w:hAnsi="宋体" w:cs="仿宋"/>
                <w:bCs/>
                <w:szCs w:val="21"/>
              </w:rPr>
              <w:t>.</w:t>
            </w:r>
            <w:r>
              <w:rPr>
                <w:rFonts w:hint="eastAsia" w:ascii="宋体" w:hAnsi="宋体" w:cs="仿宋"/>
                <w:bCs/>
                <w:szCs w:val="21"/>
              </w:rPr>
              <w:t>听课制度方案</w:t>
            </w:r>
          </w:p>
        </w:tc>
        <w:tc>
          <w:tcPr>
            <w:tcW w:w="4536"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实施试行的质量标准</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1．互评资料的搜集</w:t>
            </w:r>
          </w:p>
          <w:p>
            <w:pPr>
              <w:adjustRightInd w:val="0"/>
              <w:snapToGrid w:val="0"/>
              <w:rPr>
                <w:rFonts w:ascii="宋体" w:hAnsi="宋体" w:cs="仿宋"/>
                <w:bCs/>
                <w:szCs w:val="21"/>
              </w:rPr>
            </w:pPr>
            <w:r>
              <w:rPr>
                <w:rFonts w:hint="eastAsia" w:ascii="宋体" w:hAnsi="宋体" w:cs="仿宋"/>
                <w:bCs/>
                <w:szCs w:val="21"/>
              </w:rPr>
              <w:t>2．听课资料的搜集</w:t>
            </w:r>
          </w:p>
          <w:p>
            <w:pPr>
              <w:adjustRightInd w:val="0"/>
              <w:snapToGrid w:val="0"/>
              <w:rPr>
                <w:rFonts w:ascii="宋体" w:hAnsi="宋体" w:cs="仿宋"/>
                <w:bCs/>
                <w:szCs w:val="21"/>
              </w:rPr>
            </w:pPr>
            <w:r>
              <w:rPr>
                <w:rFonts w:hint="eastAsia" w:ascii="宋体" w:hAnsi="宋体" w:cs="仿宋"/>
                <w:bCs/>
                <w:szCs w:val="21"/>
              </w:rPr>
              <w:t>3</w:t>
            </w:r>
            <w:r>
              <w:rPr>
                <w:rFonts w:ascii="宋体" w:hAnsi="宋体" w:cs="仿宋"/>
                <w:bCs/>
                <w:szCs w:val="21"/>
              </w:rPr>
              <w:t>.</w:t>
            </w:r>
            <w:r>
              <w:rPr>
                <w:rFonts w:hint="eastAsia" w:ascii="宋体" w:hAnsi="宋体" w:cs="仿宋"/>
                <w:bCs/>
                <w:szCs w:val="21"/>
              </w:rPr>
              <w:t>修正的评价方案。</w:t>
            </w:r>
          </w:p>
          <w:p>
            <w:pPr>
              <w:adjustRightInd w:val="0"/>
              <w:snapToGrid w:val="0"/>
              <w:rPr>
                <w:rFonts w:ascii="宋体" w:hAnsi="宋体" w:cs="仿宋"/>
                <w:bCs/>
                <w:szCs w:val="21"/>
              </w:rPr>
            </w:pPr>
            <w:r>
              <w:rPr>
                <w:rFonts w:hint="eastAsia" w:ascii="宋体" w:hAnsi="宋体" w:cs="仿宋"/>
                <w:bCs/>
                <w:szCs w:val="21"/>
              </w:rPr>
              <w:t>4.专业质量报告</w:t>
            </w:r>
          </w:p>
          <w:p>
            <w:pPr>
              <w:adjustRightInd w:val="0"/>
              <w:snapToGrid w:val="0"/>
              <w:rPr>
                <w:rFonts w:ascii="宋体" w:hAnsi="宋体" w:cs="黑体"/>
                <w:szCs w:val="21"/>
              </w:rPr>
            </w:pPr>
            <w:r>
              <w:rPr>
                <w:rFonts w:hint="eastAsia" w:ascii="宋体" w:hAnsi="宋体" w:cs="仿宋"/>
                <w:bCs/>
                <w:szCs w:val="21"/>
              </w:rPr>
              <w:t>5</w:t>
            </w:r>
            <w:r>
              <w:rPr>
                <w:rFonts w:ascii="宋体" w:hAnsi="宋体" w:cs="仿宋"/>
                <w:bCs/>
                <w:szCs w:val="21"/>
              </w:rPr>
              <w:t>.</w:t>
            </w:r>
            <w:r>
              <w:rPr>
                <w:rFonts w:hint="eastAsia" w:ascii="宋体" w:hAnsi="宋体" w:cs="仿宋"/>
                <w:bCs/>
                <w:szCs w:val="21"/>
              </w:rPr>
              <w:t>诊改实施方案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1152" w:type="dxa"/>
            <w:vMerge w:val="restart"/>
            <w:vAlign w:val="center"/>
          </w:tcPr>
          <w:p>
            <w:pPr>
              <w:adjustRightInd w:val="0"/>
              <w:snapToGrid w:val="0"/>
              <w:rPr>
                <w:rFonts w:ascii="宋体" w:hAnsi="宋体" w:cs="仿宋"/>
                <w:bCs/>
                <w:szCs w:val="21"/>
              </w:rPr>
            </w:pPr>
            <w:r>
              <w:rPr>
                <w:rFonts w:ascii="宋体" w:hAnsi="宋体" w:cs="仿宋"/>
                <w:bCs/>
                <w:szCs w:val="21"/>
              </w:rPr>
              <w:t>7</w:t>
            </w:r>
          </w:p>
          <w:p>
            <w:pPr>
              <w:adjustRightInd w:val="0"/>
              <w:snapToGrid w:val="0"/>
              <w:rPr>
                <w:rFonts w:ascii="宋体" w:hAnsi="宋体" w:cs="黑体"/>
                <w:b/>
                <w:szCs w:val="21"/>
              </w:rPr>
            </w:pPr>
            <w:r>
              <w:rPr>
                <w:rFonts w:hint="eastAsia" w:ascii="宋体" w:hAnsi="宋体" w:cs="仿宋"/>
                <w:bCs/>
                <w:szCs w:val="21"/>
              </w:rPr>
              <w:t>提高人才培养质量</w:t>
            </w:r>
          </w:p>
        </w:tc>
        <w:tc>
          <w:tcPr>
            <w:tcW w:w="2358" w:type="dxa"/>
            <w:vAlign w:val="center"/>
          </w:tcPr>
          <w:p>
            <w:pPr>
              <w:adjustRightInd w:val="0"/>
              <w:snapToGrid w:val="0"/>
              <w:rPr>
                <w:rFonts w:ascii="宋体" w:hAnsi="宋体" w:cs="仿宋"/>
                <w:bCs/>
                <w:szCs w:val="21"/>
              </w:rPr>
            </w:pPr>
            <w:r>
              <w:rPr>
                <w:rFonts w:ascii="宋体" w:hAnsi="宋体" w:cs="仿宋"/>
                <w:bCs/>
                <w:szCs w:val="21"/>
              </w:rPr>
              <w:t>7</w:t>
            </w:r>
            <w:r>
              <w:rPr>
                <w:rFonts w:hint="eastAsia" w:ascii="宋体" w:hAnsi="宋体" w:cs="仿宋"/>
                <w:bCs/>
                <w:szCs w:val="21"/>
              </w:rPr>
              <w:t>.1</w:t>
            </w:r>
          </w:p>
          <w:p>
            <w:pPr>
              <w:adjustRightInd w:val="0"/>
              <w:snapToGrid w:val="0"/>
              <w:rPr>
                <w:rFonts w:ascii="宋体" w:hAnsi="宋体" w:cs="仿宋"/>
                <w:bCs/>
                <w:szCs w:val="21"/>
              </w:rPr>
            </w:pPr>
            <w:r>
              <w:rPr>
                <w:rFonts w:hint="eastAsia" w:ascii="宋体" w:hAnsi="宋体" w:cs="仿宋"/>
                <w:bCs/>
                <w:szCs w:val="21"/>
              </w:rPr>
              <w:t>专业建设委员会建立</w:t>
            </w:r>
          </w:p>
        </w:tc>
        <w:tc>
          <w:tcPr>
            <w:tcW w:w="1843" w:type="dxa"/>
            <w:vAlign w:val="center"/>
          </w:tcPr>
          <w:p>
            <w:pPr>
              <w:adjustRightInd w:val="0"/>
              <w:snapToGrid w:val="0"/>
              <w:rPr>
                <w:rFonts w:ascii="宋体" w:hAnsi="宋体" w:cs="黑体"/>
                <w:szCs w:val="21"/>
              </w:rPr>
            </w:pPr>
            <w:r>
              <w:rPr>
                <w:rFonts w:hint="eastAsia" w:ascii="宋体" w:hAnsi="宋体" w:cs="黑体"/>
                <w:szCs w:val="21"/>
              </w:rPr>
              <w:t>在现有基础上</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与光伏发电行业协会及行业企业合作，建立光伏专业“校企合作专业建设委员会”，制定工作方案及相关制度。</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1.“校企合作专业建设委员会”组织结构；</w:t>
            </w:r>
          </w:p>
          <w:p>
            <w:pPr>
              <w:adjustRightInd w:val="0"/>
              <w:snapToGrid w:val="0"/>
              <w:rPr>
                <w:rFonts w:ascii="宋体" w:hAnsi="宋体" w:cs="黑体"/>
                <w:szCs w:val="21"/>
              </w:rPr>
            </w:pPr>
            <w:r>
              <w:rPr>
                <w:rFonts w:hint="eastAsia" w:ascii="宋体" w:hAnsi="宋体" w:cs="仿宋"/>
                <w:bCs/>
                <w:szCs w:val="21"/>
              </w:rPr>
              <w:t>2.“校企合作专业建设委员”工作方案及相关制度。</w:t>
            </w:r>
          </w:p>
        </w:tc>
        <w:tc>
          <w:tcPr>
            <w:tcW w:w="4536"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完善光伏专业“校企合作专业建设委员会”的组织机构，定期召开会议，研讨专业建设和课程建设方案。</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1．“校企合作专业建设委员”组织结构调整。</w:t>
            </w:r>
          </w:p>
          <w:p>
            <w:pPr>
              <w:adjustRightInd w:val="0"/>
              <w:snapToGrid w:val="0"/>
              <w:rPr>
                <w:rFonts w:ascii="宋体" w:hAnsi="宋体" w:cs="仿宋"/>
                <w:bCs/>
                <w:szCs w:val="21"/>
              </w:rPr>
            </w:pPr>
            <w:r>
              <w:rPr>
                <w:rFonts w:hint="eastAsia" w:ascii="宋体" w:hAnsi="宋体" w:cs="仿宋"/>
                <w:bCs/>
                <w:szCs w:val="21"/>
              </w:rPr>
              <w:t>2.“校企合作专业建设委员” 人才培养模式研讨记录；</w:t>
            </w:r>
          </w:p>
          <w:p>
            <w:pPr>
              <w:adjustRightInd w:val="0"/>
              <w:snapToGrid w:val="0"/>
              <w:rPr>
                <w:rFonts w:ascii="宋体" w:hAnsi="宋体" w:cs="黑体"/>
                <w:szCs w:val="21"/>
              </w:rPr>
            </w:pPr>
            <w:r>
              <w:rPr>
                <w:rFonts w:hint="eastAsia" w:ascii="宋体" w:hAnsi="宋体" w:cs="仿宋"/>
                <w:bCs/>
                <w:szCs w:val="21"/>
              </w:rPr>
              <w:t>3.“校企合作专业建设委员” 课程体系开设情况的研讨记录。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1152" w:type="dxa"/>
            <w:vMerge w:val="continue"/>
          </w:tcPr>
          <w:p>
            <w:pPr>
              <w:adjustRightInd w:val="0"/>
              <w:snapToGrid w:val="0"/>
              <w:jc w:val="left"/>
              <w:rPr>
                <w:rFonts w:ascii="宋体" w:hAnsi="宋体" w:cs="黑体"/>
                <w:b/>
                <w:szCs w:val="21"/>
              </w:rPr>
            </w:pPr>
          </w:p>
        </w:tc>
        <w:tc>
          <w:tcPr>
            <w:tcW w:w="2358" w:type="dxa"/>
            <w:vAlign w:val="center"/>
          </w:tcPr>
          <w:p>
            <w:pPr>
              <w:adjustRightInd w:val="0"/>
              <w:snapToGrid w:val="0"/>
              <w:rPr>
                <w:rFonts w:ascii="宋体" w:hAnsi="宋体" w:cs="仿宋"/>
                <w:bCs/>
                <w:szCs w:val="21"/>
              </w:rPr>
            </w:pPr>
            <w:r>
              <w:rPr>
                <w:rFonts w:ascii="宋体" w:hAnsi="宋体" w:cs="仿宋"/>
                <w:bCs/>
                <w:szCs w:val="21"/>
              </w:rPr>
              <w:t>7</w:t>
            </w:r>
            <w:r>
              <w:rPr>
                <w:rFonts w:hint="eastAsia" w:ascii="宋体" w:hAnsi="宋体" w:cs="仿宋"/>
                <w:bCs/>
                <w:szCs w:val="21"/>
              </w:rPr>
              <w:t>.2</w:t>
            </w:r>
          </w:p>
          <w:p>
            <w:pPr>
              <w:adjustRightInd w:val="0"/>
              <w:snapToGrid w:val="0"/>
              <w:rPr>
                <w:rFonts w:ascii="宋体" w:hAnsi="宋体" w:cs="黑体"/>
                <w:b/>
                <w:szCs w:val="21"/>
              </w:rPr>
            </w:pPr>
            <w:r>
              <w:rPr>
                <w:rFonts w:hint="eastAsia" w:ascii="宋体" w:hAnsi="宋体" w:cs="仿宋"/>
                <w:bCs/>
                <w:szCs w:val="21"/>
              </w:rPr>
              <w:t>订单培养、现代学徒制的运行与管理</w:t>
            </w:r>
          </w:p>
        </w:tc>
        <w:tc>
          <w:tcPr>
            <w:tcW w:w="1843" w:type="dxa"/>
            <w:vAlign w:val="center"/>
          </w:tcPr>
          <w:p>
            <w:pPr>
              <w:adjustRightInd w:val="0"/>
              <w:snapToGrid w:val="0"/>
              <w:rPr>
                <w:rFonts w:ascii="宋体" w:hAnsi="宋体" w:cs="黑体"/>
                <w:szCs w:val="21"/>
              </w:rPr>
            </w:pPr>
            <w:r>
              <w:rPr>
                <w:rFonts w:hint="eastAsia" w:ascii="宋体" w:hAnsi="宋体" w:cs="黑体"/>
                <w:szCs w:val="21"/>
              </w:rPr>
              <w:t>在现有基础上</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与企业共同建立校企深度融合“订单培养、现代学徒制”运行机制，制定并实施光伏专业学生的订单培养方案。</w:t>
            </w:r>
          </w:p>
          <w:p>
            <w:pPr>
              <w:adjustRightInd w:val="0"/>
              <w:snapToGrid w:val="0"/>
              <w:rPr>
                <w:rFonts w:ascii="宋体" w:hAnsi="宋体" w:cs="黑体"/>
                <w:szCs w:val="21"/>
              </w:rPr>
            </w:pPr>
            <w:r>
              <w:rPr>
                <w:rFonts w:ascii="宋体" w:hAnsi="宋体" w:cs="黑体"/>
                <w:szCs w:val="21"/>
              </w:rPr>
              <w:t>验收要点</w:t>
            </w:r>
            <w:r>
              <w:rPr>
                <w:rFonts w:hint="eastAsia" w:ascii="宋体" w:hAnsi="宋体" w:cs="黑体"/>
                <w:szCs w:val="21"/>
              </w:rPr>
              <w:t>：</w:t>
            </w:r>
          </w:p>
          <w:p>
            <w:pPr>
              <w:adjustRightInd w:val="0"/>
              <w:snapToGrid w:val="0"/>
              <w:rPr>
                <w:rFonts w:ascii="宋体" w:hAnsi="宋体" w:cs="仿宋"/>
                <w:bCs/>
                <w:szCs w:val="21"/>
              </w:rPr>
            </w:pPr>
            <w:r>
              <w:rPr>
                <w:rFonts w:hint="eastAsia" w:ascii="宋体" w:hAnsi="宋体" w:cs="仿宋"/>
                <w:bCs/>
                <w:szCs w:val="21"/>
              </w:rPr>
              <w:t>1.签订学校与企业的合作协议；</w:t>
            </w:r>
          </w:p>
          <w:p>
            <w:pPr>
              <w:adjustRightInd w:val="0"/>
              <w:snapToGrid w:val="0"/>
              <w:rPr>
                <w:rFonts w:ascii="宋体" w:hAnsi="宋体" w:cs="黑体"/>
                <w:szCs w:val="21"/>
              </w:rPr>
            </w:pPr>
            <w:r>
              <w:rPr>
                <w:rFonts w:hint="eastAsia" w:ascii="宋体" w:hAnsi="宋体" w:cs="仿宋"/>
                <w:bCs/>
                <w:szCs w:val="21"/>
              </w:rPr>
              <w:t>2.订单培养教学进度计划；</w:t>
            </w:r>
            <w:r>
              <w:rPr>
                <w:rFonts w:hint="eastAsia" w:ascii="宋体" w:hAnsi="宋体" w:cs="黑体"/>
                <w:szCs w:val="21"/>
              </w:rPr>
              <w:t xml:space="preserve"> </w:t>
            </w:r>
          </w:p>
        </w:tc>
        <w:tc>
          <w:tcPr>
            <w:tcW w:w="4536"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完善校企深度融合运行机制，实施光伏发电技术及应用专业学生订单培养方案。</w:t>
            </w:r>
          </w:p>
          <w:p>
            <w:pPr>
              <w:adjustRightInd w:val="0"/>
              <w:snapToGrid w:val="0"/>
              <w:rPr>
                <w:rFonts w:ascii="宋体" w:hAnsi="宋体" w:cs="黑体"/>
                <w:szCs w:val="21"/>
              </w:rPr>
            </w:pPr>
            <w:r>
              <w:rPr>
                <w:rFonts w:ascii="宋体" w:hAnsi="宋体" w:cs="黑体"/>
                <w:szCs w:val="21"/>
              </w:rPr>
              <w:t>验收要点</w:t>
            </w:r>
            <w:r>
              <w:rPr>
                <w:rFonts w:hint="eastAsia" w:ascii="宋体" w:hAnsi="宋体" w:cs="黑体"/>
                <w:szCs w:val="21"/>
              </w:rPr>
              <w:t>：</w:t>
            </w:r>
          </w:p>
          <w:p>
            <w:pPr>
              <w:adjustRightInd w:val="0"/>
              <w:snapToGrid w:val="0"/>
              <w:rPr>
                <w:rFonts w:ascii="宋体" w:hAnsi="宋体" w:cs="仿宋"/>
                <w:bCs/>
                <w:szCs w:val="21"/>
              </w:rPr>
            </w:pPr>
            <w:r>
              <w:rPr>
                <w:rFonts w:hint="eastAsia" w:ascii="宋体" w:hAnsi="宋体" w:cs="仿宋"/>
                <w:bCs/>
                <w:szCs w:val="21"/>
              </w:rPr>
              <w:t>1.订单学员名单及相关教学管理资料；</w:t>
            </w:r>
          </w:p>
          <w:p>
            <w:pPr>
              <w:adjustRightInd w:val="0"/>
              <w:snapToGrid w:val="0"/>
              <w:rPr>
                <w:rFonts w:ascii="宋体" w:hAnsi="宋体" w:cs="黑体"/>
                <w:szCs w:val="21"/>
              </w:rPr>
            </w:pPr>
            <w:r>
              <w:rPr>
                <w:rFonts w:hint="eastAsia" w:ascii="宋体" w:hAnsi="宋体" w:cs="仿宋"/>
                <w:bCs/>
                <w:szCs w:val="21"/>
              </w:rPr>
              <w:t>2.订单培养的教学组织与实施的保障措施。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1152" w:type="dxa"/>
            <w:vMerge w:val="restart"/>
          </w:tcPr>
          <w:p>
            <w:pPr>
              <w:adjustRightInd w:val="0"/>
              <w:snapToGrid w:val="0"/>
              <w:jc w:val="left"/>
              <w:rPr>
                <w:rFonts w:ascii="宋体" w:hAnsi="宋体" w:cs="黑体"/>
                <w:b/>
                <w:szCs w:val="21"/>
              </w:rPr>
            </w:pPr>
          </w:p>
        </w:tc>
        <w:tc>
          <w:tcPr>
            <w:tcW w:w="2358" w:type="dxa"/>
            <w:vAlign w:val="center"/>
          </w:tcPr>
          <w:p>
            <w:pPr>
              <w:adjustRightInd w:val="0"/>
              <w:snapToGrid w:val="0"/>
              <w:rPr>
                <w:rFonts w:ascii="宋体" w:hAnsi="宋体" w:cs="黑体"/>
                <w:b/>
                <w:szCs w:val="21"/>
              </w:rPr>
            </w:pPr>
            <w:r>
              <w:rPr>
                <w:rFonts w:ascii="宋体" w:hAnsi="宋体" w:cs="仿宋"/>
                <w:bCs/>
                <w:szCs w:val="21"/>
              </w:rPr>
              <w:t>7</w:t>
            </w:r>
            <w:r>
              <w:rPr>
                <w:rFonts w:hint="eastAsia" w:ascii="宋体" w:hAnsi="宋体" w:cs="仿宋"/>
                <w:bCs/>
                <w:szCs w:val="21"/>
              </w:rPr>
              <w:t>.</w:t>
            </w:r>
            <w:r>
              <w:rPr>
                <w:rFonts w:ascii="宋体" w:hAnsi="宋体" w:cs="仿宋"/>
                <w:bCs/>
                <w:szCs w:val="21"/>
              </w:rPr>
              <w:t>3</w:t>
            </w:r>
            <w:r>
              <w:rPr>
                <w:rFonts w:hint="eastAsia" w:ascii="宋体" w:hAnsi="宋体" w:cs="仿宋"/>
                <w:bCs/>
                <w:szCs w:val="21"/>
              </w:rPr>
              <w:t>学生就业管理系统</w:t>
            </w:r>
          </w:p>
        </w:tc>
        <w:tc>
          <w:tcPr>
            <w:tcW w:w="1843" w:type="dxa"/>
            <w:vAlign w:val="center"/>
          </w:tcPr>
          <w:p>
            <w:pPr>
              <w:adjustRightInd w:val="0"/>
              <w:snapToGrid w:val="0"/>
              <w:rPr>
                <w:rFonts w:ascii="宋体" w:hAnsi="宋体" w:cs="黑体"/>
                <w:szCs w:val="21"/>
              </w:rPr>
            </w:pPr>
            <w:r>
              <w:rPr>
                <w:rFonts w:hint="eastAsia" w:ascii="宋体" w:hAnsi="宋体" w:cs="黑体"/>
                <w:szCs w:val="21"/>
              </w:rPr>
              <w:t>在现有基础上</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跟岗实习管理、顶岗实习管理和毕业跟踪调查等三大体系，并利用学院平台进行建设，如“蘑菇钉”进行实施管理。</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黑体"/>
                <w:szCs w:val="21"/>
              </w:rPr>
            </w:pPr>
            <w:r>
              <w:rPr>
                <w:rFonts w:hint="eastAsia" w:ascii="宋体" w:hAnsi="宋体" w:cs="仿宋"/>
                <w:bCs/>
                <w:szCs w:val="21"/>
              </w:rPr>
              <w:t>指导教师实习管理工作过程</w:t>
            </w:r>
          </w:p>
        </w:tc>
        <w:tc>
          <w:tcPr>
            <w:tcW w:w="4536" w:type="dxa"/>
            <w:vAlign w:val="center"/>
          </w:tcPr>
          <w:p>
            <w:pPr>
              <w:adjustRightInd w:val="0"/>
              <w:snapToGrid w:val="0"/>
              <w:rPr>
                <w:rFonts w:ascii="宋体" w:hAnsi="宋体" w:cs="仿宋"/>
                <w:bCs/>
                <w:szCs w:val="21"/>
              </w:rPr>
            </w:pPr>
            <w:r>
              <w:rPr>
                <w:rFonts w:hint="eastAsia" w:ascii="宋体" w:hAnsi="宋体" w:cs="仿宋"/>
                <w:b/>
                <w:bCs/>
                <w:szCs w:val="21"/>
              </w:rPr>
              <w:t>预期目标：</w:t>
            </w:r>
            <w:r>
              <w:rPr>
                <w:rFonts w:hint="eastAsia" w:ascii="宋体" w:hAnsi="宋体" w:cs="仿宋"/>
                <w:bCs/>
                <w:szCs w:val="21"/>
              </w:rPr>
              <w:t xml:space="preserve"> </w:t>
            </w:r>
          </w:p>
          <w:p>
            <w:pPr>
              <w:adjustRightInd w:val="0"/>
              <w:snapToGrid w:val="0"/>
              <w:rPr>
                <w:rFonts w:ascii="宋体" w:hAnsi="宋体" w:cs="仿宋"/>
                <w:bCs/>
                <w:szCs w:val="21"/>
              </w:rPr>
            </w:pPr>
            <w:r>
              <w:rPr>
                <w:rFonts w:hint="eastAsia" w:ascii="宋体" w:hAnsi="宋体" w:cs="仿宋"/>
                <w:bCs/>
                <w:szCs w:val="21"/>
              </w:rPr>
              <w:t>完善跟岗实习管理、顶岗实习管理和毕业跟踪调查等三大体系，并利用学院平台进行建设，如“蘑菇钉”进行实施管理。</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pStyle w:val="29"/>
              <w:numPr>
                <w:ilvl w:val="0"/>
                <w:numId w:val="8"/>
              </w:numPr>
              <w:adjustRightInd w:val="0"/>
              <w:snapToGrid w:val="0"/>
              <w:ind w:left="0" w:firstLine="0" w:firstLineChars="0"/>
              <w:rPr>
                <w:rFonts w:ascii="宋体" w:hAnsi="宋体" w:cs="黑体"/>
                <w:szCs w:val="21"/>
              </w:rPr>
            </w:pPr>
            <w:r>
              <w:rPr>
                <w:rFonts w:hint="eastAsia" w:ascii="宋体" w:hAnsi="宋体" w:cs="仿宋"/>
                <w:bCs/>
                <w:szCs w:val="21"/>
              </w:rPr>
              <w:t>修改制定指导教师实习管理工作制度与方案</w:t>
            </w:r>
          </w:p>
          <w:p>
            <w:pPr>
              <w:pStyle w:val="29"/>
              <w:numPr>
                <w:ilvl w:val="0"/>
                <w:numId w:val="8"/>
              </w:numPr>
              <w:adjustRightInd w:val="0"/>
              <w:snapToGrid w:val="0"/>
              <w:ind w:left="0" w:firstLine="0" w:firstLineChars="0"/>
              <w:rPr>
                <w:rFonts w:ascii="宋体" w:hAnsi="宋体" w:cs="黑体"/>
                <w:szCs w:val="21"/>
              </w:rPr>
            </w:pPr>
            <w:r>
              <w:rPr>
                <w:rFonts w:hint="eastAsia" w:ascii="宋体" w:hAnsi="宋体" w:cs="仿宋"/>
                <w:bCs/>
                <w:szCs w:val="21"/>
              </w:rPr>
              <w:t>指导教师实习管理工作过程资料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1152" w:type="dxa"/>
            <w:vMerge w:val="continue"/>
          </w:tcPr>
          <w:p>
            <w:pPr>
              <w:adjustRightInd w:val="0"/>
              <w:snapToGrid w:val="0"/>
              <w:jc w:val="left"/>
              <w:rPr>
                <w:rFonts w:ascii="宋体" w:hAnsi="宋体" w:cs="黑体"/>
                <w:b/>
                <w:szCs w:val="21"/>
              </w:rPr>
            </w:pPr>
          </w:p>
        </w:tc>
        <w:tc>
          <w:tcPr>
            <w:tcW w:w="2358" w:type="dxa"/>
            <w:vAlign w:val="center"/>
          </w:tcPr>
          <w:p>
            <w:pPr>
              <w:adjustRightInd w:val="0"/>
              <w:snapToGrid w:val="0"/>
              <w:rPr>
                <w:rFonts w:ascii="宋体" w:hAnsi="宋体" w:cs="黑体"/>
                <w:b/>
                <w:szCs w:val="21"/>
              </w:rPr>
            </w:pPr>
            <w:r>
              <w:rPr>
                <w:rFonts w:hint="eastAsia" w:ascii="宋体" w:hAnsi="宋体" w:cs="仿宋"/>
                <w:bCs/>
                <w:szCs w:val="21"/>
              </w:rPr>
              <w:t>7.</w:t>
            </w:r>
            <w:r>
              <w:rPr>
                <w:rFonts w:ascii="宋体" w:hAnsi="宋体" w:cs="仿宋"/>
                <w:bCs/>
                <w:szCs w:val="21"/>
              </w:rPr>
              <w:t>4</w:t>
            </w:r>
            <w:r>
              <w:rPr>
                <w:rFonts w:hint="eastAsia" w:ascii="宋体" w:hAnsi="宋体" w:cs="仿宋"/>
                <w:bCs/>
                <w:szCs w:val="21"/>
              </w:rPr>
              <w:t>大学生创新创业管理</w:t>
            </w:r>
          </w:p>
        </w:tc>
        <w:tc>
          <w:tcPr>
            <w:tcW w:w="1843" w:type="dxa"/>
            <w:vAlign w:val="center"/>
          </w:tcPr>
          <w:p>
            <w:pPr>
              <w:adjustRightInd w:val="0"/>
              <w:snapToGrid w:val="0"/>
              <w:rPr>
                <w:rFonts w:ascii="宋体" w:hAnsi="宋体" w:cs="黑体"/>
                <w:szCs w:val="21"/>
              </w:rPr>
            </w:pPr>
            <w:r>
              <w:rPr>
                <w:rFonts w:hint="eastAsia" w:ascii="宋体" w:hAnsi="宋体" w:cs="黑体"/>
                <w:szCs w:val="21"/>
              </w:rPr>
              <w:t>在现有基础上</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为大学生创建创新创业平台，确实解决大学生就业难、频换岗、不稳定的问题。</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黑体"/>
                <w:szCs w:val="21"/>
              </w:rPr>
              <w:t>1．</w:t>
            </w:r>
            <w:r>
              <w:rPr>
                <w:rFonts w:hint="eastAsia" w:ascii="宋体" w:hAnsi="宋体" w:cs="仿宋"/>
                <w:bCs/>
                <w:szCs w:val="21"/>
              </w:rPr>
              <w:t>项目立项申请、中期考核申请、结项申请；</w:t>
            </w:r>
          </w:p>
          <w:p>
            <w:pPr>
              <w:adjustRightInd w:val="0"/>
              <w:snapToGrid w:val="0"/>
              <w:rPr>
                <w:rFonts w:ascii="宋体" w:hAnsi="宋体" w:cs="黑体"/>
                <w:szCs w:val="21"/>
              </w:rPr>
            </w:pPr>
            <w:r>
              <w:rPr>
                <w:rFonts w:hint="eastAsia" w:ascii="宋体" w:hAnsi="宋体" w:cs="仿宋"/>
                <w:bCs/>
                <w:szCs w:val="21"/>
              </w:rPr>
              <w:t>2．过程管理等创业工作体系</w:t>
            </w:r>
          </w:p>
        </w:tc>
        <w:tc>
          <w:tcPr>
            <w:tcW w:w="4536"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为大学生创建创新创业平台，结合专业开展创新创业工作，实现创新引领创业、创业带动就业；学生有创业平台。</w:t>
            </w:r>
          </w:p>
          <w:p>
            <w:pPr>
              <w:adjustRightInd w:val="0"/>
              <w:snapToGrid w:val="0"/>
              <w:rPr>
                <w:rFonts w:ascii="宋体" w:hAnsi="宋体" w:cs="仿宋"/>
                <w:bCs/>
                <w:szCs w:val="21"/>
              </w:rPr>
            </w:pPr>
            <w:r>
              <w:rPr>
                <w:rFonts w:ascii="宋体" w:hAnsi="宋体" w:cs="仿宋"/>
                <w:b/>
                <w:bCs/>
                <w:szCs w:val="21"/>
              </w:rPr>
              <w:t>验收要点</w:t>
            </w:r>
            <w:r>
              <w:rPr>
                <w:rFonts w:hint="eastAsia" w:ascii="宋体" w:hAnsi="宋体" w:cs="仿宋"/>
                <w:b/>
                <w:bCs/>
                <w:szCs w:val="21"/>
              </w:rPr>
              <w:t>：</w:t>
            </w:r>
            <w:r>
              <w:rPr>
                <w:rFonts w:ascii="宋体" w:hAnsi="宋体" w:cs="仿宋"/>
                <w:bCs/>
                <w:szCs w:val="21"/>
              </w:rPr>
              <w:t xml:space="preserve"> </w:t>
            </w:r>
          </w:p>
          <w:p>
            <w:pPr>
              <w:adjustRightInd w:val="0"/>
              <w:snapToGrid w:val="0"/>
              <w:rPr>
                <w:rFonts w:ascii="宋体" w:hAnsi="宋体" w:cs="仿宋"/>
                <w:bCs/>
                <w:szCs w:val="21"/>
              </w:rPr>
            </w:pPr>
            <w:r>
              <w:rPr>
                <w:rFonts w:hint="eastAsia" w:ascii="宋体" w:hAnsi="宋体" w:cs="仿宋"/>
                <w:bCs/>
                <w:szCs w:val="21"/>
              </w:rPr>
              <w:t>1.指导学生项目立项申请、中期考核申请、结项申请；</w:t>
            </w:r>
          </w:p>
          <w:p>
            <w:pPr>
              <w:adjustRightInd w:val="0"/>
              <w:snapToGrid w:val="0"/>
              <w:rPr>
                <w:rFonts w:ascii="宋体" w:hAnsi="宋体" w:cs="仿宋"/>
                <w:bCs/>
                <w:szCs w:val="21"/>
              </w:rPr>
            </w:pPr>
            <w:r>
              <w:rPr>
                <w:rFonts w:hint="eastAsia" w:ascii="宋体" w:hAnsi="宋体" w:cs="仿宋"/>
                <w:bCs/>
                <w:szCs w:val="21"/>
              </w:rPr>
              <w:t>2.过程管理等创业工作体系</w:t>
            </w:r>
          </w:p>
          <w:p>
            <w:pPr>
              <w:adjustRightInd w:val="0"/>
              <w:snapToGrid w:val="0"/>
              <w:rPr>
                <w:rFonts w:ascii="宋体" w:hAnsi="宋体" w:cs="仿宋"/>
                <w:bCs/>
                <w:szCs w:val="21"/>
              </w:rPr>
            </w:pPr>
            <w:r>
              <w:rPr>
                <w:rFonts w:hint="eastAsia" w:ascii="宋体" w:hAnsi="宋体" w:cs="仿宋"/>
                <w:bCs/>
                <w:szCs w:val="21"/>
              </w:rPr>
              <w:t>3．优化过程管理等创业工作体系</w:t>
            </w:r>
          </w:p>
          <w:p>
            <w:pPr>
              <w:adjustRightInd w:val="0"/>
              <w:snapToGrid w:val="0"/>
              <w:rPr>
                <w:rFonts w:ascii="宋体" w:hAnsi="宋体" w:cs="黑体"/>
                <w:szCs w:val="21"/>
              </w:rPr>
            </w:pPr>
            <w:r>
              <w:rPr>
                <w:rFonts w:hint="eastAsia" w:ascii="宋体" w:hAnsi="宋体" w:cs="仿宋"/>
                <w:bCs/>
                <w:szCs w:val="21"/>
              </w:rPr>
              <w:t>4．总结创新创业成果，挖掘创新创业潜力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1152" w:type="dxa"/>
            <w:vMerge w:val="restart"/>
            <w:vAlign w:val="center"/>
          </w:tcPr>
          <w:p>
            <w:pPr>
              <w:adjustRightInd w:val="0"/>
              <w:snapToGrid w:val="0"/>
              <w:rPr>
                <w:rFonts w:ascii="宋体" w:hAnsi="宋体" w:cs="仿宋"/>
                <w:bCs/>
                <w:szCs w:val="21"/>
              </w:rPr>
            </w:pPr>
            <w:r>
              <w:rPr>
                <w:rFonts w:ascii="宋体" w:hAnsi="宋体" w:cs="仿宋"/>
                <w:bCs/>
                <w:szCs w:val="21"/>
              </w:rPr>
              <w:t>8</w:t>
            </w:r>
          </w:p>
          <w:p>
            <w:pPr>
              <w:adjustRightInd w:val="0"/>
              <w:snapToGrid w:val="0"/>
              <w:rPr>
                <w:rFonts w:ascii="宋体" w:hAnsi="宋体" w:cs="黑体"/>
                <w:b/>
                <w:szCs w:val="21"/>
              </w:rPr>
            </w:pPr>
            <w:r>
              <w:rPr>
                <w:rFonts w:hint="eastAsia" w:ascii="宋体" w:hAnsi="宋体" w:cs="仿宋"/>
                <w:bCs/>
                <w:szCs w:val="21"/>
              </w:rPr>
              <w:t>社会服务能力建设</w:t>
            </w:r>
          </w:p>
        </w:tc>
        <w:tc>
          <w:tcPr>
            <w:tcW w:w="2358" w:type="dxa"/>
            <w:vAlign w:val="center"/>
          </w:tcPr>
          <w:p>
            <w:pPr>
              <w:adjustRightInd w:val="0"/>
              <w:snapToGrid w:val="0"/>
              <w:rPr>
                <w:rFonts w:ascii="宋体" w:hAnsi="宋体" w:cs="仿宋"/>
                <w:bCs/>
                <w:szCs w:val="21"/>
              </w:rPr>
            </w:pPr>
            <w:r>
              <w:rPr>
                <w:rFonts w:ascii="宋体" w:hAnsi="宋体" w:cs="仿宋"/>
                <w:bCs/>
                <w:szCs w:val="21"/>
              </w:rPr>
              <w:t>8</w:t>
            </w:r>
            <w:r>
              <w:rPr>
                <w:rFonts w:hint="eastAsia" w:ascii="宋体" w:hAnsi="宋体" w:cs="仿宋"/>
                <w:bCs/>
                <w:szCs w:val="21"/>
              </w:rPr>
              <w:t>.1</w:t>
            </w:r>
          </w:p>
          <w:p>
            <w:pPr>
              <w:adjustRightInd w:val="0"/>
              <w:snapToGrid w:val="0"/>
              <w:rPr>
                <w:rFonts w:ascii="宋体" w:hAnsi="宋体" w:cs="黑体"/>
                <w:b/>
                <w:szCs w:val="21"/>
              </w:rPr>
            </w:pPr>
            <w:r>
              <w:rPr>
                <w:rFonts w:hint="eastAsia" w:ascii="宋体" w:hAnsi="宋体" w:cs="仿宋"/>
                <w:bCs/>
                <w:szCs w:val="21"/>
              </w:rPr>
              <w:t>新能源教指委、行业协会指导下的校企合作服务管理</w:t>
            </w:r>
          </w:p>
        </w:tc>
        <w:tc>
          <w:tcPr>
            <w:tcW w:w="1843" w:type="dxa"/>
            <w:vAlign w:val="center"/>
          </w:tcPr>
          <w:p>
            <w:pPr>
              <w:adjustRightInd w:val="0"/>
              <w:snapToGrid w:val="0"/>
              <w:jc w:val="center"/>
              <w:rPr>
                <w:rFonts w:ascii="宋体" w:hAnsi="宋体" w:cs="黑体"/>
                <w:szCs w:val="21"/>
              </w:rPr>
            </w:pPr>
            <w:r>
              <w:rPr>
                <w:rFonts w:hint="eastAsia" w:ascii="宋体" w:hAnsi="宋体" w:cs="黑体"/>
                <w:szCs w:val="21"/>
              </w:rPr>
              <w:t>无</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1.建立服务平台管理制度；</w:t>
            </w:r>
          </w:p>
          <w:p>
            <w:pPr>
              <w:adjustRightInd w:val="0"/>
              <w:snapToGrid w:val="0"/>
              <w:rPr>
                <w:rFonts w:ascii="宋体" w:hAnsi="宋体" w:cs="仿宋"/>
                <w:bCs/>
                <w:szCs w:val="21"/>
              </w:rPr>
            </w:pPr>
            <w:r>
              <w:rPr>
                <w:rFonts w:hint="eastAsia" w:ascii="宋体" w:hAnsi="宋体" w:cs="仿宋"/>
                <w:bCs/>
                <w:szCs w:val="21"/>
              </w:rPr>
              <w:t>2.提出服务平台服务方针，建立校企 “对接联谊会议”制度；</w:t>
            </w:r>
          </w:p>
          <w:p>
            <w:pPr>
              <w:adjustRightInd w:val="0"/>
              <w:snapToGrid w:val="0"/>
              <w:rPr>
                <w:rFonts w:ascii="宋体" w:hAnsi="宋体" w:cs="仿宋"/>
                <w:bCs/>
                <w:szCs w:val="21"/>
              </w:rPr>
            </w:pPr>
            <w:r>
              <w:rPr>
                <w:rFonts w:hint="eastAsia" w:ascii="宋体" w:hAnsi="宋体" w:cs="仿宋"/>
                <w:bCs/>
                <w:szCs w:val="21"/>
              </w:rPr>
              <w:t>3.引导光伏专业相关高职院校专业建设方向。</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1.管理制度汇编；</w:t>
            </w:r>
          </w:p>
          <w:p>
            <w:pPr>
              <w:adjustRightInd w:val="0"/>
              <w:snapToGrid w:val="0"/>
              <w:rPr>
                <w:rFonts w:ascii="宋体" w:hAnsi="宋体" w:cs="仿宋"/>
                <w:bCs/>
                <w:szCs w:val="21"/>
              </w:rPr>
            </w:pPr>
            <w:r>
              <w:rPr>
                <w:rFonts w:hint="eastAsia" w:ascii="宋体" w:hAnsi="宋体" w:cs="仿宋"/>
                <w:bCs/>
                <w:szCs w:val="21"/>
              </w:rPr>
              <w:t>2.服务平台工作方针，联谊制度；</w:t>
            </w:r>
          </w:p>
          <w:p>
            <w:pPr>
              <w:adjustRightInd w:val="0"/>
              <w:snapToGrid w:val="0"/>
              <w:rPr>
                <w:rFonts w:ascii="宋体" w:hAnsi="宋体" w:cs="黑体"/>
                <w:szCs w:val="21"/>
              </w:rPr>
            </w:pPr>
            <w:r>
              <w:rPr>
                <w:rFonts w:hint="eastAsia" w:ascii="宋体" w:hAnsi="宋体" w:cs="仿宋"/>
                <w:bCs/>
                <w:szCs w:val="21"/>
              </w:rPr>
              <w:t>3.与企业合作进行制定教学基本要求。</w:t>
            </w:r>
          </w:p>
        </w:tc>
        <w:tc>
          <w:tcPr>
            <w:tcW w:w="4536" w:type="dxa"/>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jc w:val="left"/>
              <w:rPr>
                <w:rFonts w:ascii="宋体" w:hAnsi="宋体" w:cs="黑体"/>
                <w:szCs w:val="21"/>
              </w:rPr>
            </w:pPr>
            <w:r>
              <w:rPr>
                <w:rFonts w:hint="eastAsia" w:ascii="宋体" w:hAnsi="宋体" w:cs="黑体"/>
                <w:szCs w:val="21"/>
              </w:rPr>
              <w:t>改进服务平台的管理制度，执行校企 “对接联谊会议”制度。与行业协会、企业联合完成教指委新能源相关专业方向的专业建设基本要求的任务。</w:t>
            </w:r>
          </w:p>
          <w:p>
            <w:pPr>
              <w:adjustRightInd w:val="0"/>
              <w:snapToGrid w:val="0"/>
              <w:rPr>
                <w:rFonts w:ascii="宋体" w:hAnsi="宋体" w:cs="仿宋"/>
                <w:b/>
                <w:bCs/>
                <w:szCs w:val="21"/>
              </w:rPr>
            </w:pPr>
            <w:r>
              <w:rPr>
                <w:rFonts w:hint="eastAsia" w:ascii="宋体" w:hAnsi="宋体" w:cs="仿宋"/>
                <w:b/>
                <w:bCs/>
                <w:szCs w:val="21"/>
              </w:rPr>
              <w:t>验收要点：</w:t>
            </w:r>
          </w:p>
          <w:p>
            <w:pPr>
              <w:adjustRightInd w:val="0"/>
              <w:snapToGrid w:val="0"/>
              <w:jc w:val="left"/>
              <w:rPr>
                <w:rFonts w:ascii="宋体" w:hAnsi="宋体" w:cs="黑体"/>
                <w:szCs w:val="21"/>
              </w:rPr>
            </w:pPr>
            <w:r>
              <w:rPr>
                <w:rFonts w:hint="eastAsia" w:ascii="宋体" w:hAnsi="宋体" w:cs="黑体"/>
                <w:szCs w:val="21"/>
              </w:rPr>
              <w:t>1</w:t>
            </w:r>
            <w:r>
              <w:rPr>
                <w:rFonts w:ascii="宋体" w:hAnsi="宋体" w:cs="黑体"/>
                <w:szCs w:val="21"/>
              </w:rPr>
              <w:t>.</w:t>
            </w:r>
            <w:r>
              <w:rPr>
                <w:rFonts w:hint="eastAsia" w:ascii="宋体" w:hAnsi="宋体" w:cs="黑体"/>
                <w:szCs w:val="21"/>
              </w:rPr>
              <w:t>修订后的服务平台的管理制度，会议简报。</w:t>
            </w:r>
          </w:p>
          <w:p>
            <w:pPr>
              <w:adjustRightInd w:val="0"/>
              <w:snapToGrid w:val="0"/>
              <w:jc w:val="left"/>
              <w:rPr>
                <w:rFonts w:ascii="宋体" w:hAnsi="宋体" w:cs="黑体"/>
                <w:b/>
                <w:szCs w:val="21"/>
              </w:rPr>
            </w:pPr>
            <w:r>
              <w:rPr>
                <w:rFonts w:hint="eastAsia" w:ascii="宋体" w:hAnsi="宋体" w:cs="黑体"/>
                <w:szCs w:val="21"/>
              </w:rPr>
              <w:t>2</w:t>
            </w:r>
            <w:r>
              <w:rPr>
                <w:rFonts w:ascii="宋体" w:hAnsi="宋体" w:cs="黑体"/>
                <w:szCs w:val="21"/>
              </w:rPr>
              <w:t>.</w:t>
            </w:r>
            <w:r>
              <w:rPr>
                <w:rFonts w:hint="eastAsia" w:ascii="宋体" w:hAnsi="宋体" w:cs="黑体"/>
                <w:szCs w:val="21"/>
              </w:rPr>
              <w:t>上报教指委的新能源方向教学基本要求。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52" w:type="dxa"/>
            <w:vMerge w:val="continue"/>
          </w:tcPr>
          <w:p>
            <w:pPr>
              <w:adjustRightInd w:val="0"/>
              <w:snapToGrid w:val="0"/>
              <w:jc w:val="left"/>
              <w:rPr>
                <w:rFonts w:ascii="宋体" w:hAnsi="宋体" w:cs="黑体"/>
                <w:b/>
                <w:szCs w:val="21"/>
              </w:rPr>
            </w:pPr>
          </w:p>
        </w:tc>
        <w:tc>
          <w:tcPr>
            <w:tcW w:w="2358" w:type="dxa"/>
            <w:vAlign w:val="center"/>
          </w:tcPr>
          <w:p>
            <w:pPr>
              <w:adjustRightInd w:val="0"/>
              <w:snapToGrid w:val="0"/>
              <w:rPr>
                <w:rFonts w:ascii="宋体" w:hAnsi="宋体" w:cs="仿宋"/>
                <w:bCs/>
                <w:szCs w:val="21"/>
              </w:rPr>
            </w:pPr>
            <w:r>
              <w:rPr>
                <w:rFonts w:ascii="宋体" w:hAnsi="宋体" w:cs="仿宋"/>
                <w:bCs/>
                <w:szCs w:val="21"/>
              </w:rPr>
              <w:t>8</w:t>
            </w:r>
            <w:r>
              <w:rPr>
                <w:rFonts w:hint="eastAsia" w:ascii="宋体" w:hAnsi="宋体" w:cs="仿宋"/>
                <w:bCs/>
                <w:szCs w:val="21"/>
              </w:rPr>
              <w:t>.2</w:t>
            </w:r>
          </w:p>
          <w:p>
            <w:pPr>
              <w:adjustRightInd w:val="0"/>
              <w:snapToGrid w:val="0"/>
              <w:rPr>
                <w:rFonts w:ascii="宋体" w:hAnsi="宋体" w:cs="黑体"/>
                <w:b/>
                <w:szCs w:val="21"/>
              </w:rPr>
            </w:pPr>
            <w:r>
              <w:rPr>
                <w:rFonts w:hint="eastAsia" w:ascii="宋体" w:hAnsi="宋体" w:cs="仿宋"/>
                <w:bCs/>
                <w:szCs w:val="21"/>
              </w:rPr>
              <w:t>面向企业培训光伏专业人才</w:t>
            </w:r>
          </w:p>
        </w:tc>
        <w:tc>
          <w:tcPr>
            <w:tcW w:w="1843" w:type="dxa"/>
            <w:vAlign w:val="center"/>
          </w:tcPr>
          <w:p>
            <w:pPr>
              <w:adjustRightInd w:val="0"/>
              <w:snapToGrid w:val="0"/>
              <w:jc w:val="center"/>
              <w:rPr>
                <w:rFonts w:ascii="宋体" w:hAnsi="宋体" w:cs="黑体"/>
                <w:szCs w:val="21"/>
              </w:rPr>
            </w:pPr>
            <w:r>
              <w:rPr>
                <w:rFonts w:hint="eastAsia" w:ascii="宋体" w:hAnsi="宋体" w:cs="黑体"/>
                <w:szCs w:val="21"/>
              </w:rPr>
              <w:t>无</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依托“新能源教指委领导下的校企合作平台”及校内生产性实训基地，应用项目推广等各类技术服务为企业服务，积极为光伏相关行业企业进行技能培训、实现年培训光伏发电技术及应用专业人才40人次/年以上。</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1.培训人员名单、相关信息及培训工作的实施记录；</w:t>
            </w:r>
          </w:p>
          <w:p>
            <w:pPr>
              <w:adjustRightInd w:val="0"/>
              <w:snapToGrid w:val="0"/>
              <w:rPr>
                <w:rFonts w:ascii="宋体" w:hAnsi="宋体" w:cs="黑体"/>
                <w:szCs w:val="21"/>
              </w:rPr>
            </w:pPr>
            <w:r>
              <w:rPr>
                <w:rFonts w:hint="eastAsia" w:ascii="宋体" w:hAnsi="宋体" w:cs="仿宋"/>
                <w:bCs/>
                <w:szCs w:val="21"/>
              </w:rPr>
              <w:t>2.为企业服务相关信息及工作的实施记录、证明。</w:t>
            </w:r>
          </w:p>
        </w:tc>
        <w:tc>
          <w:tcPr>
            <w:tcW w:w="4536"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依托“新能源教指委领导下的校企合作平台”及校内生产性实训基地，应用项目推广等各类技术服务为企业服务，积极为光伏相关行业企业进行技能培训、实现年培训光伏发电技术及应用专业人才40人次/年以上。</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1.培训人员名单、相关信息及培训工作的实施记录；</w:t>
            </w:r>
          </w:p>
          <w:p>
            <w:pPr>
              <w:adjustRightInd w:val="0"/>
              <w:snapToGrid w:val="0"/>
              <w:rPr>
                <w:rFonts w:ascii="宋体" w:hAnsi="宋体" w:cs="黑体"/>
                <w:szCs w:val="21"/>
              </w:rPr>
            </w:pPr>
            <w:r>
              <w:rPr>
                <w:rFonts w:hint="eastAsia" w:ascii="宋体" w:hAnsi="宋体" w:cs="仿宋"/>
                <w:bCs/>
                <w:szCs w:val="21"/>
              </w:rPr>
              <w:t>2.为企业服务相关信息及工作的实施记录、证明。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trPr>
        <w:tc>
          <w:tcPr>
            <w:tcW w:w="1152" w:type="dxa"/>
            <w:vMerge w:val="continue"/>
          </w:tcPr>
          <w:p>
            <w:pPr>
              <w:adjustRightInd w:val="0"/>
              <w:snapToGrid w:val="0"/>
              <w:jc w:val="left"/>
              <w:rPr>
                <w:rFonts w:ascii="宋体" w:hAnsi="宋体" w:cs="黑体"/>
                <w:b/>
                <w:szCs w:val="21"/>
              </w:rPr>
            </w:pPr>
          </w:p>
        </w:tc>
        <w:tc>
          <w:tcPr>
            <w:tcW w:w="2358" w:type="dxa"/>
            <w:vAlign w:val="center"/>
          </w:tcPr>
          <w:p>
            <w:pPr>
              <w:adjustRightInd w:val="0"/>
              <w:snapToGrid w:val="0"/>
              <w:rPr>
                <w:rFonts w:ascii="宋体" w:hAnsi="宋体" w:cs="仿宋"/>
                <w:bCs/>
                <w:szCs w:val="21"/>
              </w:rPr>
            </w:pPr>
            <w:r>
              <w:rPr>
                <w:rFonts w:ascii="宋体" w:hAnsi="宋体" w:cs="仿宋"/>
                <w:bCs/>
                <w:szCs w:val="21"/>
              </w:rPr>
              <w:t>8</w:t>
            </w:r>
            <w:r>
              <w:rPr>
                <w:rFonts w:hint="eastAsia" w:ascii="宋体" w:hAnsi="宋体" w:cs="仿宋"/>
                <w:bCs/>
                <w:szCs w:val="21"/>
              </w:rPr>
              <w:t>.3</w:t>
            </w:r>
          </w:p>
          <w:p>
            <w:pPr>
              <w:adjustRightInd w:val="0"/>
              <w:snapToGrid w:val="0"/>
              <w:rPr>
                <w:rFonts w:ascii="宋体" w:hAnsi="宋体" w:cs="黑体"/>
                <w:b/>
                <w:szCs w:val="21"/>
              </w:rPr>
            </w:pPr>
            <w:r>
              <w:rPr>
                <w:rFonts w:hint="eastAsia" w:ascii="宋体" w:hAnsi="宋体" w:cs="仿宋"/>
                <w:bCs/>
                <w:szCs w:val="21"/>
              </w:rPr>
              <w:t>联合企业完成共同研发的技术项目</w:t>
            </w:r>
          </w:p>
        </w:tc>
        <w:tc>
          <w:tcPr>
            <w:tcW w:w="1843" w:type="dxa"/>
            <w:vAlign w:val="center"/>
          </w:tcPr>
          <w:p>
            <w:pPr>
              <w:adjustRightInd w:val="0"/>
              <w:snapToGrid w:val="0"/>
              <w:jc w:val="center"/>
              <w:rPr>
                <w:rFonts w:ascii="宋体" w:hAnsi="宋体" w:cs="黑体"/>
                <w:szCs w:val="21"/>
              </w:rPr>
            </w:pPr>
            <w:r>
              <w:rPr>
                <w:rFonts w:hint="eastAsia" w:ascii="宋体" w:hAnsi="宋体" w:cs="黑体"/>
                <w:szCs w:val="21"/>
              </w:rPr>
              <w:t>无</w:t>
            </w:r>
          </w:p>
        </w:tc>
        <w:tc>
          <w:tcPr>
            <w:tcW w:w="4111"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1.与教学仪器或生产性企业共同研发引领行业先进理念，富有全部教育教学内涵的“风光互补系统”可行性研究；</w:t>
            </w:r>
          </w:p>
          <w:p>
            <w:pPr>
              <w:adjustRightInd w:val="0"/>
              <w:snapToGrid w:val="0"/>
              <w:rPr>
                <w:rFonts w:ascii="宋体" w:hAnsi="宋体" w:cs="仿宋"/>
                <w:bCs/>
                <w:szCs w:val="21"/>
              </w:rPr>
            </w:pPr>
            <w:r>
              <w:rPr>
                <w:rFonts w:hint="eastAsia" w:ascii="宋体" w:hAnsi="宋体" w:cs="仿宋"/>
                <w:bCs/>
                <w:szCs w:val="21"/>
              </w:rPr>
              <w:t>2.联合企业提出申请报告。</w:t>
            </w:r>
          </w:p>
          <w:p>
            <w:pPr>
              <w:adjustRightInd w:val="0"/>
              <w:snapToGrid w:val="0"/>
              <w:rPr>
                <w:rFonts w:ascii="宋体" w:hAnsi="宋体" w:cs="仿宋"/>
                <w:b/>
                <w:bCs/>
                <w:szCs w:val="21"/>
              </w:rPr>
            </w:pPr>
            <w:r>
              <w:rPr>
                <w:rFonts w:ascii="宋体" w:hAnsi="宋体" w:cs="仿宋"/>
                <w:b/>
                <w:bCs/>
                <w:szCs w:val="21"/>
              </w:rPr>
              <w:t>验收要点</w:t>
            </w:r>
            <w:r>
              <w:rPr>
                <w:rFonts w:hint="eastAsia" w:ascii="宋体" w:hAnsi="宋体" w:cs="仿宋"/>
                <w:b/>
                <w:bCs/>
                <w:szCs w:val="21"/>
              </w:rPr>
              <w:t>：</w:t>
            </w:r>
          </w:p>
          <w:p>
            <w:pPr>
              <w:adjustRightInd w:val="0"/>
              <w:snapToGrid w:val="0"/>
              <w:rPr>
                <w:rFonts w:ascii="宋体" w:hAnsi="宋体" w:cs="仿宋"/>
                <w:bCs/>
                <w:szCs w:val="21"/>
              </w:rPr>
            </w:pPr>
            <w:r>
              <w:rPr>
                <w:rFonts w:hint="eastAsia" w:ascii="宋体" w:hAnsi="宋体" w:cs="仿宋"/>
                <w:bCs/>
                <w:szCs w:val="21"/>
              </w:rPr>
              <w:t>1.深入到行业企业、光伏技术、风能技术相关行业协会调研的调研报告；</w:t>
            </w:r>
          </w:p>
          <w:p>
            <w:pPr>
              <w:adjustRightInd w:val="0"/>
              <w:snapToGrid w:val="0"/>
              <w:rPr>
                <w:rFonts w:ascii="宋体" w:hAnsi="宋体" w:cs="黑体"/>
                <w:szCs w:val="21"/>
              </w:rPr>
            </w:pPr>
            <w:r>
              <w:rPr>
                <w:rFonts w:hint="eastAsia" w:ascii="宋体" w:hAnsi="宋体" w:cs="仿宋"/>
                <w:bCs/>
                <w:szCs w:val="21"/>
              </w:rPr>
              <w:t>2.联合企业共同提出的研究项目申报书。</w:t>
            </w:r>
          </w:p>
        </w:tc>
        <w:tc>
          <w:tcPr>
            <w:tcW w:w="4536" w:type="dxa"/>
            <w:vAlign w:val="center"/>
          </w:tcPr>
          <w:p>
            <w:pPr>
              <w:adjustRightInd w:val="0"/>
              <w:snapToGrid w:val="0"/>
              <w:rPr>
                <w:rFonts w:ascii="宋体" w:hAnsi="宋体" w:cs="仿宋"/>
                <w:b/>
                <w:bCs/>
                <w:szCs w:val="21"/>
              </w:rPr>
            </w:pPr>
            <w:r>
              <w:rPr>
                <w:rFonts w:hint="eastAsia" w:ascii="宋体" w:hAnsi="宋体" w:cs="仿宋"/>
                <w:b/>
                <w:bCs/>
                <w:szCs w:val="21"/>
              </w:rPr>
              <w:t>预期目标：</w:t>
            </w:r>
          </w:p>
          <w:p>
            <w:pPr>
              <w:adjustRightInd w:val="0"/>
              <w:snapToGrid w:val="0"/>
              <w:rPr>
                <w:rFonts w:ascii="宋体" w:hAnsi="宋体" w:cs="仿宋"/>
                <w:bCs/>
                <w:szCs w:val="21"/>
              </w:rPr>
            </w:pPr>
            <w:r>
              <w:rPr>
                <w:rFonts w:hint="eastAsia" w:ascii="宋体" w:hAnsi="宋体" w:cs="仿宋"/>
                <w:bCs/>
                <w:szCs w:val="21"/>
              </w:rPr>
              <w:t>完成与教学仪器企业共同研发即具有企业实际应用同时还具有教育教学目的的实训设备。完成相关教育教学资源的建设。</w:t>
            </w:r>
          </w:p>
          <w:p>
            <w:pPr>
              <w:adjustRightInd w:val="0"/>
              <w:snapToGrid w:val="0"/>
              <w:rPr>
                <w:rFonts w:ascii="宋体" w:hAnsi="宋体" w:cs="仿宋"/>
                <w:bCs/>
                <w:szCs w:val="21"/>
              </w:rPr>
            </w:pPr>
            <w:r>
              <w:rPr>
                <w:rFonts w:ascii="宋体" w:hAnsi="宋体" w:cs="仿宋"/>
                <w:b/>
                <w:bCs/>
                <w:szCs w:val="21"/>
              </w:rPr>
              <w:t>验收要点</w:t>
            </w:r>
            <w:r>
              <w:rPr>
                <w:rFonts w:hint="eastAsia" w:ascii="宋体" w:hAnsi="宋体" w:cs="仿宋"/>
                <w:b/>
                <w:bCs/>
                <w:szCs w:val="21"/>
              </w:rPr>
              <w:t>：</w:t>
            </w:r>
            <w:r>
              <w:rPr>
                <w:rFonts w:ascii="宋体" w:hAnsi="宋体" w:cs="仿宋"/>
                <w:bCs/>
                <w:szCs w:val="21"/>
              </w:rPr>
              <w:t xml:space="preserve"> </w:t>
            </w:r>
          </w:p>
          <w:p>
            <w:pPr>
              <w:adjustRightInd w:val="0"/>
              <w:snapToGrid w:val="0"/>
              <w:rPr>
                <w:rFonts w:ascii="宋体" w:hAnsi="宋体" w:cs="仿宋"/>
                <w:bCs/>
                <w:szCs w:val="21"/>
              </w:rPr>
            </w:pPr>
            <w:r>
              <w:rPr>
                <w:rFonts w:hint="eastAsia" w:ascii="宋体" w:hAnsi="宋体" w:cs="仿宋"/>
                <w:bCs/>
                <w:szCs w:val="21"/>
              </w:rPr>
              <w:t>1．完成项目的验收报告。</w:t>
            </w:r>
          </w:p>
          <w:p>
            <w:pPr>
              <w:adjustRightInd w:val="0"/>
              <w:snapToGrid w:val="0"/>
              <w:rPr>
                <w:rFonts w:ascii="宋体" w:hAnsi="宋体" w:cs="仿宋"/>
                <w:bCs/>
                <w:szCs w:val="21"/>
              </w:rPr>
            </w:pPr>
            <w:r>
              <w:rPr>
                <w:rFonts w:hint="eastAsia" w:ascii="宋体" w:hAnsi="宋体" w:cs="仿宋"/>
                <w:bCs/>
                <w:szCs w:val="21"/>
              </w:rPr>
              <w:t>2．教学用教材，电子文档等。</w:t>
            </w:r>
          </w:p>
          <w:p>
            <w:pPr>
              <w:adjustRightInd w:val="0"/>
              <w:snapToGrid w:val="0"/>
              <w:rPr>
                <w:rFonts w:ascii="宋体" w:hAnsi="宋体" w:cs="黑体"/>
                <w:szCs w:val="21"/>
              </w:rPr>
            </w:pPr>
            <w:r>
              <w:rPr>
                <w:rFonts w:hint="eastAsia" w:ascii="宋体" w:hAnsi="宋体" w:cs="仿宋"/>
                <w:bCs/>
                <w:szCs w:val="21"/>
              </w:rPr>
              <w:t>3．专利资料</w:t>
            </w:r>
          </w:p>
        </w:tc>
      </w:tr>
    </w:tbl>
    <w:p>
      <w:pPr>
        <w:spacing w:line="360" w:lineRule="auto"/>
        <w:ind w:left="478"/>
        <w:rPr>
          <w:rFonts w:hint="eastAsia" w:ascii="黑体" w:hAnsi="黑体" w:eastAsia="黑体" w:cs="黑体"/>
          <w:sz w:val="32"/>
          <w:szCs w:val="32"/>
        </w:rPr>
      </w:pPr>
    </w:p>
    <w:p>
      <w:pPr>
        <w:spacing w:line="360" w:lineRule="auto"/>
        <w:ind w:left="478"/>
        <w:rPr>
          <w:rFonts w:hint="eastAsia" w:ascii="黑体" w:hAnsi="黑体" w:eastAsia="黑体" w:cs="黑体"/>
          <w:sz w:val="32"/>
          <w:szCs w:val="32"/>
        </w:rPr>
      </w:pPr>
    </w:p>
    <w:p>
      <w:pPr>
        <w:spacing w:line="360" w:lineRule="auto"/>
        <w:ind w:left="478"/>
        <w:rPr>
          <w:rFonts w:hint="eastAsia" w:ascii="黑体" w:hAnsi="黑体" w:eastAsia="黑体" w:cs="黑体"/>
          <w:sz w:val="32"/>
          <w:szCs w:val="32"/>
        </w:rPr>
      </w:pPr>
    </w:p>
    <w:p>
      <w:pPr>
        <w:spacing w:line="360" w:lineRule="auto"/>
        <w:ind w:left="478"/>
        <w:rPr>
          <w:rFonts w:hint="eastAsia" w:ascii="黑体" w:hAnsi="黑体" w:eastAsia="黑体" w:cs="黑体"/>
          <w:sz w:val="32"/>
          <w:szCs w:val="32"/>
        </w:rPr>
      </w:pPr>
    </w:p>
    <w:p>
      <w:pPr>
        <w:spacing w:line="360" w:lineRule="auto"/>
        <w:ind w:left="478"/>
        <w:rPr>
          <w:rFonts w:ascii="黑体" w:hAnsi="黑体" w:eastAsia="黑体" w:cs="黑体"/>
          <w:sz w:val="32"/>
          <w:szCs w:val="32"/>
        </w:rPr>
      </w:pPr>
      <w:r>
        <w:rPr>
          <w:rFonts w:hint="eastAsia" w:ascii="黑体" w:hAnsi="黑体" w:eastAsia="黑体" w:cs="黑体"/>
          <w:sz w:val="32"/>
          <w:szCs w:val="32"/>
        </w:rPr>
        <w:t>4.项目建设经费来源及预算表</w:t>
      </w:r>
      <w:r>
        <w:rPr>
          <w:rFonts w:ascii="宋体" w:hAnsi="宋体" w:cs="黑体"/>
          <w:spacing w:val="6"/>
          <w:w w:val="80"/>
          <w:kern w:val="0"/>
          <w:sz w:val="28"/>
          <w:szCs w:val="28"/>
          <w:vertAlign w:val="superscript"/>
        </w:rPr>
        <w:footnoteReference w:id="2"/>
      </w:r>
      <w:r>
        <w:rPr>
          <w:rFonts w:hint="eastAsia" w:ascii="黑体" w:hAnsi="黑体" w:eastAsia="黑体" w:cs="黑体"/>
          <w:sz w:val="32"/>
          <w:szCs w:val="32"/>
        </w:rPr>
        <w:t>（单位：万元）</w:t>
      </w:r>
    </w:p>
    <w:tbl>
      <w:tblPr>
        <w:tblStyle w:val="16"/>
        <w:tblW w:w="138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4136"/>
        <w:gridCol w:w="993"/>
        <w:gridCol w:w="992"/>
        <w:gridCol w:w="850"/>
        <w:gridCol w:w="851"/>
        <w:gridCol w:w="850"/>
        <w:gridCol w:w="851"/>
        <w:gridCol w:w="850"/>
        <w:gridCol w:w="993"/>
        <w:gridCol w:w="11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5438" w:type="dxa"/>
            <w:gridSpan w:val="2"/>
            <w:vMerge w:val="restart"/>
            <w:tcBorders>
              <w:tl2br w:val="nil"/>
              <w:tr2bl w:val="nil"/>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建设项目</w:t>
            </w:r>
          </w:p>
        </w:tc>
        <w:tc>
          <w:tcPr>
            <w:tcW w:w="1985" w:type="dxa"/>
            <w:gridSpan w:val="2"/>
            <w:tcBorders>
              <w:tl2br w:val="nil"/>
              <w:tr2bl w:val="nil"/>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省财政投入</w:t>
            </w:r>
          </w:p>
        </w:tc>
        <w:tc>
          <w:tcPr>
            <w:tcW w:w="1701" w:type="dxa"/>
            <w:gridSpan w:val="2"/>
            <w:tcBorders>
              <w:tl2br w:val="nil"/>
              <w:tr2bl w:val="nil"/>
            </w:tcBorders>
            <w:vAlign w:val="center"/>
          </w:tcPr>
          <w:p>
            <w:pPr>
              <w:widowControl/>
              <w:jc w:val="center"/>
              <w:rPr>
                <w:rFonts w:ascii="宋体" w:hAnsi="宋体" w:cs="宋体"/>
                <w:b/>
                <w:color w:val="0563C1"/>
                <w:kern w:val="0"/>
                <w:szCs w:val="21"/>
                <w:u w:val="single"/>
              </w:rPr>
            </w:pPr>
            <w:r>
              <w:rPr>
                <w:rFonts w:ascii="宋体" w:hAnsi="宋体"/>
                <w:b/>
                <w:bCs/>
                <w:color w:val="000000"/>
                <w:szCs w:val="21"/>
              </w:rPr>
              <w:t>举办</w:t>
            </w:r>
            <w:r>
              <w:rPr>
                <w:rFonts w:hint="eastAsia" w:ascii="宋体" w:hAnsi="宋体"/>
                <w:b/>
                <w:bCs/>
                <w:color w:val="000000"/>
                <w:szCs w:val="21"/>
              </w:rPr>
              <w:t>方</w:t>
            </w:r>
            <w:r>
              <w:rPr>
                <w:rFonts w:ascii="宋体" w:hAnsi="宋体"/>
                <w:b/>
                <w:bCs/>
                <w:color w:val="000000"/>
                <w:szCs w:val="21"/>
              </w:rPr>
              <w:t>投入</w:t>
            </w:r>
          </w:p>
        </w:tc>
        <w:tc>
          <w:tcPr>
            <w:tcW w:w="1701" w:type="dxa"/>
            <w:gridSpan w:val="2"/>
            <w:tcBorders>
              <w:tl2br w:val="nil"/>
              <w:tr2bl w:val="nil"/>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行业企业投入</w:t>
            </w:r>
          </w:p>
        </w:tc>
        <w:tc>
          <w:tcPr>
            <w:tcW w:w="1843" w:type="dxa"/>
            <w:gridSpan w:val="2"/>
            <w:tcBorders>
              <w:tl2br w:val="nil"/>
              <w:tr2bl w:val="nil"/>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院校自筹</w:t>
            </w:r>
          </w:p>
        </w:tc>
        <w:tc>
          <w:tcPr>
            <w:tcW w:w="1132" w:type="dxa"/>
            <w:vMerge w:val="restart"/>
            <w:tcBorders>
              <w:tl2br w:val="nil"/>
              <w:tr2bl w:val="nil"/>
            </w:tcBorders>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金额合计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5438" w:type="dxa"/>
            <w:gridSpan w:val="2"/>
            <w:vMerge w:val="continue"/>
            <w:tcBorders>
              <w:tl2br w:val="nil"/>
              <w:tr2bl w:val="nil"/>
            </w:tcBorders>
            <w:vAlign w:val="center"/>
          </w:tcPr>
          <w:p>
            <w:pPr>
              <w:widowControl/>
              <w:rPr>
                <w:rFonts w:ascii="宋体" w:hAnsi="宋体" w:cs="宋体"/>
                <w:b/>
                <w:color w:val="000000"/>
                <w:kern w:val="0"/>
                <w:szCs w:val="21"/>
              </w:rPr>
            </w:pPr>
          </w:p>
        </w:tc>
        <w:tc>
          <w:tcPr>
            <w:tcW w:w="993" w:type="dxa"/>
            <w:tcBorders>
              <w:tl2br w:val="nil"/>
              <w:tr2bl w:val="nil"/>
            </w:tcBorders>
            <w:vAlign w:val="center"/>
          </w:tcPr>
          <w:p>
            <w:pPr>
              <w:widowControl/>
              <w:rPr>
                <w:rFonts w:ascii="宋体" w:hAnsi="宋体" w:cs="宋体"/>
                <w:b/>
                <w:color w:val="000000"/>
                <w:kern w:val="0"/>
                <w:szCs w:val="21"/>
              </w:rPr>
            </w:pPr>
            <w:r>
              <w:rPr>
                <w:rFonts w:hint="eastAsia" w:ascii="宋体" w:hAnsi="宋体" w:cs="宋体"/>
                <w:b/>
                <w:color w:val="000000"/>
                <w:kern w:val="0"/>
                <w:szCs w:val="21"/>
              </w:rPr>
              <w:t>金额</w:t>
            </w:r>
          </w:p>
        </w:tc>
        <w:tc>
          <w:tcPr>
            <w:tcW w:w="992" w:type="dxa"/>
            <w:tcBorders>
              <w:tl2br w:val="nil"/>
              <w:tr2bl w:val="nil"/>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比例</w:t>
            </w:r>
          </w:p>
        </w:tc>
        <w:tc>
          <w:tcPr>
            <w:tcW w:w="850" w:type="dxa"/>
            <w:tcBorders>
              <w:tl2br w:val="nil"/>
              <w:tr2bl w:val="nil"/>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金额</w:t>
            </w:r>
          </w:p>
        </w:tc>
        <w:tc>
          <w:tcPr>
            <w:tcW w:w="851" w:type="dxa"/>
            <w:tcBorders>
              <w:tl2br w:val="nil"/>
              <w:tr2bl w:val="nil"/>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比例</w:t>
            </w:r>
          </w:p>
        </w:tc>
        <w:tc>
          <w:tcPr>
            <w:tcW w:w="850" w:type="dxa"/>
            <w:tcBorders>
              <w:tl2br w:val="nil"/>
              <w:tr2bl w:val="nil"/>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金额</w:t>
            </w:r>
          </w:p>
        </w:tc>
        <w:tc>
          <w:tcPr>
            <w:tcW w:w="851" w:type="dxa"/>
            <w:tcBorders>
              <w:tl2br w:val="nil"/>
              <w:tr2bl w:val="nil"/>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比例</w:t>
            </w:r>
          </w:p>
        </w:tc>
        <w:tc>
          <w:tcPr>
            <w:tcW w:w="850" w:type="dxa"/>
            <w:tcBorders>
              <w:tl2br w:val="nil"/>
              <w:tr2bl w:val="nil"/>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金额</w:t>
            </w:r>
          </w:p>
        </w:tc>
        <w:tc>
          <w:tcPr>
            <w:tcW w:w="993" w:type="dxa"/>
            <w:tcBorders>
              <w:tl2br w:val="nil"/>
              <w:tr2bl w:val="nil"/>
            </w:tcBorders>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比例</w:t>
            </w:r>
          </w:p>
        </w:tc>
        <w:tc>
          <w:tcPr>
            <w:tcW w:w="1132" w:type="dxa"/>
            <w:vMerge w:val="continue"/>
            <w:tcBorders>
              <w:tl2br w:val="nil"/>
              <w:tr2bl w:val="nil"/>
            </w:tcBorders>
            <w:vAlign w:val="center"/>
          </w:tcPr>
          <w:p>
            <w:pPr>
              <w:widowControl/>
              <w:rPr>
                <w:rFonts w:ascii="宋体" w:hAnsi="宋体" w:cs="宋体"/>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5438" w:type="dxa"/>
            <w:gridSpan w:val="2"/>
            <w:tcBorders>
              <w:tl2br w:val="nil"/>
              <w:tr2bl w:val="nil"/>
            </w:tcBorders>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合计</w:t>
            </w:r>
          </w:p>
        </w:tc>
        <w:tc>
          <w:tcPr>
            <w:tcW w:w="993" w:type="dxa"/>
            <w:tcBorders>
              <w:tl2br w:val="nil"/>
              <w:tr2bl w:val="nil"/>
            </w:tcBorders>
            <w:vAlign w:val="center"/>
          </w:tcPr>
          <w:p>
            <w:pPr>
              <w:widowControl/>
              <w:adjustRightInd w:val="0"/>
              <w:snapToGrid w:val="0"/>
              <w:jc w:val="center"/>
              <w:rPr>
                <w:b/>
              </w:rPr>
            </w:pPr>
            <w:r>
              <w:rPr>
                <w:b/>
              </w:rPr>
              <w:t>2</w:t>
            </w:r>
            <w:r>
              <w:rPr>
                <w:rFonts w:hint="eastAsia"/>
                <w:b/>
              </w:rPr>
              <w:t>00</w:t>
            </w:r>
          </w:p>
        </w:tc>
        <w:tc>
          <w:tcPr>
            <w:tcW w:w="992" w:type="dxa"/>
            <w:tcBorders>
              <w:tl2br w:val="nil"/>
              <w:tr2bl w:val="nil"/>
            </w:tcBorders>
            <w:vAlign w:val="center"/>
          </w:tcPr>
          <w:p>
            <w:pPr>
              <w:widowControl/>
              <w:adjustRightInd w:val="0"/>
              <w:snapToGrid w:val="0"/>
              <w:jc w:val="center"/>
              <w:rPr>
                <w:b/>
              </w:rPr>
            </w:pPr>
            <w:r>
              <w:rPr>
                <w:rFonts w:hint="eastAsia"/>
                <w:b/>
              </w:rPr>
              <w:t>84</w:t>
            </w:r>
            <w:r>
              <w:rPr>
                <w:b/>
              </w:rPr>
              <w:t>.</w:t>
            </w:r>
            <w:r>
              <w:rPr>
                <w:rFonts w:hint="eastAsia"/>
                <w:b/>
              </w:rPr>
              <w:t>4</w:t>
            </w:r>
            <w:r>
              <w:rPr>
                <w:b/>
              </w:rPr>
              <w:t>%</w:t>
            </w:r>
          </w:p>
        </w:tc>
        <w:tc>
          <w:tcPr>
            <w:tcW w:w="850" w:type="dxa"/>
            <w:tcBorders>
              <w:tl2br w:val="nil"/>
              <w:tr2bl w:val="nil"/>
            </w:tcBorders>
            <w:vAlign w:val="center"/>
          </w:tcPr>
          <w:p>
            <w:pPr>
              <w:widowControl/>
              <w:adjustRightInd w:val="0"/>
              <w:snapToGrid w:val="0"/>
              <w:jc w:val="center"/>
              <w:rPr>
                <w:b/>
              </w:rPr>
            </w:pPr>
            <w:r>
              <w:rPr>
                <w:rFonts w:hint="eastAsia"/>
                <w:b/>
              </w:rPr>
              <w:t>　0</w:t>
            </w:r>
          </w:p>
        </w:tc>
        <w:tc>
          <w:tcPr>
            <w:tcW w:w="851" w:type="dxa"/>
            <w:tcBorders>
              <w:tl2br w:val="nil"/>
              <w:tr2bl w:val="nil"/>
            </w:tcBorders>
            <w:vAlign w:val="center"/>
          </w:tcPr>
          <w:p>
            <w:pPr>
              <w:widowControl/>
              <w:adjustRightInd w:val="0"/>
              <w:snapToGrid w:val="0"/>
              <w:jc w:val="center"/>
              <w:rPr>
                <w:b/>
              </w:rPr>
            </w:pPr>
            <w:r>
              <w:rPr>
                <w:rFonts w:hint="eastAsia"/>
                <w:b/>
              </w:rPr>
              <w:t>　0</w:t>
            </w:r>
            <w:r>
              <w:rPr>
                <w:b/>
              </w:rPr>
              <w:t>%</w:t>
            </w:r>
          </w:p>
        </w:tc>
        <w:tc>
          <w:tcPr>
            <w:tcW w:w="850" w:type="dxa"/>
            <w:tcBorders>
              <w:tl2br w:val="nil"/>
              <w:tr2bl w:val="nil"/>
            </w:tcBorders>
            <w:vAlign w:val="center"/>
          </w:tcPr>
          <w:p>
            <w:pPr>
              <w:widowControl/>
              <w:adjustRightInd w:val="0"/>
              <w:snapToGrid w:val="0"/>
              <w:jc w:val="center"/>
              <w:rPr>
                <w:b/>
              </w:rPr>
            </w:pPr>
            <w:r>
              <w:rPr>
                <w:rFonts w:hint="eastAsia"/>
                <w:b/>
              </w:rPr>
              <w:t>　19</w:t>
            </w:r>
          </w:p>
        </w:tc>
        <w:tc>
          <w:tcPr>
            <w:tcW w:w="851" w:type="dxa"/>
            <w:tcBorders>
              <w:tl2br w:val="nil"/>
              <w:tr2bl w:val="nil"/>
            </w:tcBorders>
            <w:vAlign w:val="center"/>
          </w:tcPr>
          <w:p>
            <w:pPr>
              <w:widowControl/>
              <w:adjustRightInd w:val="0"/>
              <w:snapToGrid w:val="0"/>
              <w:jc w:val="center"/>
              <w:rPr>
                <w:b/>
              </w:rPr>
            </w:pPr>
            <w:r>
              <w:rPr>
                <w:rFonts w:hint="eastAsia"/>
                <w:b/>
              </w:rPr>
              <w:t>8</w:t>
            </w:r>
            <w:r>
              <w:rPr>
                <w:b/>
              </w:rPr>
              <w:t>.</w:t>
            </w:r>
            <w:r>
              <w:rPr>
                <w:rFonts w:hint="eastAsia"/>
                <w:b/>
              </w:rPr>
              <w:t>0</w:t>
            </w:r>
            <w:r>
              <w:rPr>
                <w:b/>
              </w:rPr>
              <w:t>%</w:t>
            </w:r>
          </w:p>
        </w:tc>
        <w:tc>
          <w:tcPr>
            <w:tcW w:w="850" w:type="dxa"/>
            <w:tcBorders>
              <w:tl2br w:val="nil"/>
              <w:tr2bl w:val="nil"/>
            </w:tcBorders>
            <w:vAlign w:val="center"/>
          </w:tcPr>
          <w:p>
            <w:pPr>
              <w:widowControl/>
              <w:adjustRightInd w:val="0"/>
              <w:snapToGrid w:val="0"/>
              <w:jc w:val="center"/>
              <w:rPr>
                <w:b/>
              </w:rPr>
            </w:pPr>
            <w:r>
              <w:rPr>
                <w:rFonts w:hint="eastAsia"/>
                <w:b/>
              </w:rPr>
              <w:t>18</w:t>
            </w:r>
          </w:p>
        </w:tc>
        <w:tc>
          <w:tcPr>
            <w:tcW w:w="993" w:type="dxa"/>
            <w:tcBorders>
              <w:tl2br w:val="nil"/>
              <w:tr2bl w:val="nil"/>
            </w:tcBorders>
            <w:vAlign w:val="center"/>
          </w:tcPr>
          <w:p>
            <w:pPr>
              <w:widowControl/>
              <w:adjustRightInd w:val="0"/>
              <w:snapToGrid w:val="0"/>
              <w:jc w:val="center"/>
              <w:rPr>
                <w:b/>
              </w:rPr>
            </w:pPr>
            <w:r>
              <w:rPr>
                <w:rFonts w:hint="eastAsia"/>
                <w:b/>
              </w:rPr>
              <w:t>　7</w:t>
            </w:r>
            <w:r>
              <w:rPr>
                <w:b/>
              </w:rPr>
              <w:t>.6%</w:t>
            </w:r>
          </w:p>
        </w:tc>
        <w:tc>
          <w:tcPr>
            <w:tcW w:w="1132" w:type="dxa"/>
            <w:tcBorders>
              <w:tl2br w:val="nil"/>
              <w:tr2bl w:val="nil"/>
            </w:tcBorders>
            <w:vAlign w:val="center"/>
          </w:tcPr>
          <w:p>
            <w:pPr>
              <w:widowControl/>
              <w:adjustRightInd w:val="0"/>
              <w:snapToGrid w:val="0"/>
              <w:jc w:val="center"/>
              <w:rPr>
                <w:b/>
              </w:rPr>
            </w:pPr>
            <w:r>
              <w:rPr>
                <w:rFonts w:hint="eastAsia"/>
                <w:b/>
              </w:rPr>
              <w:t>　237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restart"/>
            <w:tcBorders>
              <w:tl2br w:val="nil"/>
              <w:tr2bl w:val="nil"/>
            </w:tcBorders>
            <w:vAlign w:val="center"/>
          </w:tcPr>
          <w:p>
            <w:pPr>
              <w:widowControl/>
              <w:rPr>
                <w:rFonts w:ascii="宋体" w:hAnsi="宋体"/>
                <w:bCs/>
                <w:color w:val="000000"/>
                <w:kern w:val="0"/>
                <w:szCs w:val="21"/>
              </w:rPr>
            </w:pPr>
            <w:r>
              <w:rPr>
                <w:rFonts w:ascii="宋体" w:hAnsi="宋体"/>
                <w:bCs/>
                <w:color w:val="000000"/>
                <w:kern w:val="0"/>
                <w:szCs w:val="21"/>
              </w:rPr>
              <w:t>1.</w:t>
            </w:r>
            <w:r>
              <w:rPr>
                <w:rFonts w:ascii="宋体" w:hAnsi="宋体"/>
                <w:szCs w:val="21"/>
              </w:rPr>
              <w:t>创新人才培养模式</w:t>
            </w:r>
          </w:p>
        </w:tc>
        <w:tc>
          <w:tcPr>
            <w:tcW w:w="4136" w:type="dxa"/>
            <w:tcBorders>
              <w:tl2br w:val="nil"/>
              <w:tr2bl w:val="nil"/>
            </w:tcBorders>
            <w:vAlign w:val="center"/>
          </w:tcPr>
          <w:p>
            <w:pPr>
              <w:adjustRightInd w:val="0"/>
              <w:snapToGrid w:val="0"/>
              <w:rPr>
                <w:rFonts w:ascii="宋体" w:hAnsi="宋体" w:cs="宋体"/>
                <w:color w:val="000000"/>
                <w:kern w:val="0"/>
                <w:szCs w:val="21"/>
              </w:rPr>
            </w:pPr>
            <w:r>
              <w:rPr>
                <w:rFonts w:hint="eastAsia" w:ascii="宋体" w:hAnsi="宋体" w:cs="宋体"/>
                <w:color w:val="000000"/>
                <w:kern w:val="0"/>
                <w:szCs w:val="21"/>
              </w:rPr>
              <w:t>1.1</w:t>
            </w:r>
            <w:r>
              <w:rPr>
                <w:rFonts w:hint="eastAsia" w:ascii="宋体" w:hAnsi="宋体" w:cs="仿宋"/>
                <w:bCs/>
                <w:szCs w:val="21"/>
              </w:rPr>
              <w:t>创新阶段式“订单培养、双证对接、现代学徒制”人才培养模式</w:t>
            </w:r>
          </w:p>
        </w:tc>
        <w:tc>
          <w:tcPr>
            <w:tcW w:w="993" w:type="dxa"/>
            <w:tcBorders>
              <w:tl2br w:val="nil"/>
              <w:tr2bl w:val="nil"/>
            </w:tcBorders>
            <w:vAlign w:val="center"/>
          </w:tcPr>
          <w:p>
            <w:pPr>
              <w:widowControl/>
              <w:adjustRightInd w:val="0"/>
              <w:snapToGrid w:val="0"/>
              <w:jc w:val="center"/>
              <w:rPr>
                <w:b/>
              </w:rPr>
            </w:pPr>
            <w:r>
              <w:rPr>
                <w:b/>
              </w:rPr>
              <w:t>9</w:t>
            </w:r>
          </w:p>
        </w:tc>
        <w:tc>
          <w:tcPr>
            <w:tcW w:w="992" w:type="dxa"/>
            <w:tcBorders>
              <w:tl2br w:val="nil"/>
              <w:tr2bl w:val="nil"/>
            </w:tcBorders>
            <w:vAlign w:val="center"/>
          </w:tcPr>
          <w:p>
            <w:pPr>
              <w:widowControl/>
              <w:adjustRightInd w:val="0"/>
              <w:snapToGrid w:val="0"/>
              <w:jc w:val="center"/>
              <w:rPr>
                <w:b/>
              </w:rPr>
            </w:pPr>
            <w:r>
              <w:rPr>
                <w:rFonts w:hint="eastAsia"/>
                <w:b/>
              </w:rPr>
              <w:t>　</w:t>
            </w:r>
            <w:r>
              <w:rPr>
                <w:b/>
              </w:rPr>
              <w:t>64%</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widowControl/>
              <w:adjustRightInd w:val="0"/>
              <w:snapToGrid w:val="0"/>
              <w:jc w:val="center"/>
              <w:rPr>
                <w:b/>
              </w:rPr>
            </w:pPr>
            <w:r>
              <w:rPr>
                <w:rFonts w:hint="eastAsia"/>
                <w:b/>
              </w:rPr>
              <w:t>　3</w:t>
            </w:r>
          </w:p>
        </w:tc>
        <w:tc>
          <w:tcPr>
            <w:tcW w:w="851" w:type="dxa"/>
            <w:tcBorders>
              <w:tl2br w:val="nil"/>
              <w:tr2bl w:val="nil"/>
            </w:tcBorders>
            <w:vAlign w:val="center"/>
          </w:tcPr>
          <w:p>
            <w:pPr>
              <w:widowControl/>
              <w:adjustRightInd w:val="0"/>
              <w:snapToGrid w:val="0"/>
              <w:jc w:val="center"/>
              <w:rPr>
                <w:b/>
              </w:rPr>
            </w:pPr>
            <w:r>
              <w:rPr>
                <w:rFonts w:hint="eastAsia"/>
                <w:b/>
              </w:rPr>
              <w:t>　</w:t>
            </w:r>
            <w:r>
              <w:rPr>
                <w:b/>
              </w:rPr>
              <w:t>21</w:t>
            </w:r>
            <w:r>
              <w:rPr>
                <w:rFonts w:hint="eastAsia"/>
                <w:b/>
              </w:rPr>
              <w:t>%</w:t>
            </w:r>
          </w:p>
        </w:tc>
        <w:tc>
          <w:tcPr>
            <w:tcW w:w="850" w:type="dxa"/>
            <w:tcBorders>
              <w:tl2br w:val="nil"/>
              <w:tr2bl w:val="nil"/>
            </w:tcBorders>
            <w:vAlign w:val="center"/>
          </w:tcPr>
          <w:p>
            <w:pPr>
              <w:widowControl/>
              <w:adjustRightInd w:val="0"/>
              <w:snapToGrid w:val="0"/>
              <w:jc w:val="center"/>
              <w:rPr>
                <w:b/>
              </w:rPr>
            </w:pPr>
            <w:r>
              <w:rPr>
                <w:rFonts w:hint="eastAsia"/>
                <w:b/>
              </w:rPr>
              <w:t>2</w:t>
            </w:r>
          </w:p>
        </w:tc>
        <w:tc>
          <w:tcPr>
            <w:tcW w:w="993" w:type="dxa"/>
            <w:tcBorders>
              <w:tl2br w:val="nil"/>
              <w:tr2bl w:val="nil"/>
            </w:tcBorders>
            <w:vAlign w:val="center"/>
          </w:tcPr>
          <w:p>
            <w:pPr>
              <w:widowControl/>
              <w:adjustRightInd w:val="0"/>
              <w:snapToGrid w:val="0"/>
              <w:jc w:val="center"/>
              <w:rPr>
                <w:b/>
              </w:rPr>
            </w:pPr>
            <w:r>
              <w:rPr>
                <w:b/>
              </w:rPr>
              <w:t>14</w:t>
            </w:r>
            <w:r>
              <w:rPr>
                <w:rFonts w:hint="eastAsia"/>
                <w:b/>
              </w:rPr>
              <w:t>%</w:t>
            </w:r>
          </w:p>
        </w:tc>
        <w:tc>
          <w:tcPr>
            <w:tcW w:w="1132" w:type="dxa"/>
            <w:tcBorders>
              <w:tl2br w:val="nil"/>
              <w:tr2bl w:val="nil"/>
            </w:tcBorders>
            <w:vAlign w:val="center"/>
          </w:tcPr>
          <w:p>
            <w:pPr>
              <w:widowControl/>
              <w:adjustRightInd w:val="0"/>
              <w:snapToGrid w:val="0"/>
              <w:jc w:val="center"/>
              <w:rPr>
                <w:b/>
              </w:rPr>
            </w:pPr>
            <w:r>
              <w:rPr>
                <w:rFonts w:hint="eastAsia"/>
                <w:b/>
              </w:rPr>
              <w:t>1</w:t>
            </w:r>
            <w:r>
              <w:rPr>
                <w:b/>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bCs/>
                <w:color w:val="000000"/>
                <w:kern w:val="0"/>
                <w:szCs w:val="21"/>
              </w:rPr>
            </w:pPr>
          </w:p>
        </w:tc>
        <w:tc>
          <w:tcPr>
            <w:tcW w:w="4136" w:type="dxa"/>
            <w:tcBorders>
              <w:tl2br w:val="nil"/>
              <w:tr2bl w:val="nil"/>
            </w:tcBorders>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小计</w:t>
            </w:r>
          </w:p>
        </w:tc>
        <w:tc>
          <w:tcPr>
            <w:tcW w:w="993" w:type="dxa"/>
            <w:tcBorders>
              <w:tl2br w:val="nil"/>
              <w:tr2bl w:val="nil"/>
            </w:tcBorders>
            <w:vAlign w:val="center"/>
          </w:tcPr>
          <w:p>
            <w:pPr>
              <w:widowControl/>
              <w:adjustRightInd w:val="0"/>
              <w:snapToGrid w:val="0"/>
              <w:jc w:val="center"/>
              <w:rPr>
                <w:b/>
              </w:rPr>
            </w:pPr>
            <w:r>
              <w:rPr>
                <w:b/>
              </w:rPr>
              <w:t>9</w:t>
            </w:r>
          </w:p>
        </w:tc>
        <w:tc>
          <w:tcPr>
            <w:tcW w:w="992" w:type="dxa"/>
            <w:tcBorders>
              <w:tl2br w:val="nil"/>
              <w:tr2bl w:val="nil"/>
            </w:tcBorders>
            <w:vAlign w:val="center"/>
          </w:tcPr>
          <w:p>
            <w:pPr>
              <w:widowControl/>
              <w:adjustRightInd w:val="0"/>
              <w:snapToGrid w:val="0"/>
              <w:jc w:val="center"/>
              <w:rPr>
                <w:b/>
              </w:rPr>
            </w:pPr>
            <w:r>
              <w:rPr>
                <w:rFonts w:hint="eastAsia"/>
                <w:b/>
              </w:rPr>
              <w:t>　64%</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widowControl/>
              <w:adjustRightInd w:val="0"/>
              <w:snapToGrid w:val="0"/>
              <w:jc w:val="center"/>
              <w:rPr>
                <w:b/>
              </w:rPr>
            </w:pPr>
            <w:r>
              <w:rPr>
                <w:rFonts w:hint="eastAsia"/>
                <w:b/>
              </w:rPr>
              <w:t>　3</w:t>
            </w:r>
          </w:p>
        </w:tc>
        <w:tc>
          <w:tcPr>
            <w:tcW w:w="851" w:type="dxa"/>
            <w:tcBorders>
              <w:tl2br w:val="nil"/>
              <w:tr2bl w:val="nil"/>
            </w:tcBorders>
            <w:vAlign w:val="center"/>
          </w:tcPr>
          <w:p>
            <w:pPr>
              <w:widowControl/>
              <w:adjustRightInd w:val="0"/>
              <w:snapToGrid w:val="0"/>
              <w:jc w:val="center"/>
              <w:rPr>
                <w:b/>
              </w:rPr>
            </w:pPr>
            <w:r>
              <w:rPr>
                <w:rFonts w:hint="eastAsia"/>
                <w:b/>
              </w:rPr>
              <w:t>　</w:t>
            </w:r>
            <w:r>
              <w:rPr>
                <w:b/>
              </w:rPr>
              <w:t>21</w:t>
            </w:r>
            <w:r>
              <w:rPr>
                <w:rFonts w:hint="eastAsia"/>
                <w:b/>
              </w:rPr>
              <w:t>%</w:t>
            </w:r>
          </w:p>
        </w:tc>
        <w:tc>
          <w:tcPr>
            <w:tcW w:w="850" w:type="dxa"/>
            <w:tcBorders>
              <w:tl2br w:val="nil"/>
              <w:tr2bl w:val="nil"/>
            </w:tcBorders>
            <w:vAlign w:val="center"/>
          </w:tcPr>
          <w:p>
            <w:pPr>
              <w:widowControl/>
              <w:adjustRightInd w:val="0"/>
              <w:snapToGrid w:val="0"/>
              <w:jc w:val="center"/>
              <w:rPr>
                <w:b/>
              </w:rPr>
            </w:pPr>
            <w:r>
              <w:rPr>
                <w:rFonts w:hint="eastAsia"/>
                <w:b/>
              </w:rPr>
              <w:t>2</w:t>
            </w:r>
          </w:p>
        </w:tc>
        <w:tc>
          <w:tcPr>
            <w:tcW w:w="993" w:type="dxa"/>
            <w:tcBorders>
              <w:tl2br w:val="nil"/>
              <w:tr2bl w:val="nil"/>
            </w:tcBorders>
            <w:vAlign w:val="center"/>
          </w:tcPr>
          <w:p>
            <w:pPr>
              <w:widowControl/>
              <w:adjustRightInd w:val="0"/>
              <w:snapToGrid w:val="0"/>
              <w:jc w:val="center"/>
              <w:rPr>
                <w:b/>
              </w:rPr>
            </w:pPr>
            <w:r>
              <w:rPr>
                <w:b/>
              </w:rPr>
              <w:t>14</w:t>
            </w:r>
            <w:r>
              <w:rPr>
                <w:rFonts w:hint="eastAsia"/>
                <w:b/>
              </w:rPr>
              <w:t>%</w:t>
            </w:r>
          </w:p>
        </w:tc>
        <w:tc>
          <w:tcPr>
            <w:tcW w:w="1132" w:type="dxa"/>
            <w:tcBorders>
              <w:tl2br w:val="nil"/>
              <w:tr2bl w:val="nil"/>
            </w:tcBorders>
            <w:vAlign w:val="center"/>
          </w:tcPr>
          <w:p>
            <w:pPr>
              <w:widowControl/>
              <w:adjustRightInd w:val="0"/>
              <w:snapToGrid w:val="0"/>
              <w:jc w:val="center"/>
              <w:rPr>
                <w:b/>
              </w:rPr>
            </w:pPr>
            <w:r>
              <w:rPr>
                <w:rFonts w:hint="eastAsia"/>
                <w:b/>
              </w:rPr>
              <w:t>1</w:t>
            </w:r>
            <w:r>
              <w:rPr>
                <w:b/>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restart"/>
            <w:tcBorders>
              <w:tl2br w:val="nil"/>
              <w:tr2bl w:val="nil"/>
            </w:tcBorders>
            <w:vAlign w:val="center"/>
          </w:tcPr>
          <w:p>
            <w:pPr>
              <w:widowControl/>
              <w:rPr>
                <w:rFonts w:ascii="宋体" w:hAnsi="宋体"/>
                <w:szCs w:val="21"/>
              </w:rPr>
            </w:pPr>
            <w:r>
              <w:rPr>
                <w:rFonts w:ascii="宋体" w:hAnsi="宋体"/>
                <w:szCs w:val="21"/>
              </w:rPr>
              <w:t>2.提升课程建设质量</w:t>
            </w:r>
          </w:p>
        </w:tc>
        <w:tc>
          <w:tcPr>
            <w:tcW w:w="4136" w:type="dxa"/>
            <w:tcBorders>
              <w:tl2br w:val="nil"/>
              <w:tr2bl w:val="nil"/>
            </w:tcBorders>
            <w:vAlign w:val="center"/>
          </w:tcPr>
          <w:p>
            <w:pPr>
              <w:widowControl/>
              <w:rPr>
                <w:rFonts w:ascii="宋体" w:hAnsi="宋体" w:cs="宋体"/>
                <w:color w:val="000000"/>
                <w:kern w:val="0"/>
                <w:szCs w:val="21"/>
              </w:rPr>
            </w:pPr>
            <w:r>
              <w:rPr>
                <w:rFonts w:hint="eastAsia" w:ascii="宋体" w:hAnsi="宋体" w:cs="宋体"/>
                <w:color w:val="000000"/>
                <w:kern w:val="0"/>
                <w:szCs w:val="21"/>
              </w:rPr>
              <w:t>2.1</w:t>
            </w:r>
            <w:r>
              <w:rPr>
                <w:rFonts w:hint="eastAsia" w:ascii="宋体" w:hAnsi="宋体" w:cs="仿宋"/>
                <w:bCs/>
                <w:szCs w:val="21"/>
              </w:rPr>
              <w:t>修订课程标准、课程简介、授课计划、考核标准</w:t>
            </w:r>
          </w:p>
        </w:tc>
        <w:tc>
          <w:tcPr>
            <w:tcW w:w="993" w:type="dxa"/>
            <w:tcBorders>
              <w:tl2br w:val="nil"/>
              <w:tr2bl w:val="nil"/>
            </w:tcBorders>
            <w:vAlign w:val="center"/>
          </w:tcPr>
          <w:p>
            <w:pPr>
              <w:widowControl/>
              <w:adjustRightInd w:val="0"/>
              <w:snapToGrid w:val="0"/>
              <w:jc w:val="center"/>
              <w:rPr>
                <w:b/>
              </w:rPr>
            </w:pPr>
            <w:r>
              <w:rPr>
                <w:rFonts w:hint="eastAsia"/>
                <w:b/>
              </w:rPr>
              <w:t>1</w:t>
            </w:r>
          </w:p>
        </w:tc>
        <w:tc>
          <w:tcPr>
            <w:tcW w:w="992" w:type="dxa"/>
            <w:tcBorders>
              <w:tl2br w:val="nil"/>
              <w:tr2bl w:val="nil"/>
            </w:tcBorders>
            <w:vAlign w:val="center"/>
          </w:tcPr>
          <w:p>
            <w:pPr>
              <w:widowControl/>
              <w:adjustRightInd w:val="0"/>
              <w:snapToGrid w:val="0"/>
              <w:jc w:val="center"/>
              <w:rPr>
                <w:b/>
              </w:rPr>
            </w:pPr>
            <w:r>
              <w:rPr>
                <w:rFonts w:hint="eastAsia"/>
                <w:b/>
              </w:rPr>
              <w:t>　100%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993" w:type="dxa"/>
            <w:tcBorders>
              <w:tl2br w:val="nil"/>
              <w:tr2bl w:val="nil"/>
            </w:tcBorders>
            <w:vAlign w:val="center"/>
          </w:tcPr>
          <w:p>
            <w:pPr>
              <w:adjustRightInd w:val="0"/>
              <w:snapToGrid w:val="0"/>
              <w:jc w:val="center"/>
              <w:rPr>
                <w:b/>
              </w:rPr>
            </w:pPr>
            <w:r>
              <w:rPr>
                <w:rFonts w:hint="eastAsia"/>
                <w:b/>
              </w:rPr>
              <w:t>　0%</w:t>
            </w:r>
          </w:p>
        </w:tc>
        <w:tc>
          <w:tcPr>
            <w:tcW w:w="1132" w:type="dxa"/>
            <w:tcBorders>
              <w:tl2br w:val="nil"/>
              <w:tr2bl w:val="nil"/>
            </w:tcBorders>
            <w:vAlign w:val="center"/>
          </w:tcPr>
          <w:p>
            <w:pPr>
              <w:widowControl/>
              <w:adjustRightInd w:val="0"/>
              <w:snapToGrid w:val="0"/>
              <w:jc w:val="center"/>
              <w:rPr>
                <w:b/>
              </w:rPr>
            </w:pPr>
            <w:r>
              <w:rPr>
                <w:rFonts w:hint="eastAsia"/>
                <w:b/>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szCs w:val="21"/>
              </w:rPr>
            </w:pPr>
          </w:p>
        </w:tc>
        <w:tc>
          <w:tcPr>
            <w:tcW w:w="4136" w:type="dxa"/>
            <w:tcBorders>
              <w:tl2br w:val="nil"/>
              <w:tr2bl w:val="nil"/>
            </w:tcBorders>
            <w:vAlign w:val="center"/>
          </w:tcPr>
          <w:p>
            <w:pPr>
              <w:widowControl/>
              <w:rPr>
                <w:rFonts w:ascii="宋体" w:hAnsi="宋体" w:cs="宋体"/>
                <w:color w:val="000000"/>
                <w:kern w:val="0"/>
                <w:szCs w:val="21"/>
              </w:rPr>
            </w:pPr>
            <w:r>
              <w:rPr>
                <w:rFonts w:hint="eastAsia" w:ascii="宋体" w:hAnsi="宋体" w:cs="宋体"/>
                <w:color w:val="000000"/>
                <w:kern w:val="0"/>
                <w:szCs w:val="21"/>
              </w:rPr>
              <w:t>2.2</w:t>
            </w:r>
            <w:r>
              <w:rPr>
                <w:rFonts w:hint="eastAsia" w:ascii="宋体" w:hAnsi="宋体" w:cs="仿宋"/>
                <w:bCs/>
                <w:szCs w:val="21"/>
              </w:rPr>
              <w:t>建设光伏发电专业资源库。</w:t>
            </w:r>
          </w:p>
        </w:tc>
        <w:tc>
          <w:tcPr>
            <w:tcW w:w="993" w:type="dxa"/>
            <w:tcBorders>
              <w:tl2br w:val="nil"/>
              <w:tr2bl w:val="nil"/>
            </w:tcBorders>
            <w:vAlign w:val="center"/>
          </w:tcPr>
          <w:p>
            <w:pPr>
              <w:widowControl/>
              <w:adjustRightInd w:val="0"/>
              <w:snapToGrid w:val="0"/>
              <w:jc w:val="center"/>
              <w:rPr>
                <w:b/>
              </w:rPr>
            </w:pPr>
            <w:r>
              <w:rPr>
                <w:rFonts w:hint="eastAsia"/>
                <w:b/>
              </w:rPr>
              <w:t>30</w:t>
            </w:r>
          </w:p>
        </w:tc>
        <w:tc>
          <w:tcPr>
            <w:tcW w:w="992" w:type="dxa"/>
            <w:tcBorders>
              <w:tl2br w:val="nil"/>
              <w:tr2bl w:val="nil"/>
            </w:tcBorders>
            <w:vAlign w:val="center"/>
          </w:tcPr>
          <w:p>
            <w:pPr>
              <w:widowControl/>
              <w:adjustRightInd w:val="0"/>
              <w:snapToGrid w:val="0"/>
              <w:jc w:val="center"/>
              <w:rPr>
                <w:b/>
              </w:rPr>
            </w:pPr>
            <w:r>
              <w:rPr>
                <w:rFonts w:hint="eastAsia"/>
                <w:b/>
              </w:rPr>
              <w:t>　100%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993" w:type="dxa"/>
            <w:tcBorders>
              <w:tl2br w:val="nil"/>
              <w:tr2bl w:val="nil"/>
            </w:tcBorders>
            <w:vAlign w:val="center"/>
          </w:tcPr>
          <w:p>
            <w:pPr>
              <w:adjustRightInd w:val="0"/>
              <w:snapToGrid w:val="0"/>
              <w:jc w:val="center"/>
              <w:rPr>
                <w:b/>
              </w:rPr>
            </w:pPr>
            <w:r>
              <w:rPr>
                <w:rFonts w:hint="eastAsia"/>
                <w:b/>
              </w:rPr>
              <w:t>　0%</w:t>
            </w:r>
          </w:p>
        </w:tc>
        <w:tc>
          <w:tcPr>
            <w:tcW w:w="1132" w:type="dxa"/>
            <w:tcBorders>
              <w:tl2br w:val="nil"/>
              <w:tr2bl w:val="nil"/>
            </w:tcBorders>
            <w:vAlign w:val="center"/>
          </w:tcPr>
          <w:p>
            <w:pPr>
              <w:widowControl/>
              <w:adjustRightInd w:val="0"/>
              <w:snapToGrid w:val="0"/>
              <w:jc w:val="center"/>
              <w:rPr>
                <w:b/>
              </w:rPr>
            </w:pPr>
            <w:r>
              <w:rPr>
                <w:rFonts w:hint="eastAsia"/>
                <w:b/>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szCs w:val="21"/>
              </w:rPr>
            </w:pPr>
          </w:p>
        </w:tc>
        <w:tc>
          <w:tcPr>
            <w:tcW w:w="4136" w:type="dxa"/>
            <w:tcBorders>
              <w:tl2br w:val="nil"/>
              <w:tr2bl w:val="nil"/>
            </w:tcBorders>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小计</w:t>
            </w:r>
          </w:p>
        </w:tc>
        <w:tc>
          <w:tcPr>
            <w:tcW w:w="993" w:type="dxa"/>
            <w:tcBorders>
              <w:tl2br w:val="nil"/>
              <w:tr2bl w:val="nil"/>
            </w:tcBorders>
            <w:vAlign w:val="center"/>
          </w:tcPr>
          <w:p>
            <w:pPr>
              <w:widowControl/>
              <w:adjustRightInd w:val="0"/>
              <w:snapToGrid w:val="0"/>
              <w:jc w:val="center"/>
              <w:rPr>
                <w:b/>
              </w:rPr>
            </w:pPr>
            <w:r>
              <w:rPr>
                <w:rFonts w:hint="eastAsia"/>
                <w:b/>
              </w:rPr>
              <w:t>31</w:t>
            </w:r>
          </w:p>
        </w:tc>
        <w:tc>
          <w:tcPr>
            <w:tcW w:w="992" w:type="dxa"/>
            <w:tcBorders>
              <w:tl2br w:val="nil"/>
              <w:tr2bl w:val="nil"/>
            </w:tcBorders>
            <w:vAlign w:val="center"/>
          </w:tcPr>
          <w:p>
            <w:pPr>
              <w:widowControl/>
              <w:adjustRightInd w:val="0"/>
              <w:snapToGrid w:val="0"/>
              <w:jc w:val="center"/>
              <w:rPr>
                <w:b/>
              </w:rPr>
            </w:pPr>
            <w:r>
              <w:rPr>
                <w:rFonts w:hint="eastAsia"/>
                <w:b/>
              </w:rPr>
              <w:t>　</w:t>
            </w:r>
            <w:r>
              <w:rPr>
                <w:b/>
              </w:rPr>
              <w:t>100%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993" w:type="dxa"/>
            <w:tcBorders>
              <w:tl2br w:val="nil"/>
              <w:tr2bl w:val="nil"/>
            </w:tcBorders>
            <w:vAlign w:val="center"/>
          </w:tcPr>
          <w:p>
            <w:pPr>
              <w:adjustRightInd w:val="0"/>
              <w:snapToGrid w:val="0"/>
              <w:jc w:val="center"/>
              <w:rPr>
                <w:b/>
              </w:rPr>
            </w:pPr>
            <w:r>
              <w:rPr>
                <w:rFonts w:hint="eastAsia"/>
                <w:b/>
              </w:rPr>
              <w:t>　0%</w:t>
            </w:r>
          </w:p>
        </w:tc>
        <w:tc>
          <w:tcPr>
            <w:tcW w:w="1132" w:type="dxa"/>
            <w:tcBorders>
              <w:tl2br w:val="nil"/>
              <w:tr2bl w:val="nil"/>
            </w:tcBorders>
            <w:vAlign w:val="center"/>
          </w:tcPr>
          <w:p>
            <w:pPr>
              <w:widowControl/>
              <w:adjustRightInd w:val="0"/>
              <w:snapToGrid w:val="0"/>
              <w:jc w:val="center"/>
              <w:rPr>
                <w:b/>
              </w:rPr>
            </w:pPr>
            <w:r>
              <w:rPr>
                <w:rFonts w:hint="eastAsia"/>
                <w:b/>
              </w:rPr>
              <w:t>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restart"/>
            <w:tcBorders>
              <w:tl2br w:val="nil"/>
              <w:tr2bl w:val="nil"/>
            </w:tcBorders>
            <w:vAlign w:val="center"/>
          </w:tcPr>
          <w:p>
            <w:pPr>
              <w:adjustRightInd w:val="0"/>
              <w:snapToGrid w:val="0"/>
              <w:spacing w:line="500" w:lineRule="atLeast"/>
              <w:rPr>
                <w:rFonts w:ascii="宋体" w:hAnsi="宋体"/>
                <w:szCs w:val="21"/>
              </w:rPr>
            </w:pPr>
            <w:r>
              <w:rPr>
                <w:rFonts w:hint="eastAsia" w:ascii="宋体" w:hAnsi="宋体" w:cs="仿宋"/>
                <w:bCs/>
                <w:szCs w:val="21"/>
              </w:rPr>
              <w:t>3建设优质课堂</w:t>
            </w:r>
          </w:p>
        </w:tc>
        <w:tc>
          <w:tcPr>
            <w:tcW w:w="4136" w:type="dxa"/>
            <w:tcBorders>
              <w:tl2br w:val="nil"/>
              <w:tr2bl w:val="nil"/>
            </w:tcBorders>
            <w:vAlign w:val="center"/>
          </w:tcPr>
          <w:p>
            <w:pPr>
              <w:adjustRightInd w:val="0"/>
              <w:snapToGrid w:val="0"/>
              <w:spacing w:line="400" w:lineRule="atLeast"/>
              <w:rPr>
                <w:rFonts w:ascii="宋体" w:hAnsi="宋体" w:cs="宋体"/>
                <w:color w:val="000000"/>
                <w:kern w:val="0"/>
                <w:szCs w:val="21"/>
              </w:rPr>
            </w:pPr>
            <w:r>
              <w:rPr>
                <w:rFonts w:hint="eastAsia" w:ascii="宋体" w:hAnsi="宋体" w:cs="仿宋"/>
                <w:bCs/>
                <w:szCs w:val="21"/>
              </w:rPr>
              <w:t>3.1教学方法改革</w:t>
            </w:r>
          </w:p>
        </w:tc>
        <w:tc>
          <w:tcPr>
            <w:tcW w:w="993" w:type="dxa"/>
            <w:tcBorders>
              <w:tl2br w:val="nil"/>
              <w:tr2bl w:val="nil"/>
            </w:tcBorders>
            <w:vAlign w:val="center"/>
          </w:tcPr>
          <w:p>
            <w:pPr>
              <w:widowControl/>
              <w:adjustRightInd w:val="0"/>
              <w:snapToGrid w:val="0"/>
              <w:jc w:val="center"/>
              <w:rPr>
                <w:b/>
              </w:rPr>
            </w:pPr>
            <w:r>
              <w:rPr>
                <w:rFonts w:hint="eastAsia"/>
                <w:b/>
              </w:rPr>
              <w:t>2</w:t>
            </w:r>
          </w:p>
        </w:tc>
        <w:tc>
          <w:tcPr>
            <w:tcW w:w="992" w:type="dxa"/>
            <w:tcBorders>
              <w:tl2br w:val="nil"/>
              <w:tr2bl w:val="nil"/>
            </w:tcBorders>
            <w:vAlign w:val="center"/>
          </w:tcPr>
          <w:p>
            <w:pPr>
              <w:widowControl/>
              <w:adjustRightInd w:val="0"/>
              <w:snapToGrid w:val="0"/>
              <w:jc w:val="center"/>
              <w:rPr>
                <w:b/>
              </w:rPr>
            </w:pPr>
            <w:r>
              <w:rPr>
                <w:rFonts w:hint="eastAsia"/>
                <w:b/>
              </w:rPr>
              <w:t>　40%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widowControl/>
              <w:adjustRightInd w:val="0"/>
              <w:snapToGrid w:val="0"/>
              <w:jc w:val="center"/>
              <w:rPr>
                <w:b/>
              </w:rPr>
            </w:pPr>
            <w:r>
              <w:rPr>
                <w:rFonts w:hint="eastAsia"/>
                <w:b/>
              </w:rPr>
              <w:t>3</w:t>
            </w:r>
          </w:p>
        </w:tc>
        <w:tc>
          <w:tcPr>
            <w:tcW w:w="993" w:type="dxa"/>
            <w:tcBorders>
              <w:tl2br w:val="nil"/>
              <w:tr2bl w:val="nil"/>
            </w:tcBorders>
            <w:vAlign w:val="center"/>
          </w:tcPr>
          <w:p>
            <w:pPr>
              <w:widowControl/>
              <w:adjustRightInd w:val="0"/>
              <w:snapToGrid w:val="0"/>
              <w:jc w:val="center"/>
              <w:rPr>
                <w:b/>
              </w:rPr>
            </w:pPr>
            <w:r>
              <w:rPr>
                <w:rFonts w:hint="eastAsia"/>
                <w:b/>
              </w:rPr>
              <w:t>　60%</w:t>
            </w:r>
          </w:p>
        </w:tc>
        <w:tc>
          <w:tcPr>
            <w:tcW w:w="1132" w:type="dxa"/>
            <w:tcBorders>
              <w:tl2br w:val="nil"/>
              <w:tr2bl w:val="nil"/>
            </w:tcBorders>
            <w:vAlign w:val="center"/>
          </w:tcPr>
          <w:p>
            <w:pPr>
              <w:widowControl/>
              <w:adjustRightInd w:val="0"/>
              <w:snapToGrid w:val="0"/>
              <w:jc w:val="center"/>
              <w:rPr>
                <w:b/>
              </w:rPr>
            </w:pPr>
            <w:r>
              <w:rPr>
                <w:rFonts w:hint="eastAsia"/>
                <w:b/>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bCs/>
                <w:color w:val="000000"/>
                <w:kern w:val="0"/>
                <w:szCs w:val="21"/>
              </w:rPr>
            </w:pPr>
          </w:p>
        </w:tc>
        <w:tc>
          <w:tcPr>
            <w:tcW w:w="4136" w:type="dxa"/>
            <w:tcBorders>
              <w:tl2br w:val="nil"/>
              <w:tr2bl w:val="nil"/>
            </w:tcBorders>
            <w:vAlign w:val="center"/>
          </w:tcPr>
          <w:p>
            <w:pPr>
              <w:adjustRightInd w:val="0"/>
              <w:snapToGrid w:val="0"/>
              <w:spacing w:line="400" w:lineRule="atLeast"/>
              <w:rPr>
                <w:rFonts w:ascii="宋体" w:hAnsi="宋体" w:cs="宋体"/>
                <w:color w:val="000000"/>
                <w:kern w:val="0"/>
                <w:szCs w:val="21"/>
              </w:rPr>
            </w:pPr>
            <w:r>
              <w:rPr>
                <w:rFonts w:hint="eastAsia" w:ascii="宋体" w:hAnsi="宋体" w:cs="仿宋"/>
                <w:bCs/>
                <w:szCs w:val="21"/>
              </w:rPr>
              <w:t>3.</w:t>
            </w:r>
            <w:r>
              <w:rPr>
                <w:rFonts w:ascii="宋体" w:hAnsi="宋体" w:cs="仿宋"/>
                <w:bCs/>
                <w:szCs w:val="21"/>
              </w:rPr>
              <w:t>2</w:t>
            </w:r>
            <w:r>
              <w:rPr>
                <w:rFonts w:hint="eastAsia" w:ascii="宋体" w:hAnsi="宋体" w:cs="仿宋"/>
                <w:bCs/>
                <w:szCs w:val="21"/>
              </w:rPr>
              <w:t>核心课程与资源建设</w:t>
            </w:r>
          </w:p>
        </w:tc>
        <w:tc>
          <w:tcPr>
            <w:tcW w:w="993" w:type="dxa"/>
            <w:tcBorders>
              <w:tl2br w:val="nil"/>
              <w:tr2bl w:val="nil"/>
            </w:tcBorders>
            <w:vAlign w:val="center"/>
          </w:tcPr>
          <w:p>
            <w:pPr>
              <w:widowControl/>
              <w:adjustRightInd w:val="0"/>
              <w:snapToGrid w:val="0"/>
              <w:jc w:val="center"/>
              <w:rPr>
                <w:b/>
              </w:rPr>
            </w:pPr>
            <w:r>
              <w:rPr>
                <w:rFonts w:hint="eastAsia"/>
                <w:b/>
              </w:rPr>
              <w:t>14.3</w:t>
            </w:r>
          </w:p>
        </w:tc>
        <w:tc>
          <w:tcPr>
            <w:tcW w:w="992" w:type="dxa"/>
            <w:tcBorders>
              <w:tl2br w:val="nil"/>
              <w:tr2bl w:val="nil"/>
            </w:tcBorders>
            <w:vAlign w:val="center"/>
          </w:tcPr>
          <w:p>
            <w:pPr>
              <w:widowControl/>
              <w:adjustRightInd w:val="0"/>
              <w:snapToGrid w:val="0"/>
              <w:jc w:val="center"/>
              <w:rPr>
                <w:b/>
              </w:rPr>
            </w:pPr>
            <w:r>
              <w:rPr>
                <w:rFonts w:hint="eastAsia"/>
                <w:b/>
              </w:rPr>
              <w:t>　82.6%</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widowControl/>
              <w:adjustRightInd w:val="0"/>
              <w:snapToGrid w:val="0"/>
              <w:jc w:val="center"/>
              <w:rPr>
                <w:b/>
              </w:rPr>
            </w:pPr>
            <w:r>
              <w:rPr>
                <w:rFonts w:hint="eastAsia"/>
                <w:b/>
              </w:rPr>
              <w:t>3</w:t>
            </w:r>
          </w:p>
        </w:tc>
        <w:tc>
          <w:tcPr>
            <w:tcW w:w="993" w:type="dxa"/>
            <w:tcBorders>
              <w:tl2br w:val="nil"/>
              <w:tr2bl w:val="nil"/>
            </w:tcBorders>
            <w:vAlign w:val="center"/>
          </w:tcPr>
          <w:p>
            <w:pPr>
              <w:widowControl/>
              <w:adjustRightInd w:val="0"/>
              <w:snapToGrid w:val="0"/>
              <w:jc w:val="center"/>
              <w:rPr>
                <w:b/>
              </w:rPr>
            </w:pPr>
            <w:r>
              <w:rPr>
                <w:rFonts w:hint="eastAsia"/>
                <w:b/>
              </w:rPr>
              <w:t>　17.4%</w:t>
            </w:r>
          </w:p>
        </w:tc>
        <w:tc>
          <w:tcPr>
            <w:tcW w:w="1132" w:type="dxa"/>
            <w:tcBorders>
              <w:tl2br w:val="nil"/>
              <w:tr2bl w:val="nil"/>
            </w:tcBorders>
            <w:vAlign w:val="center"/>
          </w:tcPr>
          <w:p>
            <w:pPr>
              <w:widowControl/>
              <w:adjustRightInd w:val="0"/>
              <w:snapToGrid w:val="0"/>
              <w:jc w:val="center"/>
              <w:rPr>
                <w:b/>
              </w:rPr>
            </w:pPr>
            <w:r>
              <w:rPr>
                <w:rFonts w:hint="eastAsia"/>
                <w:b/>
              </w:rPr>
              <w:t>17.3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bCs/>
                <w:color w:val="000000"/>
                <w:kern w:val="0"/>
                <w:szCs w:val="21"/>
              </w:rPr>
            </w:pPr>
          </w:p>
        </w:tc>
        <w:tc>
          <w:tcPr>
            <w:tcW w:w="4136" w:type="dxa"/>
            <w:tcBorders>
              <w:tl2br w:val="nil"/>
              <w:tr2bl w:val="nil"/>
            </w:tcBorders>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小计</w:t>
            </w:r>
          </w:p>
        </w:tc>
        <w:tc>
          <w:tcPr>
            <w:tcW w:w="993" w:type="dxa"/>
            <w:tcBorders>
              <w:tl2br w:val="nil"/>
              <w:tr2bl w:val="nil"/>
            </w:tcBorders>
            <w:vAlign w:val="center"/>
          </w:tcPr>
          <w:p>
            <w:pPr>
              <w:widowControl/>
              <w:adjustRightInd w:val="0"/>
              <w:snapToGrid w:val="0"/>
              <w:jc w:val="center"/>
              <w:rPr>
                <w:b/>
              </w:rPr>
            </w:pPr>
            <w:r>
              <w:rPr>
                <w:rFonts w:hint="eastAsia"/>
                <w:b/>
              </w:rPr>
              <w:t>16.3</w:t>
            </w:r>
          </w:p>
        </w:tc>
        <w:tc>
          <w:tcPr>
            <w:tcW w:w="992" w:type="dxa"/>
            <w:tcBorders>
              <w:tl2br w:val="nil"/>
              <w:tr2bl w:val="nil"/>
            </w:tcBorders>
            <w:vAlign w:val="center"/>
          </w:tcPr>
          <w:p>
            <w:pPr>
              <w:widowControl/>
              <w:adjustRightInd w:val="0"/>
              <w:snapToGrid w:val="0"/>
              <w:jc w:val="center"/>
              <w:rPr>
                <w:b/>
              </w:rPr>
            </w:pPr>
            <w:r>
              <w:rPr>
                <w:rFonts w:hint="eastAsia"/>
                <w:b/>
              </w:rPr>
              <w:t>73</w:t>
            </w:r>
            <w:r>
              <w:rPr>
                <w:b/>
              </w:rPr>
              <w:t>%</w:t>
            </w:r>
            <w:r>
              <w:rPr>
                <w:rFonts w:hint="eastAsia"/>
                <w:b/>
              </w:rPr>
              <w:t>　</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widowControl/>
              <w:adjustRightInd w:val="0"/>
              <w:snapToGrid w:val="0"/>
              <w:jc w:val="center"/>
              <w:rPr>
                <w:b/>
              </w:rPr>
            </w:pPr>
            <w:r>
              <w:rPr>
                <w:rFonts w:hint="eastAsia"/>
                <w:b/>
              </w:rPr>
              <w:t>6</w:t>
            </w:r>
          </w:p>
        </w:tc>
        <w:tc>
          <w:tcPr>
            <w:tcW w:w="993" w:type="dxa"/>
            <w:tcBorders>
              <w:tl2br w:val="nil"/>
              <w:tr2bl w:val="nil"/>
            </w:tcBorders>
            <w:vAlign w:val="center"/>
          </w:tcPr>
          <w:p>
            <w:pPr>
              <w:widowControl/>
              <w:adjustRightInd w:val="0"/>
              <w:snapToGrid w:val="0"/>
              <w:jc w:val="center"/>
              <w:rPr>
                <w:b/>
              </w:rPr>
            </w:pPr>
            <w:r>
              <w:rPr>
                <w:rFonts w:hint="eastAsia"/>
                <w:b/>
              </w:rPr>
              <w:t>　27</w:t>
            </w:r>
            <w:r>
              <w:rPr>
                <w:b/>
              </w:rPr>
              <w:t>%</w:t>
            </w:r>
          </w:p>
        </w:tc>
        <w:tc>
          <w:tcPr>
            <w:tcW w:w="1132" w:type="dxa"/>
            <w:tcBorders>
              <w:tl2br w:val="nil"/>
              <w:tr2bl w:val="nil"/>
            </w:tcBorders>
            <w:vAlign w:val="center"/>
          </w:tcPr>
          <w:p>
            <w:pPr>
              <w:widowControl/>
              <w:adjustRightInd w:val="0"/>
              <w:snapToGrid w:val="0"/>
              <w:jc w:val="center"/>
              <w:rPr>
                <w:b/>
              </w:rPr>
            </w:pPr>
            <w:r>
              <w:rPr>
                <w:b/>
              </w:rPr>
              <w:t>2</w:t>
            </w:r>
            <w:r>
              <w:rPr>
                <w:rFonts w:hint="eastAsia"/>
                <w:b/>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restart"/>
            <w:tcBorders>
              <w:tl2br w:val="nil"/>
              <w:tr2bl w:val="nil"/>
            </w:tcBorders>
            <w:vAlign w:val="center"/>
          </w:tcPr>
          <w:p>
            <w:pPr>
              <w:adjustRightInd w:val="0"/>
              <w:snapToGrid w:val="0"/>
              <w:spacing w:line="500" w:lineRule="atLeast"/>
              <w:rPr>
                <w:rFonts w:ascii="宋体" w:hAnsi="宋体"/>
                <w:bCs/>
                <w:color w:val="000000"/>
                <w:kern w:val="0"/>
                <w:szCs w:val="21"/>
              </w:rPr>
            </w:pPr>
            <w:r>
              <w:rPr>
                <w:rFonts w:ascii="宋体" w:hAnsi="宋体" w:cs="仿宋"/>
                <w:bCs/>
                <w:szCs w:val="21"/>
              </w:rPr>
              <w:t>4</w:t>
            </w:r>
            <w:r>
              <w:rPr>
                <w:rFonts w:hint="eastAsia" w:ascii="宋体" w:hAnsi="宋体" w:cs="仿宋"/>
                <w:bCs/>
                <w:szCs w:val="21"/>
              </w:rPr>
              <w:t>共建现代实习实训基地。</w:t>
            </w:r>
          </w:p>
        </w:tc>
        <w:tc>
          <w:tcPr>
            <w:tcW w:w="4136" w:type="dxa"/>
            <w:tcBorders>
              <w:tl2br w:val="nil"/>
              <w:tr2bl w:val="nil"/>
            </w:tcBorders>
            <w:vAlign w:val="center"/>
          </w:tcPr>
          <w:p>
            <w:pPr>
              <w:adjustRightInd w:val="0"/>
              <w:snapToGrid w:val="0"/>
              <w:spacing w:line="400" w:lineRule="atLeast"/>
              <w:rPr>
                <w:rFonts w:ascii="宋体" w:hAnsi="宋体" w:cs="仿宋"/>
                <w:bCs/>
                <w:szCs w:val="21"/>
              </w:rPr>
            </w:pPr>
            <w:r>
              <w:rPr>
                <w:rFonts w:ascii="宋体" w:hAnsi="宋体" w:cs="仿宋"/>
                <w:bCs/>
                <w:szCs w:val="21"/>
              </w:rPr>
              <w:t>4</w:t>
            </w:r>
            <w:r>
              <w:rPr>
                <w:rFonts w:hint="eastAsia" w:ascii="宋体" w:hAnsi="宋体" w:cs="仿宋"/>
                <w:bCs/>
                <w:szCs w:val="21"/>
              </w:rPr>
              <w:t>.1智能微电网发电系统实训室</w:t>
            </w:r>
          </w:p>
        </w:tc>
        <w:tc>
          <w:tcPr>
            <w:tcW w:w="993" w:type="dxa"/>
            <w:tcBorders>
              <w:tl2br w:val="nil"/>
              <w:tr2bl w:val="nil"/>
            </w:tcBorders>
            <w:vAlign w:val="center"/>
          </w:tcPr>
          <w:p>
            <w:pPr>
              <w:widowControl/>
              <w:adjustRightInd w:val="0"/>
              <w:snapToGrid w:val="0"/>
              <w:jc w:val="center"/>
              <w:rPr>
                <w:b/>
              </w:rPr>
            </w:pPr>
            <w:r>
              <w:rPr>
                <w:rFonts w:hint="eastAsia"/>
                <w:b/>
              </w:rPr>
              <w:t>71.1</w:t>
            </w:r>
          </w:p>
        </w:tc>
        <w:tc>
          <w:tcPr>
            <w:tcW w:w="992" w:type="dxa"/>
            <w:tcBorders>
              <w:tl2br w:val="nil"/>
              <w:tr2bl w:val="nil"/>
            </w:tcBorders>
            <w:vAlign w:val="center"/>
          </w:tcPr>
          <w:p>
            <w:pPr>
              <w:widowControl/>
              <w:adjustRightInd w:val="0"/>
              <w:snapToGrid w:val="0"/>
              <w:jc w:val="center"/>
              <w:rPr>
                <w:b/>
              </w:rPr>
            </w:pPr>
            <w:r>
              <w:rPr>
                <w:rFonts w:hint="eastAsia"/>
                <w:b/>
              </w:rPr>
              <w:t>100%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993" w:type="dxa"/>
            <w:tcBorders>
              <w:tl2br w:val="nil"/>
              <w:tr2bl w:val="nil"/>
            </w:tcBorders>
            <w:vAlign w:val="center"/>
          </w:tcPr>
          <w:p>
            <w:pPr>
              <w:adjustRightInd w:val="0"/>
              <w:snapToGrid w:val="0"/>
              <w:jc w:val="center"/>
              <w:rPr>
                <w:b/>
              </w:rPr>
            </w:pPr>
            <w:r>
              <w:rPr>
                <w:rFonts w:hint="eastAsia"/>
                <w:b/>
              </w:rPr>
              <w:t>　0%</w:t>
            </w:r>
          </w:p>
        </w:tc>
        <w:tc>
          <w:tcPr>
            <w:tcW w:w="1132" w:type="dxa"/>
            <w:tcBorders>
              <w:tl2br w:val="nil"/>
              <w:tr2bl w:val="nil"/>
            </w:tcBorders>
            <w:vAlign w:val="center"/>
          </w:tcPr>
          <w:p>
            <w:pPr>
              <w:widowControl/>
              <w:adjustRightInd w:val="0"/>
              <w:snapToGrid w:val="0"/>
              <w:jc w:val="center"/>
              <w:rPr>
                <w:b/>
              </w:rPr>
            </w:pPr>
            <w:r>
              <w:rPr>
                <w:rFonts w:hint="eastAsia"/>
                <w:b/>
              </w:rPr>
              <w:t>71.1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cs="宋体"/>
                <w:bCs/>
                <w:color w:val="000000"/>
                <w:kern w:val="0"/>
                <w:szCs w:val="21"/>
              </w:rPr>
            </w:pPr>
          </w:p>
        </w:tc>
        <w:tc>
          <w:tcPr>
            <w:tcW w:w="4136" w:type="dxa"/>
            <w:tcBorders>
              <w:tl2br w:val="nil"/>
              <w:tr2bl w:val="nil"/>
            </w:tcBorders>
            <w:vAlign w:val="center"/>
          </w:tcPr>
          <w:p>
            <w:pPr>
              <w:adjustRightInd w:val="0"/>
              <w:snapToGrid w:val="0"/>
              <w:spacing w:line="400" w:lineRule="atLeast"/>
              <w:rPr>
                <w:rFonts w:ascii="宋体" w:hAnsi="宋体" w:cs="宋体"/>
                <w:color w:val="000000"/>
                <w:kern w:val="0"/>
                <w:szCs w:val="21"/>
              </w:rPr>
            </w:pPr>
            <w:r>
              <w:rPr>
                <w:rFonts w:ascii="宋体" w:hAnsi="宋体" w:cs="仿宋"/>
                <w:bCs/>
                <w:szCs w:val="21"/>
              </w:rPr>
              <w:t>4</w:t>
            </w:r>
            <w:r>
              <w:rPr>
                <w:rFonts w:hint="eastAsia" w:ascii="宋体" w:hAnsi="宋体" w:cs="仿宋"/>
                <w:bCs/>
                <w:szCs w:val="21"/>
              </w:rPr>
              <w:t>.2智慧教室实训室建设</w:t>
            </w:r>
          </w:p>
        </w:tc>
        <w:tc>
          <w:tcPr>
            <w:tcW w:w="993" w:type="dxa"/>
            <w:tcBorders>
              <w:tl2br w:val="nil"/>
              <w:tr2bl w:val="nil"/>
            </w:tcBorders>
            <w:vAlign w:val="center"/>
          </w:tcPr>
          <w:p>
            <w:pPr>
              <w:widowControl/>
              <w:adjustRightInd w:val="0"/>
              <w:snapToGrid w:val="0"/>
              <w:jc w:val="center"/>
              <w:rPr>
                <w:b/>
              </w:rPr>
            </w:pPr>
            <w:r>
              <w:rPr>
                <w:rFonts w:hint="eastAsia"/>
                <w:b/>
              </w:rPr>
              <w:t>34.6</w:t>
            </w:r>
          </w:p>
        </w:tc>
        <w:tc>
          <w:tcPr>
            <w:tcW w:w="992" w:type="dxa"/>
            <w:tcBorders>
              <w:tl2br w:val="nil"/>
              <w:tr2bl w:val="nil"/>
            </w:tcBorders>
            <w:vAlign w:val="center"/>
          </w:tcPr>
          <w:p>
            <w:pPr>
              <w:widowControl/>
              <w:adjustRightInd w:val="0"/>
              <w:snapToGrid w:val="0"/>
              <w:jc w:val="center"/>
              <w:rPr>
                <w:b/>
              </w:rPr>
            </w:pPr>
            <w:r>
              <w:rPr>
                <w:rFonts w:hint="eastAsia"/>
                <w:b/>
              </w:rPr>
              <w:t>100%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993" w:type="dxa"/>
            <w:tcBorders>
              <w:tl2br w:val="nil"/>
              <w:tr2bl w:val="nil"/>
            </w:tcBorders>
            <w:vAlign w:val="center"/>
          </w:tcPr>
          <w:p>
            <w:pPr>
              <w:adjustRightInd w:val="0"/>
              <w:snapToGrid w:val="0"/>
              <w:jc w:val="center"/>
              <w:rPr>
                <w:b/>
              </w:rPr>
            </w:pPr>
            <w:r>
              <w:rPr>
                <w:rFonts w:hint="eastAsia"/>
                <w:b/>
              </w:rPr>
              <w:t>　0%</w:t>
            </w:r>
          </w:p>
        </w:tc>
        <w:tc>
          <w:tcPr>
            <w:tcW w:w="1132" w:type="dxa"/>
            <w:tcBorders>
              <w:tl2br w:val="nil"/>
              <w:tr2bl w:val="nil"/>
            </w:tcBorders>
            <w:vAlign w:val="center"/>
          </w:tcPr>
          <w:p>
            <w:pPr>
              <w:widowControl/>
              <w:adjustRightInd w:val="0"/>
              <w:snapToGrid w:val="0"/>
              <w:jc w:val="center"/>
              <w:rPr>
                <w:b/>
              </w:rPr>
            </w:pPr>
            <w:r>
              <w:rPr>
                <w:rFonts w:hint="eastAsia"/>
                <w:b/>
              </w:rPr>
              <w:t>34.6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1302" w:type="dxa"/>
            <w:vMerge w:val="continue"/>
            <w:tcBorders>
              <w:tl2br w:val="nil"/>
              <w:tr2bl w:val="nil"/>
            </w:tcBorders>
            <w:vAlign w:val="center"/>
          </w:tcPr>
          <w:p>
            <w:pPr>
              <w:widowControl/>
              <w:rPr>
                <w:rFonts w:ascii="宋体" w:hAnsi="宋体" w:cs="宋体"/>
                <w:bCs/>
                <w:color w:val="000000"/>
                <w:kern w:val="0"/>
                <w:szCs w:val="21"/>
              </w:rPr>
            </w:pPr>
          </w:p>
        </w:tc>
        <w:tc>
          <w:tcPr>
            <w:tcW w:w="4136" w:type="dxa"/>
            <w:tcBorders>
              <w:tl2br w:val="nil"/>
              <w:tr2bl w:val="nil"/>
            </w:tcBorders>
            <w:vAlign w:val="center"/>
          </w:tcPr>
          <w:p>
            <w:pPr>
              <w:adjustRightInd w:val="0"/>
              <w:snapToGrid w:val="0"/>
              <w:spacing w:line="400" w:lineRule="atLeast"/>
              <w:rPr>
                <w:rFonts w:ascii="宋体" w:hAnsi="宋体" w:cs="宋体"/>
                <w:color w:val="000000"/>
                <w:kern w:val="0"/>
                <w:szCs w:val="21"/>
              </w:rPr>
            </w:pPr>
            <w:r>
              <w:rPr>
                <w:rFonts w:ascii="宋体" w:hAnsi="宋体" w:cs="仿宋"/>
                <w:bCs/>
                <w:szCs w:val="21"/>
              </w:rPr>
              <w:t>4</w:t>
            </w:r>
            <w:r>
              <w:rPr>
                <w:rFonts w:hint="eastAsia" w:ascii="宋体" w:hAnsi="宋体" w:cs="仿宋"/>
                <w:bCs/>
                <w:szCs w:val="21"/>
              </w:rPr>
              <w:t>.3学生顶岗实习实训基地的建设</w:t>
            </w:r>
          </w:p>
        </w:tc>
        <w:tc>
          <w:tcPr>
            <w:tcW w:w="993" w:type="dxa"/>
            <w:tcBorders>
              <w:tl2br w:val="nil"/>
              <w:tr2bl w:val="nil"/>
            </w:tcBorders>
            <w:vAlign w:val="center"/>
          </w:tcPr>
          <w:p>
            <w:pPr>
              <w:widowControl/>
              <w:adjustRightInd w:val="0"/>
              <w:snapToGrid w:val="0"/>
              <w:jc w:val="center"/>
              <w:rPr>
                <w:b/>
              </w:rPr>
            </w:pPr>
            <w:r>
              <w:rPr>
                <w:rFonts w:hint="eastAsia"/>
                <w:b/>
              </w:rPr>
              <w:t>　0</w:t>
            </w:r>
          </w:p>
        </w:tc>
        <w:tc>
          <w:tcPr>
            <w:tcW w:w="992" w:type="dxa"/>
            <w:tcBorders>
              <w:tl2br w:val="nil"/>
              <w:tr2bl w:val="nil"/>
            </w:tcBorders>
            <w:vAlign w:val="center"/>
          </w:tcPr>
          <w:p>
            <w:pPr>
              <w:widowControl/>
              <w:adjustRightInd w:val="0"/>
              <w:snapToGrid w:val="0"/>
              <w:jc w:val="center"/>
              <w:rPr>
                <w:b/>
              </w:rPr>
            </w:pPr>
            <w:r>
              <w:rPr>
                <w:rFonts w:hint="eastAsia"/>
                <w:b/>
              </w:rPr>
              <w:t>　0%</w:t>
            </w:r>
          </w:p>
        </w:tc>
        <w:tc>
          <w:tcPr>
            <w:tcW w:w="850" w:type="dxa"/>
            <w:tcBorders>
              <w:tl2br w:val="nil"/>
              <w:tr2bl w:val="nil"/>
            </w:tcBorders>
            <w:vAlign w:val="center"/>
          </w:tcPr>
          <w:p>
            <w:pPr>
              <w:widowControl/>
              <w:adjustRightInd w:val="0"/>
              <w:snapToGrid w:val="0"/>
              <w:jc w:val="center"/>
              <w:rPr>
                <w:b/>
              </w:rPr>
            </w:pPr>
            <w:r>
              <w:rPr>
                <w:rFonts w:hint="eastAsia"/>
                <w:b/>
              </w:rPr>
              <w:t>　0</w:t>
            </w:r>
          </w:p>
        </w:tc>
        <w:tc>
          <w:tcPr>
            <w:tcW w:w="851" w:type="dxa"/>
            <w:tcBorders>
              <w:tl2br w:val="nil"/>
              <w:tr2bl w:val="nil"/>
            </w:tcBorders>
            <w:vAlign w:val="center"/>
          </w:tcPr>
          <w:p>
            <w:pPr>
              <w:widowControl/>
              <w:adjustRightInd w:val="0"/>
              <w:snapToGrid w:val="0"/>
              <w:jc w:val="center"/>
              <w:rPr>
                <w:b/>
              </w:rPr>
            </w:pPr>
            <w:r>
              <w:rPr>
                <w:rFonts w:hint="eastAsia"/>
                <w:b/>
              </w:rPr>
              <w:t>　0%</w:t>
            </w:r>
          </w:p>
        </w:tc>
        <w:tc>
          <w:tcPr>
            <w:tcW w:w="850" w:type="dxa"/>
            <w:tcBorders>
              <w:tl2br w:val="nil"/>
              <w:tr2bl w:val="nil"/>
            </w:tcBorders>
            <w:vAlign w:val="center"/>
          </w:tcPr>
          <w:p>
            <w:pPr>
              <w:widowControl/>
              <w:adjustRightInd w:val="0"/>
              <w:snapToGrid w:val="0"/>
              <w:jc w:val="center"/>
              <w:rPr>
                <w:b/>
              </w:rPr>
            </w:pPr>
            <w:r>
              <w:rPr>
                <w:rFonts w:hint="eastAsia"/>
                <w:b/>
              </w:rPr>
              <w:t>　2</w:t>
            </w:r>
          </w:p>
        </w:tc>
        <w:tc>
          <w:tcPr>
            <w:tcW w:w="851" w:type="dxa"/>
            <w:tcBorders>
              <w:tl2br w:val="nil"/>
              <w:tr2bl w:val="nil"/>
            </w:tcBorders>
            <w:vAlign w:val="center"/>
          </w:tcPr>
          <w:p>
            <w:pPr>
              <w:widowControl/>
              <w:adjustRightInd w:val="0"/>
              <w:snapToGrid w:val="0"/>
              <w:jc w:val="center"/>
              <w:rPr>
                <w:b/>
              </w:rPr>
            </w:pPr>
            <w:r>
              <w:rPr>
                <w:rFonts w:hint="eastAsia"/>
                <w:b/>
              </w:rPr>
              <w:t>　40%</w:t>
            </w:r>
          </w:p>
        </w:tc>
        <w:tc>
          <w:tcPr>
            <w:tcW w:w="850" w:type="dxa"/>
            <w:tcBorders>
              <w:tl2br w:val="nil"/>
              <w:tr2bl w:val="nil"/>
            </w:tcBorders>
            <w:vAlign w:val="center"/>
          </w:tcPr>
          <w:p>
            <w:pPr>
              <w:widowControl/>
              <w:adjustRightInd w:val="0"/>
              <w:snapToGrid w:val="0"/>
              <w:jc w:val="center"/>
              <w:rPr>
                <w:b/>
              </w:rPr>
            </w:pPr>
            <w:r>
              <w:rPr>
                <w:rFonts w:hint="eastAsia"/>
                <w:b/>
              </w:rPr>
              <w:t>3</w:t>
            </w:r>
          </w:p>
        </w:tc>
        <w:tc>
          <w:tcPr>
            <w:tcW w:w="993" w:type="dxa"/>
            <w:tcBorders>
              <w:tl2br w:val="nil"/>
              <w:tr2bl w:val="nil"/>
            </w:tcBorders>
            <w:vAlign w:val="center"/>
          </w:tcPr>
          <w:p>
            <w:pPr>
              <w:widowControl/>
              <w:adjustRightInd w:val="0"/>
              <w:snapToGrid w:val="0"/>
              <w:jc w:val="center"/>
              <w:rPr>
                <w:b/>
              </w:rPr>
            </w:pPr>
            <w:r>
              <w:rPr>
                <w:rFonts w:hint="eastAsia"/>
                <w:b/>
              </w:rPr>
              <w:t>60</w:t>
            </w:r>
            <w:r>
              <w:rPr>
                <w:b/>
              </w:rPr>
              <w:t>%</w:t>
            </w:r>
          </w:p>
        </w:tc>
        <w:tc>
          <w:tcPr>
            <w:tcW w:w="1132" w:type="dxa"/>
            <w:tcBorders>
              <w:tl2br w:val="nil"/>
              <w:tr2bl w:val="nil"/>
            </w:tcBorders>
            <w:vAlign w:val="center"/>
          </w:tcPr>
          <w:p>
            <w:pPr>
              <w:widowControl/>
              <w:adjustRightInd w:val="0"/>
              <w:snapToGrid w:val="0"/>
              <w:jc w:val="center"/>
              <w:rPr>
                <w:b/>
              </w:rPr>
            </w:pPr>
            <w:r>
              <w:rPr>
                <w:rFonts w:hint="eastAsia"/>
                <w:b/>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302" w:type="dxa"/>
            <w:vMerge w:val="continue"/>
            <w:tcBorders>
              <w:tl2br w:val="nil"/>
              <w:tr2bl w:val="nil"/>
            </w:tcBorders>
            <w:vAlign w:val="center"/>
          </w:tcPr>
          <w:p>
            <w:pPr>
              <w:widowControl/>
              <w:rPr>
                <w:rFonts w:ascii="宋体" w:hAnsi="宋体" w:cs="宋体"/>
                <w:bCs/>
                <w:color w:val="000000"/>
                <w:kern w:val="0"/>
                <w:szCs w:val="21"/>
              </w:rPr>
            </w:pPr>
          </w:p>
        </w:tc>
        <w:tc>
          <w:tcPr>
            <w:tcW w:w="4136" w:type="dxa"/>
            <w:tcBorders>
              <w:tl2br w:val="nil"/>
              <w:tr2bl w:val="nil"/>
            </w:tcBorders>
            <w:vAlign w:val="center"/>
          </w:tcPr>
          <w:p>
            <w:pPr>
              <w:widowControl/>
              <w:rPr>
                <w:rFonts w:ascii="宋体" w:hAnsi="宋体" w:cs="宋体"/>
                <w:b/>
                <w:color w:val="000000"/>
                <w:kern w:val="0"/>
                <w:szCs w:val="21"/>
              </w:rPr>
            </w:pPr>
            <w:r>
              <w:rPr>
                <w:rFonts w:hint="eastAsia" w:ascii="宋体" w:hAnsi="宋体" w:cs="宋体"/>
                <w:b/>
                <w:bCs/>
                <w:color w:val="000000"/>
                <w:kern w:val="0"/>
                <w:szCs w:val="21"/>
              </w:rPr>
              <w:t>小计</w:t>
            </w:r>
          </w:p>
        </w:tc>
        <w:tc>
          <w:tcPr>
            <w:tcW w:w="993" w:type="dxa"/>
            <w:tcBorders>
              <w:tl2br w:val="nil"/>
              <w:tr2bl w:val="nil"/>
            </w:tcBorders>
            <w:vAlign w:val="center"/>
          </w:tcPr>
          <w:p>
            <w:pPr>
              <w:widowControl/>
              <w:adjustRightInd w:val="0"/>
              <w:snapToGrid w:val="0"/>
              <w:jc w:val="center"/>
              <w:rPr>
                <w:b/>
              </w:rPr>
            </w:pPr>
            <w:r>
              <w:rPr>
                <w:rFonts w:hint="eastAsia"/>
                <w:b/>
              </w:rPr>
              <w:t>105.7</w:t>
            </w:r>
          </w:p>
        </w:tc>
        <w:tc>
          <w:tcPr>
            <w:tcW w:w="992" w:type="dxa"/>
            <w:tcBorders>
              <w:tl2br w:val="nil"/>
              <w:tr2bl w:val="nil"/>
            </w:tcBorders>
            <w:vAlign w:val="center"/>
          </w:tcPr>
          <w:p>
            <w:pPr>
              <w:widowControl/>
              <w:adjustRightInd w:val="0"/>
              <w:snapToGrid w:val="0"/>
              <w:jc w:val="center"/>
              <w:rPr>
                <w:b/>
              </w:rPr>
            </w:pPr>
            <w:r>
              <w:rPr>
                <w:rFonts w:hint="eastAsia"/>
                <w:b/>
              </w:rPr>
              <w:t>9</w:t>
            </w:r>
            <w:r>
              <w:rPr>
                <w:b/>
              </w:rPr>
              <w:t>5.4%</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　2</w:t>
            </w:r>
          </w:p>
        </w:tc>
        <w:tc>
          <w:tcPr>
            <w:tcW w:w="851" w:type="dxa"/>
            <w:tcBorders>
              <w:tl2br w:val="nil"/>
              <w:tr2bl w:val="nil"/>
            </w:tcBorders>
            <w:vAlign w:val="center"/>
          </w:tcPr>
          <w:p>
            <w:pPr>
              <w:adjustRightInd w:val="0"/>
              <w:snapToGrid w:val="0"/>
              <w:jc w:val="center"/>
              <w:rPr>
                <w:b/>
              </w:rPr>
            </w:pPr>
            <w:r>
              <w:rPr>
                <w:rFonts w:hint="eastAsia"/>
                <w:b/>
              </w:rPr>
              <w:t>1.8%</w:t>
            </w:r>
          </w:p>
        </w:tc>
        <w:tc>
          <w:tcPr>
            <w:tcW w:w="850" w:type="dxa"/>
            <w:tcBorders>
              <w:tl2br w:val="nil"/>
              <w:tr2bl w:val="nil"/>
            </w:tcBorders>
            <w:vAlign w:val="center"/>
          </w:tcPr>
          <w:p>
            <w:pPr>
              <w:widowControl/>
              <w:adjustRightInd w:val="0"/>
              <w:snapToGrid w:val="0"/>
              <w:jc w:val="center"/>
              <w:rPr>
                <w:b/>
              </w:rPr>
            </w:pPr>
            <w:r>
              <w:rPr>
                <w:rFonts w:hint="eastAsia"/>
                <w:b/>
              </w:rPr>
              <w:t>3</w:t>
            </w:r>
          </w:p>
        </w:tc>
        <w:tc>
          <w:tcPr>
            <w:tcW w:w="993" w:type="dxa"/>
            <w:tcBorders>
              <w:tl2br w:val="nil"/>
              <w:tr2bl w:val="nil"/>
            </w:tcBorders>
            <w:vAlign w:val="center"/>
          </w:tcPr>
          <w:p>
            <w:pPr>
              <w:widowControl/>
              <w:adjustRightInd w:val="0"/>
              <w:snapToGrid w:val="0"/>
              <w:jc w:val="center"/>
              <w:rPr>
                <w:b/>
              </w:rPr>
            </w:pPr>
            <w:r>
              <w:rPr>
                <w:rFonts w:hint="eastAsia"/>
                <w:b/>
              </w:rPr>
              <w:t>2</w:t>
            </w:r>
            <w:r>
              <w:rPr>
                <w:b/>
              </w:rPr>
              <w:t>.</w:t>
            </w:r>
            <w:r>
              <w:rPr>
                <w:rFonts w:hint="eastAsia"/>
                <w:b/>
              </w:rPr>
              <w:t>8</w:t>
            </w:r>
            <w:r>
              <w:rPr>
                <w:b/>
              </w:rPr>
              <w:t>%</w:t>
            </w:r>
          </w:p>
        </w:tc>
        <w:tc>
          <w:tcPr>
            <w:tcW w:w="1132" w:type="dxa"/>
            <w:tcBorders>
              <w:tl2br w:val="nil"/>
              <w:tr2bl w:val="nil"/>
            </w:tcBorders>
            <w:vAlign w:val="center"/>
          </w:tcPr>
          <w:p>
            <w:pPr>
              <w:widowControl/>
              <w:adjustRightInd w:val="0"/>
              <w:snapToGrid w:val="0"/>
              <w:jc w:val="center"/>
              <w:rPr>
                <w:b/>
              </w:rPr>
            </w:pPr>
            <w:r>
              <w:rPr>
                <w:rFonts w:hint="eastAsia"/>
                <w:b/>
              </w:rPr>
              <w:t>110.7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restart"/>
            <w:tcBorders>
              <w:tl2br w:val="nil"/>
              <w:tr2bl w:val="nil"/>
            </w:tcBorders>
            <w:vAlign w:val="center"/>
          </w:tcPr>
          <w:p>
            <w:pPr>
              <w:adjustRightInd w:val="0"/>
              <w:snapToGrid w:val="0"/>
              <w:spacing w:line="500" w:lineRule="atLeast"/>
              <w:rPr>
                <w:rFonts w:ascii="宋体" w:hAnsi="宋体" w:cs="宋体"/>
                <w:bCs/>
                <w:color w:val="000000"/>
                <w:kern w:val="0"/>
                <w:szCs w:val="21"/>
              </w:rPr>
            </w:pPr>
            <w:r>
              <w:rPr>
                <w:rFonts w:ascii="宋体" w:hAnsi="宋体" w:cs="仿宋"/>
                <w:bCs/>
                <w:szCs w:val="21"/>
              </w:rPr>
              <w:t>5</w:t>
            </w:r>
            <w:r>
              <w:rPr>
                <w:rFonts w:hint="eastAsia" w:ascii="宋体" w:hAnsi="宋体" w:cs="仿宋"/>
                <w:bCs/>
                <w:szCs w:val="21"/>
              </w:rPr>
              <w:t>打造高水平双师团队</w:t>
            </w:r>
          </w:p>
        </w:tc>
        <w:tc>
          <w:tcPr>
            <w:tcW w:w="4136" w:type="dxa"/>
            <w:tcBorders>
              <w:tl2br w:val="nil"/>
              <w:tr2bl w:val="nil"/>
            </w:tcBorders>
            <w:vAlign w:val="center"/>
          </w:tcPr>
          <w:p>
            <w:pPr>
              <w:adjustRightInd w:val="0"/>
              <w:snapToGrid w:val="0"/>
              <w:spacing w:line="400" w:lineRule="atLeast"/>
              <w:rPr>
                <w:rFonts w:ascii="宋体" w:hAnsi="宋体" w:cs="宋体"/>
                <w:bCs/>
                <w:color w:val="000000"/>
                <w:kern w:val="0"/>
                <w:szCs w:val="21"/>
              </w:rPr>
            </w:pPr>
            <w:r>
              <w:rPr>
                <w:rFonts w:ascii="宋体" w:hAnsi="宋体" w:cs="仿宋"/>
                <w:bCs/>
                <w:szCs w:val="21"/>
              </w:rPr>
              <w:t>5</w:t>
            </w:r>
            <w:r>
              <w:rPr>
                <w:rFonts w:hint="eastAsia" w:ascii="宋体" w:hAnsi="宋体" w:cs="仿宋"/>
                <w:bCs/>
                <w:szCs w:val="21"/>
              </w:rPr>
              <w:t>.1专业带头人培养</w:t>
            </w:r>
          </w:p>
        </w:tc>
        <w:tc>
          <w:tcPr>
            <w:tcW w:w="993" w:type="dxa"/>
            <w:tcBorders>
              <w:tl2br w:val="nil"/>
              <w:tr2bl w:val="nil"/>
            </w:tcBorders>
            <w:vAlign w:val="center"/>
          </w:tcPr>
          <w:p>
            <w:pPr>
              <w:widowControl/>
              <w:adjustRightInd w:val="0"/>
              <w:snapToGrid w:val="0"/>
              <w:jc w:val="center"/>
              <w:rPr>
                <w:b/>
              </w:rPr>
            </w:pPr>
            <w:r>
              <w:rPr>
                <w:rFonts w:hint="eastAsia"/>
                <w:b/>
              </w:rPr>
              <w:t>5</w:t>
            </w:r>
          </w:p>
        </w:tc>
        <w:tc>
          <w:tcPr>
            <w:tcW w:w="992" w:type="dxa"/>
            <w:tcBorders>
              <w:tl2br w:val="nil"/>
              <w:tr2bl w:val="nil"/>
            </w:tcBorders>
            <w:vAlign w:val="center"/>
          </w:tcPr>
          <w:p>
            <w:pPr>
              <w:widowControl/>
              <w:adjustRightInd w:val="0"/>
              <w:snapToGrid w:val="0"/>
              <w:jc w:val="center"/>
              <w:rPr>
                <w:b/>
              </w:rPr>
            </w:pPr>
            <w:r>
              <w:rPr>
                <w:rFonts w:hint="eastAsia"/>
                <w:b/>
              </w:rPr>
              <w:t>83%</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widowControl/>
              <w:adjustRightInd w:val="0"/>
              <w:snapToGrid w:val="0"/>
              <w:jc w:val="center"/>
              <w:rPr>
                <w:b/>
              </w:rPr>
            </w:pPr>
            <w:r>
              <w:rPr>
                <w:rFonts w:hint="eastAsia"/>
                <w:b/>
              </w:rPr>
              <w:t>1</w:t>
            </w:r>
          </w:p>
        </w:tc>
        <w:tc>
          <w:tcPr>
            <w:tcW w:w="993" w:type="dxa"/>
            <w:tcBorders>
              <w:tl2br w:val="nil"/>
              <w:tr2bl w:val="nil"/>
            </w:tcBorders>
            <w:vAlign w:val="center"/>
          </w:tcPr>
          <w:p>
            <w:pPr>
              <w:widowControl/>
              <w:adjustRightInd w:val="0"/>
              <w:snapToGrid w:val="0"/>
              <w:jc w:val="center"/>
              <w:rPr>
                <w:b/>
              </w:rPr>
            </w:pPr>
            <w:r>
              <w:rPr>
                <w:rFonts w:hint="eastAsia"/>
                <w:b/>
              </w:rPr>
              <w:t>17%</w:t>
            </w:r>
          </w:p>
        </w:tc>
        <w:tc>
          <w:tcPr>
            <w:tcW w:w="1132" w:type="dxa"/>
            <w:tcBorders>
              <w:tl2br w:val="nil"/>
              <w:tr2bl w:val="nil"/>
            </w:tcBorders>
            <w:vAlign w:val="center"/>
          </w:tcPr>
          <w:p>
            <w:pPr>
              <w:widowControl/>
              <w:adjustRightInd w:val="0"/>
              <w:snapToGrid w:val="0"/>
              <w:jc w:val="center"/>
              <w:rPr>
                <w:b/>
              </w:rPr>
            </w:pPr>
            <w:r>
              <w:rPr>
                <w:rFonts w:hint="eastAsia"/>
                <w:b/>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cs="宋体"/>
                <w:bCs/>
                <w:color w:val="000000"/>
                <w:kern w:val="0"/>
                <w:szCs w:val="21"/>
              </w:rPr>
            </w:pPr>
          </w:p>
        </w:tc>
        <w:tc>
          <w:tcPr>
            <w:tcW w:w="4136" w:type="dxa"/>
            <w:tcBorders>
              <w:tl2br w:val="nil"/>
              <w:tr2bl w:val="nil"/>
            </w:tcBorders>
            <w:vAlign w:val="center"/>
          </w:tcPr>
          <w:p>
            <w:pPr>
              <w:adjustRightInd w:val="0"/>
              <w:snapToGrid w:val="0"/>
              <w:spacing w:line="400" w:lineRule="atLeast"/>
              <w:rPr>
                <w:rFonts w:ascii="宋体" w:hAnsi="宋体" w:cs="宋体"/>
                <w:bCs/>
                <w:color w:val="000000"/>
                <w:kern w:val="0"/>
                <w:szCs w:val="21"/>
              </w:rPr>
            </w:pPr>
            <w:r>
              <w:rPr>
                <w:rFonts w:ascii="宋体" w:hAnsi="宋体" w:cs="仿宋"/>
                <w:bCs/>
                <w:szCs w:val="21"/>
              </w:rPr>
              <w:t>5</w:t>
            </w:r>
            <w:r>
              <w:rPr>
                <w:rFonts w:hint="eastAsia" w:ascii="宋体" w:hAnsi="宋体" w:cs="仿宋"/>
                <w:bCs/>
                <w:szCs w:val="21"/>
              </w:rPr>
              <w:t>.2骨干教师培养</w:t>
            </w:r>
          </w:p>
        </w:tc>
        <w:tc>
          <w:tcPr>
            <w:tcW w:w="993" w:type="dxa"/>
            <w:tcBorders>
              <w:tl2br w:val="nil"/>
              <w:tr2bl w:val="nil"/>
            </w:tcBorders>
            <w:vAlign w:val="center"/>
          </w:tcPr>
          <w:p>
            <w:pPr>
              <w:widowControl/>
              <w:adjustRightInd w:val="0"/>
              <w:snapToGrid w:val="0"/>
              <w:jc w:val="center"/>
              <w:rPr>
                <w:b/>
              </w:rPr>
            </w:pPr>
            <w:r>
              <w:rPr>
                <w:rFonts w:hint="eastAsia"/>
                <w:b/>
              </w:rPr>
              <w:t>5</w:t>
            </w:r>
          </w:p>
        </w:tc>
        <w:tc>
          <w:tcPr>
            <w:tcW w:w="992" w:type="dxa"/>
            <w:tcBorders>
              <w:tl2br w:val="nil"/>
              <w:tr2bl w:val="nil"/>
            </w:tcBorders>
            <w:vAlign w:val="center"/>
          </w:tcPr>
          <w:p>
            <w:pPr>
              <w:widowControl/>
              <w:adjustRightInd w:val="0"/>
              <w:snapToGrid w:val="0"/>
              <w:jc w:val="center"/>
              <w:rPr>
                <w:b/>
              </w:rPr>
            </w:pPr>
            <w:r>
              <w:rPr>
                <w:rFonts w:hint="eastAsia"/>
                <w:b/>
              </w:rPr>
              <w:t>71.4%</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widowControl/>
              <w:adjustRightInd w:val="0"/>
              <w:snapToGrid w:val="0"/>
              <w:jc w:val="center"/>
              <w:rPr>
                <w:b/>
              </w:rPr>
            </w:pPr>
            <w:r>
              <w:rPr>
                <w:rFonts w:hint="eastAsia"/>
                <w:b/>
              </w:rPr>
              <w:t>2</w:t>
            </w:r>
          </w:p>
        </w:tc>
        <w:tc>
          <w:tcPr>
            <w:tcW w:w="993" w:type="dxa"/>
            <w:tcBorders>
              <w:tl2br w:val="nil"/>
              <w:tr2bl w:val="nil"/>
            </w:tcBorders>
            <w:vAlign w:val="center"/>
          </w:tcPr>
          <w:p>
            <w:pPr>
              <w:widowControl/>
              <w:adjustRightInd w:val="0"/>
              <w:snapToGrid w:val="0"/>
              <w:jc w:val="center"/>
              <w:rPr>
                <w:b/>
              </w:rPr>
            </w:pPr>
            <w:r>
              <w:rPr>
                <w:rFonts w:hint="eastAsia"/>
                <w:b/>
              </w:rPr>
              <w:t>28.6%</w:t>
            </w:r>
          </w:p>
        </w:tc>
        <w:tc>
          <w:tcPr>
            <w:tcW w:w="1132" w:type="dxa"/>
            <w:tcBorders>
              <w:tl2br w:val="nil"/>
              <w:tr2bl w:val="nil"/>
            </w:tcBorders>
            <w:vAlign w:val="center"/>
          </w:tcPr>
          <w:p>
            <w:pPr>
              <w:widowControl/>
              <w:adjustRightInd w:val="0"/>
              <w:snapToGrid w:val="0"/>
              <w:jc w:val="center"/>
              <w:rPr>
                <w:b/>
              </w:rPr>
            </w:pPr>
            <w:r>
              <w:rPr>
                <w:rFonts w:hint="eastAsia"/>
                <w:b/>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cs="宋体"/>
                <w:bCs/>
                <w:color w:val="000000"/>
                <w:kern w:val="0"/>
                <w:szCs w:val="21"/>
              </w:rPr>
            </w:pPr>
          </w:p>
        </w:tc>
        <w:tc>
          <w:tcPr>
            <w:tcW w:w="4136" w:type="dxa"/>
            <w:tcBorders>
              <w:tl2br w:val="nil"/>
              <w:tr2bl w:val="nil"/>
            </w:tcBorders>
            <w:vAlign w:val="center"/>
          </w:tcPr>
          <w:p>
            <w:pPr>
              <w:adjustRightInd w:val="0"/>
              <w:snapToGrid w:val="0"/>
              <w:spacing w:line="400" w:lineRule="atLeast"/>
              <w:rPr>
                <w:rFonts w:ascii="宋体" w:hAnsi="宋体" w:cs="宋体"/>
                <w:bCs/>
                <w:color w:val="000000"/>
                <w:kern w:val="0"/>
                <w:szCs w:val="21"/>
              </w:rPr>
            </w:pPr>
            <w:r>
              <w:rPr>
                <w:rFonts w:ascii="宋体" w:hAnsi="宋体" w:cs="仿宋"/>
                <w:bCs/>
                <w:szCs w:val="21"/>
              </w:rPr>
              <w:t>5</w:t>
            </w:r>
            <w:r>
              <w:rPr>
                <w:rFonts w:hint="eastAsia" w:ascii="宋体" w:hAnsi="宋体" w:cs="仿宋"/>
                <w:bCs/>
                <w:szCs w:val="21"/>
              </w:rPr>
              <w:t>.3双师素质教师培养</w:t>
            </w:r>
          </w:p>
        </w:tc>
        <w:tc>
          <w:tcPr>
            <w:tcW w:w="993" w:type="dxa"/>
            <w:tcBorders>
              <w:tl2br w:val="nil"/>
              <w:tr2bl w:val="nil"/>
            </w:tcBorders>
            <w:vAlign w:val="center"/>
          </w:tcPr>
          <w:p>
            <w:pPr>
              <w:widowControl/>
              <w:adjustRightInd w:val="0"/>
              <w:snapToGrid w:val="0"/>
              <w:jc w:val="center"/>
              <w:rPr>
                <w:b/>
              </w:rPr>
            </w:pPr>
            <w:r>
              <w:rPr>
                <w:rFonts w:hint="eastAsia"/>
                <w:b/>
              </w:rPr>
              <w:t>5</w:t>
            </w:r>
          </w:p>
        </w:tc>
        <w:tc>
          <w:tcPr>
            <w:tcW w:w="992" w:type="dxa"/>
            <w:tcBorders>
              <w:tl2br w:val="nil"/>
              <w:tr2bl w:val="nil"/>
            </w:tcBorders>
            <w:vAlign w:val="center"/>
          </w:tcPr>
          <w:p>
            <w:pPr>
              <w:widowControl/>
              <w:adjustRightInd w:val="0"/>
              <w:snapToGrid w:val="0"/>
              <w:jc w:val="center"/>
              <w:rPr>
                <w:b/>
              </w:rPr>
            </w:pPr>
            <w:r>
              <w:rPr>
                <w:rFonts w:hint="eastAsia"/>
                <w:b/>
              </w:rPr>
              <w:t>71.4%</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widowControl/>
              <w:adjustRightInd w:val="0"/>
              <w:snapToGrid w:val="0"/>
              <w:jc w:val="center"/>
              <w:rPr>
                <w:b/>
              </w:rPr>
            </w:pPr>
            <w:r>
              <w:rPr>
                <w:rFonts w:hint="eastAsia"/>
                <w:b/>
              </w:rPr>
              <w:t>2</w:t>
            </w:r>
          </w:p>
        </w:tc>
        <w:tc>
          <w:tcPr>
            <w:tcW w:w="993" w:type="dxa"/>
            <w:tcBorders>
              <w:tl2br w:val="nil"/>
              <w:tr2bl w:val="nil"/>
            </w:tcBorders>
            <w:vAlign w:val="center"/>
          </w:tcPr>
          <w:p>
            <w:pPr>
              <w:widowControl/>
              <w:adjustRightInd w:val="0"/>
              <w:snapToGrid w:val="0"/>
              <w:jc w:val="center"/>
              <w:rPr>
                <w:b/>
              </w:rPr>
            </w:pPr>
            <w:r>
              <w:rPr>
                <w:rFonts w:hint="eastAsia"/>
                <w:b/>
              </w:rPr>
              <w:t>28.6%</w:t>
            </w:r>
          </w:p>
        </w:tc>
        <w:tc>
          <w:tcPr>
            <w:tcW w:w="1132" w:type="dxa"/>
            <w:tcBorders>
              <w:tl2br w:val="nil"/>
              <w:tr2bl w:val="nil"/>
            </w:tcBorders>
            <w:vAlign w:val="center"/>
          </w:tcPr>
          <w:p>
            <w:pPr>
              <w:widowControl/>
              <w:adjustRightInd w:val="0"/>
              <w:snapToGrid w:val="0"/>
              <w:jc w:val="center"/>
              <w:rPr>
                <w:b/>
              </w:rPr>
            </w:pPr>
            <w:r>
              <w:rPr>
                <w:rFonts w:hint="eastAsia"/>
                <w:b/>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cs="宋体"/>
                <w:bCs/>
                <w:color w:val="000000"/>
                <w:kern w:val="0"/>
                <w:szCs w:val="21"/>
              </w:rPr>
            </w:pPr>
          </w:p>
        </w:tc>
        <w:tc>
          <w:tcPr>
            <w:tcW w:w="4136" w:type="dxa"/>
            <w:tcBorders>
              <w:tl2br w:val="nil"/>
              <w:tr2bl w:val="nil"/>
            </w:tcBorders>
            <w:vAlign w:val="center"/>
          </w:tcPr>
          <w:p>
            <w:pPr>
              <w:adjustRightInd w:val="0"/>
              <w:snapToGrid w:val="0"/>
              <w:spacing w:line="400" w:lineRule="atLeast"/>
              <w:rPr>
                <w:rFonts w:ascii="宋体" w:hAnsi="宋体" w:cs="宋体"/>
                <w:bCs/>
                <w:color w:val="000000"/>
                <w:kern w:val="0"/>
                <w:szCs w:val="21"/>
              </w:rPr>
            </w:pPr>
            <w:r>
              <w:rPr>
                <w:rFonts w:ascii="宋体" w:hAnsi="宋体" w:cs="仿宋"/>
                <w:bCs/>
                <w:szCs w:val="21"/>
              </w:rPr>
              <w:t>5</w:t>
            </w:r>
            <w:r>
              <w:rPr>
                <w:rFonts w:hint="eastAsia" w:ascii="宋体" w:hAnsi="宋体" w:cs="仿宋"/>
                <w:bCs/>
                <w:szCs w:val="21"/>
              </w:rPr>
              <w:t>.4“双导师”教师聘用</w:t>
            </w:r>
          </w:p>
        </w:tc>
        <w:tc>
          <w:tcPr>
            <w:tcW w:w="993" w:type="dxa"/>
            <w:tcBorders>
              <w:tl2br w:val="nil"/>
              <w:tr2bl w:val="nil"/>
            </w:tcBorders>
            <w:vAlign w:val="center"/>
          </w:tcPr>
          <w:p>
            <w:pPr>
              <w:widowControl/>
              <w:adjustRightInd w:val="0"/>
              <w:snapToGrid w:val="0"/>
              <w:jc w:val="center"/>
              <w:rPr>
                <w:b/>
              </w:rPr>
            </w:pPr>
            <w:r>
              <w:rPr>
                <w:rFonts w:hint="eastAsia"/>
                <w:b/>
              </w:rPr>
              <w:t>5</w:t>
            </w:r>
          </w:p>
        </w:tc>
        <w:tc>
          <w:tcPr>
            <w:tcW w:w="992" w:type="dxa"/>
            <w:tcBorders>
              <w:tl2br w:val="nil"/>
              <w:tr2bl w:val="nil"/>
            </w:tcBorders>
            <w:vAlign w:val="center"/>
          </w:tcPr>
          <w:p>
            <w:pPr>
              <w:widowControl/>
              <w:adjustRightInd w:val="0"/>
              <w:snapToGrid w:val="0"/>
              <w:jc w:val="center"/>
              <w:rPr>
                <w:b/>
              </w:rPr>
            </w:pPr>
            <w:r>
              <w:rPr>
                <w:rFonts w:hint="eastAsia"/>
                <w:b/>
              </w:rPr>
              <w:t>45.4%</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widowControl/>
              <w:adjustRightInd w:val="0"/>
              <w:snapToGrid w:val="0"/>
              <w:jc w:val="center"/>
              <w:rPr>
                <w:b/>
              </w:rPr>
            </w:pPr>
            <w:r>
              <w:rPr>
                <w:rFonts w:hint="eastAsia"/>
                <w:b/>
              </w:rPr>
              <w:t>4</w:t>
            </w:r>
          </w:p>
        </w:tc>
        <w:tc>
          <w:tcPr>
            <w:tcW w:w="851" w:type="dxa"/>
            <w:tcBorders>
              <w:tl2br w:val="nil"/>
              <w:tr2bl w:val="nil"/>
            </w:tcBorders>
            <w:vAlign w:val="center"/>
          </w:tcPr>
          <w:p>
            <w:pPr>
              <w:widowControl/>
              <w:adjustRightInd w:val="0"/>
              <w:snapToGrid w:val="0"/>
              <w:jc w:val="center"/>
              <w:rPr>
                <w:b/>
              </w:rPr>
            </w:pPr>
            <w:r>
              <w:rPr>
                <w:rFonts w:hint="eastAsia"/>
                <w:b/>
              </w:rPr>
              <w:t>36.3%</w:t>
            </w:r>
          </w:p>
        </w:tc>
        <w:tc>
          <w:tcPr>
            <w:tcW w:w="850" w:type="dxa"/>
            <w:tcBorders>
              <w:tl2br w:val="nil"/>
              <w:tr2bl w:val="nil"/>
            </w:tcBorders>
            <w:vAlign w:val="center"/>
          </w:tcPr>
          <w:p>
            <w:pPr>
              <w:widowControl/>
              <w:adjustRightInd w:val="0"/>
              <w:snapToGrid w:val="0"/>
              <w:jc w:val="center"/>
              <w:rPr>
                <w:b/>
              </w:rPr>
            </w:pPr>
            <w:r>
              <w:rPr>
                <w:rFonts w:hint="eastAsia"/>
                <w:b/>
              </w:rPr>
              <w:t>2</w:t>
            </w:r>
          </w:p>
        </w:tc>
        <w:tc>
          <w:tcPr>
            <w:tcW w:w="993" w:type="dxa"/>
            <w:tcBorders>
              <w:tl2br w:val="nil"/>
              <w:tr2bl w:val="nil"/>
            </w:tcBorders>
            <w:vAlign w:val="center"/>
          </w:tcPr>
          <w:p>
            <w:pPr>
              <w:widowControl/>
              <w:adjustRightInd w:val="0"/>
              <w:snapToGrid w:val="0"/>
              <w:jc w:val="center"/>
              <w:rPr>
                <w:b/>
              </w:rPr>
            </w:pPr>
            <w:r>
              <w:rPr>
                <w:rFonts w:hint="eastAsia"/>
                <w:b/>
              </w:rPr>
              <w:t>183%</w:t>
            </w:r>
          </w:p>
        </w:tc>
        <w:tc>
          <w:tcPr>
            <w:tcW w:w="1132" w:type="dxa"/>
            <w:tcBorders>
              <w:tl2br w:val="nil"/>
              <w:tr2bl w:val="nil"/>
            </w:tcBorders>
            <w:vAlign w:val="center"/>
          </w:tcPr>
          <w:p>
            <w:pPr>
              <w:widowControl/>
              <w:adjustRightInd w:val="0"/>
              <w:snapToGrid w:val="0"/>
              <w:jc w:val="center"/>
              <w:rPr>
                <w:b/>
              </w:rPr>
            </w:pPr>
            <w:r>
              <w:rPr>
                <w:rFonts w:hint="eastAsia"/>
                <w:b/>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cs="宋体"/>
                <w:bCs/>
                <w:color w:val="000000"/>
                <w:kern w:val="0"/>
                <w:szCs w:val="21"/>
              </w:rPr>
            </w:pPr>
          </w:p>
        </w:tc>
        <w:tc>
          <w:tcPr>
            <w:tcW w:w="4136" w:type="dxa"/>
            <w:tcBorders>
              <w:tl2br w:val="nil"/>
              <w:tr2bl w:val="nil"/>
            </w:tcBorders>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小计</w:t>
            </w:r>
          </w:p>
        </w:tc>
        <w:tc>
          <w:tcPr>
            <w:tcW w:w="993" w:type="dxa"/>
            <w:tcBorders>
              <w:tl2br w:val="nil"/>
              <w:tr2bl w:val="nil"/>
            </w:tcBorders>
            <w:vAlign w:val="center"/>
          </w:tcPr>
          <w:p>
            <w:pPr>
              <w:widowControl/>
              <w:adjustRightInd w:val="0"/>
              <w:snapToGrid w:val="0"/>
              <w:jc w:val="center"/>
              <w:rPr>
                <w:b/>
              </w:rPr>
            </w:pPr>
            <w:r>
              <w:rPr>
                <w:rFonts w:hint="eastAsia"/>
                <w:b/>
              </w:rPr>
              <w:t>20</w:t>
            </w:r>
          </w:p>
        </w:tc>
        <w:tc>
          <w:tcPr>
            <w:tcW w:w="992" w:type="dxa"/>
            <w:tcBorders>
              <w:tl2br w:val="nil"/>
              <w:tr2bl w:val="nil"/>
            </w:tcBorders>
            <w:vAlign w:val="center"/>
          </w:tcPr>
          <w:p>
            <w:pPr>
              <w:widowControl/>
              <w:adjustRightInd w:val="0"/>
              <w:snapToGrid w:val="0"/>
              <w:jc w:val="center"/>
              <w:rPr>
                <w:b/>
              </w:rPr>
            </w:pPr>
            <w:r>
              <w:rPr>
                <w:rFonts w:hint="eastAsia"/>
                <w:b/>
              </w:rPr>
              <w:t>6</w:t>
            </w:r>
            <w:r>
              <w:rPr>
                <w:b/>
              </w:rPr>
              <w:t>4.</w:t>
            </w:r>
            <w:r>
              <w:rPr>
                <w:rFonts w:hint="eastAsia"/>
                <w:b/>
              </w:rPr>
              <w:t>5</w:t>
            </w:r>
            <w:r>
              <w:rPr>
                <w:b/>
              </w:rPr>
              <w:t>%</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widowControl/>
              <w:adjustRightInd w:val="0"/>
              <w:snapToGrid w:val="0"/>
              <w:jc w:val="center"/>
              <w:rPr>
                <w:b/>
              </w:rPr>
            </w:pPr>
            <w:r>
              <w:rPr>
                <w:rFonts w:hint="eastAsia"/>
                <w:b/>
              </w:rPr>
              <w:t>4</w:t>
            </w:r>
          </w:p>
        </w:tc>
        <w:tc>
          <w:tcPr>
            <w:tcW w:w="851" w:type="dxa"/>
            <w:tcBorders>
              <w:tl2br w:val="nil"/>
              <w:tr2bl w:val="nil"/>
            </w:tcBorders>
            <w:vAlign w:val="center"/>
          </w:tcPr>
          <w:p>
            <w:pPr>
              <w:widowControl/>
              <w:adjustRightInd w:val="0"/>
              <w:snapToGrid w:val="0"/>
              <w:jc w:val="center"/>
              <w:rPr>
                <w:b/>
              </w:rPr>
            </w:pPr>
            <w:r>
              <w:rPr>
                <w:rFonts w:hint="eastAsia"/>
                <w:b/>
              </w:rPr>
              <w:t>1</w:t>
            </w:r>
            <w:r>
              <w:rPr>
                <w:b/>
              </w:rPr>
              <w:t>2.9%</w:t>
            </w:r>
          </w:p>
        </w:tc>
        <w:tc>
          <w:tcPr>
            <w:tcW w:w="850" w:type="dxa"/>
            <w:tcBorders>
              <w:tl2br w:val="nil"/>
              <w:tr2bl w:val="nil"/>
            </w:tcBorders>
            <w:vAlign w:val="center"/>
          </w:tcPr>
          <w:p>
            <w:pPr>
              <w:widowControl/>
              <w:adjustRightInd w:val="0"/>
              <w:snapToGrid w:val="0"/>
              <w:jc w:val="center"/>
              <w:rPr>
                <w:b/>
              </w:rPr>
            </w:pPr>
            <w:r>
              <w:rPr>
                <w:rFonts w:hint="eastAsia"/>
                <w:b/>
              </w:rPr>
              <w:t>7</w:t>
            </w:r>
          </w:p>
        </w:tc>
        <w:tc>
          <w:tcPr>
            <w:tcW w:w="993" w:type="dxa"/>
            <w:tcBorders>
              <w:tl2br w:val="nil"/>
              <w:tr2bl w:val="nil"/>
            </w:tcBorders>
            <w:vAlign w:val="center"/>
          </w:tcPr>
          <w:p>
            <w:pPr>
              <w:widowControl/>
              <w:adjustRightInd w:val="0"/>
              <w:snapToGrid w:val="0"/>
              <w:jc w:val="center"/>
              <w:rPr>
                <w:b/>
              </w:rPr>
            </w:pPr>
            <w:r>
              <w:rPr>
                <w:rFonts w:hint="eastAsia"/>
                <w:b/>
              </w:rPr>
              <w:t>22</w:t>
            </w:r>
            <w:r>
              <w:rPr>
                <w:b/>
              </w:rPr>
              <w:t>.</w:t>
            </w:r>
            <w:r>
              <w:rPr>
                <w:rFonts w:hint="eastAsia"/>
                <w:b/>
              </w:rPr>
              <w:t>6</w:t>
            </w:r>
            <w:r>
              <w:rPr>
                <w:b/>
              </w:rPr>
              <w:t>%</w:t>
            </w:r>
          </w:p>
        </w:tc>
        <w:tc>
          <w:tcPr>
            <w:tcW w:w="1132" w:type="dxa"/>
            <w:tcBorders>
              <w:tl2br w:val="nil"/>
              <w:tr2bl w:val="nil"/>
            </w:tcBorders>
            <w:vAlign w:val="center"/>
          </w:tcPr>
          <w:p>
            <w:pPr>
              <w:widowControl/>
              <w:adjustRightInd w:val="0"/>
              <w:snapToGrid w:val="0"/>
              <w:jc w:val="center"/>
              <w:rPr>
                <w:b/>
              </w:rPr>
            </w:pPr>
            <w:r>
              <w:rPr>
                <w:rFonts w:hint="eastAsia"/>
                <w:b/>
              </w:rPr>
              <w:t>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restart"/>
            <w:tcBorders>
              <w:tl2br w:val="nil"/>
              <w:tr2bl w:val="nil"/>
            </w:tcBorders>
            <w:vAlign w:val="center"/>
          </w:tcPr>
          <w:p>
            <w:pPr>
              <w:adjustRightInd w:val="0"/>
              <w:snapToGrid w:val="0"/>
              <w:spacing w:line="500" w:lineRule="atLeast"/>
              <w:rPr>
                <w:rFonts w:ascii="宋体" w:hAnsi="宋体" w:cs="宋体"/>
                <w:bCs/>
                <w:color w:val="000000"/>
                <w:kern w:val="0"/>
                <w:szCs w:val="21"/>
              </w:rPr>
            </w:pPr>
            <w:r>
              <w:rPr>
                <w:rFonts w:hint="eastAsia" w:ascii="宋体" w:hAnsi="宋体" w:cs="仿宋"/>
                <w:bCs/>
                <w:szCs w:val="21"/>
              </w:rPr>
              <w:t>6建立质量保证体系</w:t>
            </w:r>
          </w:p>
        </w:tc>
        <w:tc>
          <w:tcPr>
            <w:tcW w:w="4136" w:type="dxa"/>
            <w:tcBorders>
              <w:tl2br w:val="nil"/>
              <w:tr2bl w:val="nil"/>
            </w:tcBorders>
            <w:vAlign w:val="center"/>
          </w:tcPr>
          <w:p>
            <w:pPr>
              <w:adjustRightInd w:val="0"/>
              <w:snapToGrid w:val="0"/>
              <w:spacing w:line="400" w:lineRule="atLeast"/>
              <w:rPr>
                <w:rFonts w:ascii="宋体" w:hAnsi="宋体" w:cs="仿宋"/>
                <w:bCs/>
                <w:szCs w:val="21"/>
              </w:rPr>
            </w:pPr>
            <w:r>
              <w:rPr>
                <w:rFonts w:hint="eastAsia" w:ascii="宋体" w:hAnsi="宋体" w:cs="仿宋"/>
                <w:bCs/>
                <w:szCs w:val="21"/>
              </w:rPr>
              <w:t>6.</w:t>
            </w:r>
            <w:r>
              <w:rPr>
                <w:rFonts w:ascii="宋体" w:hAnsi="宋体" w:cs="仿宋"/>
                <w:bCs/>
                <w:szCs w:val="21"/>
              </w:rPr>
              <w:t>1</w:t>
            </w:r>
            <w:r>
              <w:rPr>
                <w:rFonts w:hint="eastAsia" w:ascii="宋体" w:hAnsi="宋体" w:cs="仿宋"/>
                <w:bCs/>
                <w:szCs w:val="21"/>
              </w:rPr>
              <w:t>教育教学管理</w:t>
            </w:r>
          </w:p>
        </w:tc>
        <w:tc>
          <w:tcPr>
            <w:tcW w:w="993" w:type="dxa"/>
            <w:tcBorders>
              <w:tl2br w:val="nil"/>
              <w:tr2bl w:val="nil"/>
            </w:tcBorders>
            <w:vAlign w:val="center"/>
          </w:tcPr>
          <w:p>
            <w:pPr>
              <w:widowControl/>
              <w:adjustRightInd w:val="0"/>
              <w:snapToGrid w:val="0"/>
              <w:jc w:val="center"/>
              <w:rPr>
                <w:b/>
              </w:rPr>
            </w:pPr>
            <w:r>
              <w:rPr>
                <w:b/>
              </w:rPr>
              <w:t>2</w:t>
            </w:r>
          </w:p>
        </w:tc>
        <w:tc>
          <w:tcPr>
            <w:tcW w:w="992" w:type="dxa"/>
            <w:tcBorders>
              <w:tl2br w:val="nil"/>
              <w:tr2bl w:val="nil"/>
            </w:tcBorders>
            <w:vAlign w:val="center"/>
          </w:tcPr>
          <w:p>
            <w:pPr>
              <w:widowControl/>
              <w:adjustRightInd w:val="0"/>
              <w:snapToGrid w:val="0"/>
              <w:jc w:val="center"/>
              <w:rPr>
                <w:b/>
              </w:rPr>
            </w:pPr>
            <w:r>
              <w:rPr>
                <w:rFonts w:hint="eastAsia"/>
                <w:b/>
              </w:rPr>
              <w:t>100%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993" w:type="dxa"/>
            <w:tcBorders>
              <w:tl2br w:val="nil"/>
              <w:tr2bl w:val="nil"/>
            </w:tcBorders>
            <w:vAlign w:val="center"/>
          </w:tcPr>
          <w:p>
            <w:pPr>
              <w:adjustRightInd w:val="0"/>
              <w:snapToGrid w:val="0"/>
              <w:jc w:val="center"/>
              <w:rPr>
                <w:b/>
              </w:rPr>
            </w:pPr>
            <w:r>
              <w:rPr>
                <w:rFonts w:hint="eastAsia"/>
                <w:b/>
              </w:rPr>
              <w:t>　0%</w:t>
            </w:r>
          </w:p>
        </w:tc>
        <w:tc>
          <w:tcPr>
            <w:tcW w:w="1132" w:type="dxa"/>
            <w:tcBorders>
              <w:tl2br w:val="nil"/>
              <w:tr2bl w:val="nil"/>
            </w:tcBorders>
            <w:vAlign w:val="center"/>
          </w:tcPr>
          <w:p>
            <w:pPr>
              <w:widowControl/>
              <w:adjustRightInd w:val="0"/>
              <w:snapToGrid w:val="0"/>
              <w:jc w:val="center"/>
              <w:rPr>
                <w:b/>
              </w:rPr>
            </w:pPr>
            <w:r>
              <w:rPr>
                <w:b/>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cs="宋体"/>
                <w:bCs/>
                <w:color w:val="000000"/>
                <w:kern w:val="0"/>
                <w:szCs w:val="21"/>
              </w:rPr>
            </w:pPr>
          </w:p>
        </w:tc>
        <w:tc>
          <w:tcPr>
            <w:tcW w:w="4136" w:type="dxa"/>
            <w:tcBorders>
              <w:tl2br w:val="nil"/>
              <w:tr2bl w:val="nil"/>
            </w:tcBorders>
            <w:vAlign w:val="center"/>
          </w:tcPr>
          <w:p>
            <w:pPr>
              <w:adjustRightInd w:val="0"/>
              <w:snapToGrid w:val="0"/>
              <w:spacing w:line="400" w:lineRule="atLeast"/>
              <w:rPr>
                <w:rFonts w:ascii="宋体" w:hAnsi="宋体" w:cs="仿宋"/>
                <w:bCs/>
                <w:szCs w:val="21"/>
              </w:rPr>
            </w:pPr>
            <w:r>
              <w:rPr>
                <w:rFonts w:hint="eastAsia" w:ascii="宋体" w:hAnsi="宋体" w:cs="仿宋"/>
                <w:bCs/>
                <w:szCs w:val="21"/>
              </w:rPr>
              <w:t>6.</w:t>
            </w:r>
            <w:r>
              <w:rPr>
                <w:rFonts w:ascii="宋体" w:hAnsi="宋体" w:cs="仿宋"/>
                <w:bCs/>
                <w:szCs w:val="21"/>
              </w:rPr>
              <w:t>2</w:t>
            </w:r>
            <w:r>
              <w:rPr>
                <w:rFonts w:hint="eastAsia" w:ascii="宋体" w:hAnsi="宋体" w:cs="仿宋"/>
                <w:bCs/>
                <w:szCs w:val="21"/>
              </w:rPr>
              <w:t>各项工作的数据采集、分析、反馈管理</w:t>
            </w:r>
            <w:r>
              <w:rPr>
                <w:rFonts w:ascii="宋体" w:hAnsi="宋体" w:cs="仿宋"/>
                <w:bCs/>
                <w:szCs w:val="21"/>
              </w:rPr>
              <w:t xml:space="preserve"> </w:t>
            </w:r>
          </w:p>
        </w:tc>
        <w:tc>
          <w:tcPr>
            <w:tcW w:w="993" w:type="dxa"/>
            <w:tcBorders>
              <w:tl2br w:val="nil"/>
              <w:tr2bl w:val="nil"/>
            </w:tcBorders>
            <w:vAlign w:val="center"/>
          </w:tcPr>
          <w:p>
            <w:pPr>
              <w:widowControl/>
              <w:adjustRightInd w:val="0"/>
              <w:snapToGrid w:val="0"/>
              <w:jc w:val="center"/>
              <w:rPr>
                <w:b/>
              </w:rPr>
            </w:pPr>
            <w:r>
              <w:rPr>
                <w:b/>
              </w:rPr>
              <w:t>2</w:t>
            </w:r>
          </w:p>
        </w:tc>
        <w:tc>
          <w:tcPr>
            <w:tcW w:w="992" w:type="dxa"/>
            <w:tcBorders>
              <w:tl2br w:val="nil"/>
              <w:tr2bl w:val="nil"/>
            </w:tcBorders>
            <w:vAlign w:val="center"/>
          </w:tcPr>
          <w:p>
            <w:pPr>
              <w:widowControl/>
              <w:adjustRightInd w:val="0"/>
              <w:snapToGrid w:val="0"/>
              <w:jc w:val="center"/>
              <w:rPr>
                <w:b/>
              </w:rPr>
            </w:pPr>
            <w:r>
              <w:rPr>
                <w:rFonts w:hint="eastAsia"/>
                <w:b/>
              </w:rPr>
              <w:t>100%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993" w:type="dxa"/>
            <w:tcBorders>
              <w:tl2br w:val="nil"/>
              <w:tr2bl w:val="nil"/>
            </w:tcBorders>
            <w:vAlign w:val="center"/>
          </w:tcPr>
          <w:p>
            <w:pPr>
              <w:adjustRightInd w:val="0"/>
              <w:snapToGrid w:val="0"/>
              <w:jc w:val="center"/>
              <w:rPr>
                <w:b/>
              </w:rPr>
            </w:pPr>
            <w:r>
              <w:rPr>
                <w:rFonts w:hint="eastAsia"/>
                <w:b/>
              </w:rPr>
              <w:t>　0%</w:t>
            </w:r>
          </w:p>
        </w:tc>
        <w:tc>
          <w:tcPr>
            <w:tcW w:w="1132" w:type="dxa"/>
            <w:tcBorders>
              <w:tl2br w:val="nil"/>
              <w:tr2bl w:val="nil"/>
            </w:tcBorders>
            <w:vAlign w:val="center"/>
          </w:tcPr>
          <w:p>
            <w:pPr>
              <w:widowControl/>
              <w:adjustRightInd w:val="0"/>
              <w:snapToGrid w:val="0"/>
              <w:jc w:val="center"/>
              <w:rPr>
                <w:b/>
              </w:rPr>
            </w:pPr>
            <w:r>
              <w:rPr>
                <w:b/>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cs="宋体"/>
                <w:bCs/>
                <w:color w:val="000000"/>
                <w:kern w:val="0"/>
                <w:szCs w:val="21"/>
              </w:rPr>
            </w:pPr>
          </w:p>
        </w:tc>
        <w:tc>
          <w:tcPr>
            <w:tcW w:w="4136" w:type="dxa"/>
            <w:tcBorders>
              <w:tl2br w:val="nil"/>
              <w:tr2bl w:val="nil"/>
            </w:tcBorders>
            <w:vAlign w:val="center"/>
          </w:tcPr>
          <w:p>
            <w:pPr>
              <w:widowControl/>
              <w:rPr>
                <w:rFonts w:ascii="宋体" w:hAnsi="宋体" w:cs="宋体"/>
                <w:bCs/>
                <w:color w:val="000000"/>
                <w:kern w:val="0"/>
                <w:szCs w:val="21"/>
              </w:rPr>
            </w:pPr>
            <w:r>
              <w:rPr>
                <w:rFonts w:hint="eastAsia" w:ascii="宋体" w:hAnsi="宋体" w:cs="仿宋"/>
                <w:bCs/>
                <w:szCs w:val="21"/>
              </w:rPr>
              <w:t>6.</w:t>
            </w:r>
            <w:r>
              <w:rPr>
                <w:rFonts w:ascii="宋体" w:hAnsi="宋体" w:cs="仿宋"/>
                <w:bCs/>
                <w:szCs w:val="21"/>
              </w:rPr>
              <w:t>3</w:t>
            </w:r>
            <w:r>
              <w:rPr>
                <w:rFonts w:hint="eastAsia" w:ascii="宋体" w:hAnsi="宋体" w:cs="仿宋"/>
                <w:bCs/>
                <w:szCs w:val="21"/>
              </w:rPr>
              <w:t>建立专业、课程、教师、学生质量标准和诊改体系管理</w:t>
            </w:r>
          </w:p>
        </w:tc>
        <w:tc>
          <w:tcPr>
            <w:tcW w:w="993" w:type="dxa"/>
            <w:tcBorders>
              <w:tl2br w:val="nil"/>
              <w:tr2bl w:val="nil"/>
            </w:tcBorders>
            <w:vAlign w:val="center"/>
          </w:tcPr>
          <w:p>
            <w:pPr>
              <w:widowControl/>
              <w:adjustRightInd w:val="0"/>
              <w:snapToGrid w:val="0"/>
              <w:jc w:val="center"/>
              <w:rPr>
                <w:b/>
              </w:rPr>
            </w:pPr>
            <w:r>
              <w:rPr>
                <w:b/>
              </w:rPr>
              <w:t>2</w:t>
            </w:r>
          </w:p>
        </w:tc>
        <w:tc>
          <w:tcPr>
            <w:tcW w:w="992" w:type="dxa"/>
            <w:tcBorders>
              <w:tl2br w:val="nil"/>
              <w:tr2bl w:val="nil"/>
            </w:tcBorders>
            <w:vAlign w:val="center"/>
          </w:tcPr>
          <w:p>
            <w:pPr>
              <w:widowControl/>
              <w:adjustRightInd w:val="0"/>
              <w:snapToGrid w:val="0"/>
              <w:jc w:val="center"/>
              <w:rPr>
                <w:b/>
              </w:rPr>
            </w:pPr>
            <w:r>
              <w:rPr>
                <w:rFonts w:hint="eastAsia"/>
                <w:b/>
              </w:rPr>
              <w:t>100%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993" w:type="dxa"/>
            <w:tcBorders>
              <w:tl2br w:val="nil"/>
              <w:tr2bl w:val="nil"/>
            </w:tcBorders>
            <w:vAlign w:val="center"/>
          </w:tcPr>
          <w:p>
            <w:pPr>
              <w:adjustRightInd w:val="0"/>
              <w:snapToGrid w:val="0"/>
              <w:jc w:val="center"/>
              <w:rPr>
                <w:b/>
              </w:rPr>
            </w:pPr>
            <w:r>
              <w:rPr>
                <w:rFonts w:hint="eastAsia"/>
                <w:b/>
              </w:rPr>
              <w:t>　0%</w:t>
            </w:r>
          </w:p>
        </w:tc>
        <w:tc>
          <w:tcPr>
            <w:tcW w:w="1132" w:type="dxa"/>
            <w:tcBorders>
              <w:tl2br w:val="nil"/>
              <w:tr2bl w:val="nil"/>
            </w:tcBorders>
            <w:vAlign w:val="center"/>
          </w:tcPr>
          <w:p>
            <w:pPr>
              <w:widowControl/>
              <w:adjustRightInd w:val="0"/>
              <w:snapToGrid w:val="0"/>
              <w:jc w:val="center"/>
              <w:rPr>
                <w:b/>
              </w:rPr>
            </w:pPr>
            <w:r>
              <w:rPr>
                <w:b/>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cs="宋体"/>
                <w:bCs/>
                <w:color w:val="000000"/>
                <w:kern w:val="0"/>
                <w:szCs w:val="21"/>
              </w:rPr>
            </w:pPr>
          </w:p>
        </w:tc>
        <w:tc>
          <w:tcPr>
            <w:tcW w:w="4136" w:type="dxa"/>
            <w:tcBorders>
              <w:tl2br w:val="nil"/>
              <w:tr2bl w:val="nil"/>
            </w:tcBorders>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小计</w:t>
            </w:r>
          </w:p>
        </w:tc>
        <w:tc>
          <w:tcPr>
            <w:tcW w:w="993" w:type="dxa"/>
            <w:tcBorders>
              <w:tl2br w:val="nil"/>
              <w:tr2bl w:val="nil"/>
            </w:tcBorders>
            <w:vAlign w:val="center"/>
          </w:tcPr>
          <w:p>
            <w:pPr>
              <w:widowControl/>
              <w:adjustRightInd w:val="0"/>
              <w:snapToGrid w:val="0"/>
              <w:jc w:val="center"/>
              <w:rPr>
                <w:b/>
              </w:rPr>
            </w:pPr>
            <w:r>
              <w:rPr>
                <w:b/>
              </w:rPr>
              <w:t>6</w:t>
            </w:r>
          </w:p>
        </w:tc>
        <w:tc>
          <w:tcPr>
            <w:tcW w:w="992" w:type="dxa"/>
            <w:tcBorders>
              <w:tl2br w:val="nil"/>
              <w:tr2bl w:val="nil"/>
            </w:tcBorders>
            <w:vAlign w:val="center"/>
          </w:tcPr>
          <w:p>
            <w:pPr>
              <w:widowControl/>
              <w:adjustRightInd w:val="0"/>
              <w:snapToGrid w:val="0"/>
              <w:jc w:val="center"/>
              <w:rPr>
                <w:b/>
              </w:rPr>
            </w:pPr>
            <w:r>
              <w:rPr>
                <w:rFonts w:hint="eastAsia"/>
                <w:b/>
              </w:rPr>
              <w:t>100%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993" w:type="dxa"/>
            <w:tcBorders>
              <w:tl2br w:val="nil"/>
              <w:tr2bl w:val="nil"/>
            </w:tcBorders>
            <w:vAlign w:val="center"/>
          </w:tcPr>
          <w:p>
            <w:pPr>
              <w:adjustRightInd w:val="0"/>
              <w:snapToGrid w:val="0"/>
              <w:jc w:val="center"/>
              <w:rPr>
                <w:b/>
              </w:rPr>
            </w:pPr>
            <w:r>
              <w:rPr>
                <w:rFonts w:hint="eastAsia"/>
                <w:b/>
              </w:rPr>
              <w:t>　0%</w:t>
            </w:r>
          </w:p>
        </w:tc>
        <w:tc>
          <w:tcPr>
            <w:tcW w:w="1132" w:type="dxa"/>
            <w:tcBorders>
              <w:tl2br w:val="nil"/>
              <w:tr2bl w:val="nil"/>
            </w:tcBorders>
            <w:vAlign w:val="center"/>
          </w:tcPr>
          <w:p>
            <w:pPr>
              <w:widowControl/>
              <w:adjustRightInd w:val="0"/>
              <w:snapToGrid w:val="0"/>
              <w:jc w:val="center"/>
              <w:rPr>
                <w:b/>
              </w:rPr>
            </w:pPr>
            <w:r>
              <w:rPr>
                <w:b/>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restart"/>
            <w:tcBorders>
              <w:tl2br w:val="nil"/>
              <w:tr2bl w:val="nil"/>
            </w:tcBorders>
            <w:vAlign w:val="center"/>
          </w:tcPr>
          <w:p>
            <w:pPr>
              <w:adjustRightInd w:val="0"/>
              <w:snapToGrid w:val="0"/>
              <w:spacing w:line="500" w:lineRule="atLeast"/>
              <w:rPr>
                <w:rFonts w:ascii="宋体" w:hAnsi="宋体" w:cs="宋体"/>
                <w:bCs/>
                <w:color w:val="000000"/>
                <w:kern w:val="0"/>
                <w:szCs w:val="21"/>
              </w:rPr>
            </w:pPr>
            <w:r>
              <w:rPr>
                <w:rFonts w:ascii="宋体" w:hAnsi="宋体" w:cs="仿宋"/>
                <w:bCs/>
                <w:szCs w:val="21"/>
              </w:rPr>
              <w:t>7</w:t>
            </w:r>
            <w:r>
              <w:rPr>
                <w:rFonts w:hint="eastAsia" w:ascii="宋体" w:hAnsi="宋体" w:cs="仿宋"/>
                <w:bCs/>
                <w:szCs w:val="21"/>
              </w:rPr>
              <w:t>提高人才培养质量</w:t>
            </w:r>
          </w:p>
        </w:tc>
        <w:tc>
          <w:tcPr>
            <w:tcW w:w="4136" w:type="dxa"/>
            <w:tcBorders>
              <w:tl2br w:val="nil"/>
              <w:tr2bl w:val="nil"/>
            </w:tcBorders>
            <w:vAlign w:val="center"/>
          </w:tcPr>
          <w:p>
            <w:pPr>
              <w:adjustRightInd w:val="0"/>
              <w:snapToGrid w:val="0"/>
              <w:spacing w:line="400" w:lineRule="atLeast"/>
              <w:rPr>
                <w:rFonts w:ascii="宋体" w:hAnsi="宋体" w:cs="宋体"/>
                <w:bCs/>
                <w:color w:val="000000"/>
                <w:kern w:val="0"/>
                <w:szCs w:val="21"/>
              </w:rPr>
            </w:pPr>
            <w:r>
              <w:rPr>
                <w:rFonts w:ascii="宋体" w:hAnsi="宋体" w:cs="仿宋"/>
                <w:bCs/>
                <w:szCs w:val="21"/>
              </w:rPr>
              <w:t>7</w:t>
            </w:r>
            <w:r>
              <w:rPr>
                <w:rFonts w:hint="eastAsia" w:ascii="宋体" w:hAnsi="宋体" w:cs="仿宋"/>
                <w:bCs/>
                <w:szCs w:val="21"/>
              </w:rPr>
              <w:t>.1专业建设委员会建立</w:t>
            </w:r>
          </w:p>
        </w:tc>
        <w:tc>
          <w:tcPr>
            <w:tcW w:w="993" w:type="dxa"/>
            <w:tcBorders>
              <w:tl2br w:val="nil"/>
              <w:tr2bl w:val="nil"/>
            </w:tcBorders>
            <w:vAlign w:val="center"/>
          </w:tcPr>
          <w:p>
            <w:pPr>
              <w:widowControl/>
              <w:adjustRightInd w:val="0"/>
              <w:snapToGrid w:val="0"/>
              <w:jc w:val="center"/>
              <w:rPr>
                <w:b/>
              </w:rPr>
            </w:pPr>
            <w:r>
              <w:rPr>
                <w:b/>
              </w:rPr>
              <w:t>1</w:t>
            </w:r>
          </w:p>
        </w:tc>
        <w:tc>
          <w:tcPr>
            <w:tcW w:w="992" w:type="dxa"/>
            <w:tcBorders>
              <w:tl2br w:val="nil"/>
              <w:tr2bl w:val="nil"/>
            </w:tcBorders>
            <w:vAlign w:val="center"/>
          </w:tcPr>
          <w:p>
            <w:pPr>
              <w:widowControl/>
              <w:adjustRightInd w:val="0"/>
              <w:snapToGrid w:val="0"/>
              <w:jc w:val="center"/>
              <w:rPr>
                <w:b/>
              </w:rPr>
            </w:pPr>
            <w:r>
              <w:rPr>
                <w:b/>
              </w:rPr>
              <w:t>5</w:t>
            </w:r>
            <w:r>
              <w:rPr>
                <w:rFonts w:hint="eastAsia"/>
                <w:b/>
              </w:rPr>
              <w:t>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widowControl/>
              <w:adjustRightInd w:val="0"/>
              <w:snapToGrid w:val="0"/>
              <w:jc w:val="center"/>
              <w:rPr>
                <w:b/>
              </w:rPr>
            </w:pPr>
            <w:r>
              <w:rPr>
                <w:rFonts w:hint="eastAsia"/>
                <w:b/>
              </w:rPr>
              <w:t>1</w:t>
            </w:r>
          </w:p>
        </w:tc>
        <w:tc>
          <w:tcPr>
            <w:tcW w:w="851" w:type="dxa"/>
            <w:tcBorders>
              <w:tl2br w:val="nil"/>
              <w:tr2bl w:val="nil"/>
            </w:tcBorders>
            <w:vAlign w:val="center"/>
          </w:tcPr>
          <w:p>
            <w:pPr>
              <w:widowControl/>
              <w:adjustRightInd w:val="0"/>
              <w:snapToGrid w:val="0"/>
              <w:jc w:val="center"/>
              <w:rPr>
                <w:b/>
              </w:rPr>
            </w:pPr>
            <w:r>
              <w:rPr>
                <w:b/>
              </w:rPr>
              <w:t>5</w:t>
            </w:r>
            <w:r>
              <w:rPr>
                <w:rFonts w:hint="eastAsia"/>
                <w:b/>
              </w:rPr>
              <w:t>0%</w:t>
            </w:r>
          </w:p>
        </w:tc>
        <w:tc>
          <w:tcPr>
            <w:tcW w:w="850" w:type="dxa"/>
            <w:tcBorders>
              <w:tl2br w:val="nil"/>
              <w:tr2bl w:val="nil"/>
            </w:tcBorders>
            <w:vAlign w:val="center"/>
          </w:tcPr>
          <w:p>
            <w:pPr>
              <w:adjustRightInd w:val="0"/>
              <w:snapToGrid w:val="0"/>
              <w:jc w:val="center"/>
              <w:rPr>
                <w:b/>
              </w:rPr>
            </w:pPr>
            <w:r>
              <w:rPr>
                <w:rFonts w:hint="eastAsia"/>
                <w:b/>
              </w:rPr>
              <w:t>0</w:t>
            </w:r>
          </w:p>
        </w:tc>
        <w:tc>
          <w:tcPr>
            <w:tcW w:w="993" w:type="dxa"/>
            <w:tcBorders>
              <w:tl2br w:val="nil"/>
              <w:tr2bl w:val="nil"/>
            </w:tcBorders>
            <w:vAlign w:val="center"/>
          </w:tcPr>
          <w:p>
            <w:pPr>
              <w:adjustRightInd w:val="0"/>
              <w:snapToGrid w:val="0"/>
              <w:jc w:val="center"/>
              <w:rPr>
                <w:b/>
              </w:rPr>
            </w:pPr>
            <w:r>
              <w:rPr>
                <w:rFonts w:hint="eastAsia"/>
                <w:b/>
              </w:rPr>
              <w:t>　0%</w:t>
            </w:r>
          </w:p>
        </w:tc>
        <w:tc>
          <w:tcPr>
            <w:tcW w:w="1132" w:type="dxa"/>
            <w:tcBorders>
              <w:tl2br w:val="nil"/>
              <w:tr2bl w:val="nil"/>
            </w:tcBorders>
            <w:vAlign w:val="center"/>
          </w:tcPr>
          <w:p>
            <w:pPr>
              <w:widowControl/>
              <w:adjustRightInd w:val="0"/>
              <w:snapToGrid w:val="0"/>
              <w:jc w:val="center"/>
              <w:rPr>
                <w:b/>
              </w:rPr>
            </w:pPr>
            <w:r>
              <w:rPr>
                <w:b/>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cs="宋体"/>
                <w:bCs/>
                <w:color w:val="000000"/>
                <w:kern w:val="0"/>
                <w:szCs w:val="21"/>
              </w:rPr>
            </w:pPr>
          </w:p>
        </w:tc>
        <w:tc>
          <w:tcPr>
            <w:tcW w:w="4136" w:type="dxa"/>
            <w:tcBorders>
              <w:tl2br w:val="nil"/>
              <w:tr2bl w:val="nil"/>
            </w:tcBorders>
            <w:vAlign w:val="center"/>
          </w:tcPr>
          <w:p>
            <w:pPr>
              <w:adjustRightInd w:val="0"/>
              <w:snapToGrid w:val="0"/>
              <w:spacing w:line="400" w:lineRule="atLeast"/>
              <w:rPr>
                <w:rFonts w:ascii="宋体" w:hAnsi="宋体" w:cs="宋体"/>
                <w:bCs/>
                <w:color w:val="000000"/>
                <w:kern w:val="0"/>
                <w:szCs w:val="21"/>
              </w:rPr>
            </w:pPr>
            <w:r>
              <w:rPr>
                <w:rFonts w:ascii="宋体" w:hAnsi="宋体" w:cs="仿宋"/>
                <w:bCs/>
                <w:szCs w:val="21"/>
              </w:rPr>
              <w:t>7</w:t>
            </w:r>
            <w:r>
              <w:rPr>
                <w:rFonts w:hint="eastAsia" w:ascii="宋体" w:hAnsi="宋体" w:cs="仿宋"/>
                <w:bCs/>
                <w:szCs w:val="21"/>
              </w:rPr>
              <w:t>.2订单培养、现代学徒制的运行与管理</w:t>
            </w:r>
          </w:p>
        </w:tc>
        <w:tc>
          <w:tcPr>
            <w:tcW w:w="993" w:type="dxa"/>
            <w:tcBorders>
              <w:tl2br w:val="nil"/>
              <w:tr2bl w:val="nil"/>
            </w:tcBorders>
            <w:vAlign w:val="center"/>
          </w:tcPr>
          <w:p>
            <w:pPr>
              <w:widowControl/>
              <w:adjustRightInd w:val="0"/>
              <w:snapToGrid w:val="0"/>
              <w:jc w:val="center"/>
              <w:rPr>
                <w:b/>
              </w:rPr>
            </w:pPr>
            <w:r>
              <w:rPr>
                <w:b/>
              </w:rPr>
              <w:t>1</w:t>
            </w:r>
          </w:p>
        </w:tc>
        <w:tc>
          <w:tcPr>
            <w:tcW w:w="992" w:type="dxa"/>
            <w:tcBorders>
              <w:tl2br w:val="nil"/>
              <w:tr2bl w:val="nil"/>
            </w:tcBorders>
            <w:vAlign w:val="center"/>
          </w:tcPr>
          <w:p>
            <w:pPr>
              <w:widowControl/>
              <w:adjustRightInd w:val="0"/>
              <w:snapToGrid w:val="0"/>
              <w:jc w:val="center"/>
              <w:rPr>
                <w:b/>
              </w:rPr>
            </w:pPr>
            <w:r>
              <w:rPr>
                <w:rFonts w:hint="eastAsia"/>
                <w:b/>
              </w:rPr>
              <w:t>50%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widowControl/>
              <w:adjustRightInd w:val="0"/>
              <w:snapToGrid w:val="0"/>
              <w:jc w:val="center"/>
              <w:rPr>
                <w:b/>
              </w:rPr>
            </w:pPr>
            <w:r>
              <w:rPr>
                <w:b/>
              </w:rPr>
              <w:t>1</w:t>
            </w:r>
          </w:p>
        </w:tc>
        <w:tc>
          <w:tcPr>
            <w:tcW w:w="851" w:type="dxa"/>
            <w:tcBorders>
              <w:tl2br w:val="nil"/>
              <w:tr2bl w:val="nil"/>
            </w:tcBorders>
            <w:vAlign w:val="center"/>
          </w:tcPr>
          <w:p>
            <w:pPr>
              <w:widowControl/>
              <w:adjustRightInd w:val="0"/>
              <w:snapToGrid w:val="0"/>
              <w:jc w:val="center"/>
              <w:rPr>
                <w:b/>
              </w:rPr>
            </w:pPr>
            <w:r>
              <w:rPr>
                <w:rFonts w:hint="eastAsia"/>
                <w:b/>
              </w:rPr>
              <w:t>50%</w:t>
            </w:r>
          </w:p>
        </w:tc>
        <w:tc>
          <w:tcPr>
            <w:tcW w:w="850" w:type="dxa"/>
            <w:tcBorders>
              <w:tl2br w:val="nil"/>
              <w:tr2bl w:val="nil"/>
            </w:tcBorders>
            <w:vAlign w:val="center"/>
          </w:tcPr>
          <w:p>
            <w:pPr>
              <w:adjustRightInd w:val="0"/>
              <w:snapToGrid w:val="0"/>
              <w:jc w:val="center"/>
              <w:rPr>
                <w:b/>
              </w:rPr>
            </w:pPr>
            <w:r>
              <w:rPr>
                <w:rFonts w:hint="eastAsia"/>
                <w:b/>
              </w:rPr>
              <w:t>0</w:t>
            </w:r>
          </w:p>
        </w:tc>
        <w:tc>
          <w:tcPr>
            <w:tcW w:w="993" w:type="dxa"/>
            <w:tcBorders>
              <w:tl2br w:val="nil"/>
              <w:tr2bl w:val="nil"/>
            </w:tcBorders>
            <w:vAlign w:val="center"/>
          </w:tcPr>
          <w:p>
            <w:pPr>
              <w:adjustRightInd w:val="0"/>
              <w:snapToGrid w:val="0"/>
              <w:jc w:val="center"/>
              <w:rPr>
                <w:b/>
              </w:rPr>
            </w:pPr>
            <w:r>
              <w:rPr>
                <w:rFonts w:hint="eastAsia"/>
                <w:b/>
              </w:rPr>
              <w:t>　0%</w:t>
            </w:r>
          </w:p>
        </w:tc>
        <w:tc>
          <w:tcPr>
            <w:tcW w:w="1132" w:type="dxa"/>
            <w:tcBorders>
              <w:tl2br w:val="nil"/>
              <w:tr2bl w:val="nil"/>
            </w:tcBorders>
            <w:vAlign w:val="center"/>
          </w:tcPr>
          <w:p>
            <w:pPr>
              <w:widowControl/>
              <w:adjustRightInd w:val="0"/>
              <w:snapToGrid w:val="0"/>
              <w:jc w:val="center"/>
              <w:rPr>
                <w:b/>
              </w:rPr>
            </w:pPr>
            <w:r>
              <w:rPr>
                <w:b/>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cs="宋体"/>
                <w:bCs/>
                <w:color w:val="000000"/>
                <w:kern w:val="0"/>
                <w:szCs w:val="21"/>
              </w:rPr>
            </w:pPr>
          </w:p>
        </w:tc>
        <w:tc>
          <w:tcPr>
            <w:tcW w:w="4136" w:type="dxa"/>
            <w:tcBorders>
              <w:tl2br w:val="nil"/>
              <w:tr2bl w:val="nil"/>
            </w:tcBorders>
            <w:vAlign w:val="center"/>
          </w:tcPr>
          <w:p>
            <w:pPr>
              <w:widowControl/>
              <w:rPr>
                <w:rFonts w:ascii="宋体" w:hAnsi="宋体" w:cs="宋体"/>
                <w:bCs/>
                <w:color w:val="000000"/>
                <w:kern w:val="0"/>
                <w:szCs w:val="21"/>
              </w:rPr>
            </w:pPr>
            <w:r>
              <w:rPr>
                <w:rFonts w:ascii="宋体" w:hAnsi="宋体" w:cs="仿宋"/>
                <w:bCs/>
                <w:szCs w:val="21"/>
              </w:rPr>
              <w:t>7</w:t>
            </w:r>
            <w:r>
              <w:rPr>
                <w:rFonts w:hint="eastAsia" w:ascii="宋体" w:hAnsi="宋体" w:cs="仿宋"/>
                <w:bCs/>
                <w:szCs w:val="21"/>
              </w:rPr>
              <w:t>.</w:t>
            </w:r>
            <w:r>
              <w:rPr>
                <w:rFonts w:ascii="宋体" w:hAnsi="宋体" w:cs="仿宋"/>
                <w:bCs/>
                <w:szCs w:val="21"/>
              </w:rPr>
              <w:t>3</w:t>
            </w:r>
            <w:r>
              <w:rPr>
                <w:rFonts w:hint="eastAsia" w:ascii="宋体" w:hAnsi="宋体" w:cs="仿宋"/>
                <w:bCs/>
                <w:szCs w:val="21"/>
              </w:rPr>
              <w:t>学生就业管理系统</w:t>
            </w:r>
          </w:p>
        </w:tc>
        <w:tc>
          <w:tcPr>
            <w:tcW w:w="993" w:type="dxa"/>
            <w:tcBorders>
              <w:tl2br w:val="nil"/>
              <w:tr2bl w:val="nil"/>
            </w:tcBorders>
            <w:vAlign w:val="center"/>
          </w:tcPr>
          <w:p>
            <w:pPr>
              <w:widowControl/>
              <w:adjustRightInd w:val="0"/>
              <w:snapToGrid w:val="0"/>
              <w:jc w:val="center"/>
              <w:rPr>
                <w:b/>
              </w:rPr>
            </w:pPr>
            <w:r>
              <w:rPr>
                <w:b/>
              </w:rPr>
              <w:t>1</w:t>
            </w:r>
          </w:p>
        </w:tc>
        <w:tc>
          <w:tcPr>
            <w:tcW w:w="992" w:type="dxa"/>
            <w:tcBorders>
              <w:tl2br w:val="nil"/>
              <w:tr2bl w:val="nil"/>
            </w:tcBorders>
            <w:vAlign w:val="center"/>
          </w:tcPr>
          <w:p>
            <w:pPr>
              <w:widowControl/>
              <w:adjustRightInd w:val="0"/>
              <w:snapToGrid w:val="0"/>
              <w:jc w:val="center"/>
              <w:rPr>
                <w:b/>
              </w:rPr>
            </w:pPr>
            <w:r>
              <w:rPr>
                <w:rFonts w:hint="eastAsia"/>
                <w:b/>
              </w:rPr>
              <w:t>100%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993" w:type="dxa"/>
            <w:tcBorders>
              <w:tl2br w:val="nil"/>
              <w:tr2bl w:val="nil"/>
            </w:tcBorders>
            <w:vAlign w:val="center"/>
          </w:tcPr>
          <w:p>
            <w:pPr>
              <w:adjustRightInd w:val="0"/>
              <w:snapToGrid w:val="0"/>
              <w:jc w:val="center"/>
              <w:rPr>
                <w:b/>
              </w:rPr>
            </w:pPr>
            <w:r>
              <w:rPr>
                <w:rFonts w:hint="eastAsia"/>
                <w:b/>
              </w:rPr>
              <w:t>　0%</w:t>
            </w:r>
          </w:p>
        </w:tc>
        <w:tc>
          <w:tcPr>
            <w:tcW w:w="1132" w:type="dxa"/>
            <w:tcBorders>
              <w:tl2br w:val="nil"/>
              <w:tr2bl w:val="nil"/>
            </w:tcBorders>
            <w:vAlign w:val="center"/>
          </w:tcPr>
          <w:p>
            <w:pPr>
              <w:widowControl/>
              <w:adjustRightInd w:val="0"/>
              <w:snapToGrid w:val="0"/>
              <w:jc w:val="center"/>
              <w:rPr>
                <w:b/>
              </w:rPr>
            </w:pPr>
            <w:r>
              <w:rPr>
                <w:b/>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cs="宋体"/>
                <w:bCs/>
                <w:color w:val="000000"/>
                <w:kern w:val="0"/>
                <w:szCs w:val="21"/>
              </w:rPr>
            </w:pPr>
          </w:p>
        </w:tc>
        <w:tc>
          <w:tcPr>
            <w:tcW w:w="4136" w:type="dxa"/>
            <w:tcBorders>
              <w:tl2br w:val="nil"/>
              <w:tr2bl w:val="nil"/>
            </w:tcBorders>
            <w:vAlign w:val="center"/>
          </w:tcPr>
          <w:p>
            <w:pPr>
              <w:widowControl/>
              <w:rPr>
                <w:rFonts w:ascii="宋体" w:hAnsi="宋体" w:cs="宋体"/>
                <w:bCs/>
                <w:color w:val="000000"/>
                <w:kern w:val="0"/>
                <w:szCs w:val="21"/>
              </w:rPr>
            </w:pPr>
            <w:r>
              <w:rPr>
                <w:rFonts w:hint="eastAsia" w:ascii="宋体" w:hAnsi="宋体" w:cs="仿宋"/>
                <w:bCs/>
                <w:szCs w:val="21"/>
              </w:rPr>
              <w:t>7.</w:t>
            </w:r>
            <w:r>
              <w:rPr>
                <w:rFonts w:ascii="宋体" w:hAnsi="宋体" w:cs="仿宋"/>
                <w:bCs/>
                <w:szCs w:val="21"/>
              </w:rPr>
              <w:t>4</w:t>
            </w:r>
            <w:r>
              <w:rPr>
                <w:rFonts w:hint="eastAsia" w:ascii="宋体" w:hAnsi="宋体" w:cs="仿宋"/>
                <w:bCs/>
                <w:szCs w:val="21"/>
              </w:rPr>
              <w:t>大学生创新创业管理</w:t>
            </w:r>
          </w:p>
        </w:tc>
        <w:tc>
          <w:tcPr>
            <w:tcW w:w="993" w:type="dxa"/>
            <w:tcBorders>
              <w:tl2br w:val="nil"/>
              <w:tr2bl w:val="nil"/>
            </w:tcBorders>
            <w:vAlign w:val="center"/>
          </w:tcPr>
          <w:p>
            <w:pPr>
              <w:widowControl/>
              <w:adjustRightInd w:val="0"/>
              <w:snapToGrid w:val="0"/>
              <w:jc w:val="center"/>
              <w:rPr>
                <w:b/>
              </w:rPr>
            </w:pPr>
            <w:r>
              <w:rPr>
                <w:b/>
              </w:rPr>
              <w:t>1</w:t>
            </w:r>
          </w:p>
        </w:tc>
        <w:tc>
          <w:tcPr>
            <w:tcW w:w="992" w:type="dxa"/>
            <w:tcBorders>
              <w:tl2br w:val="nil"/>
              <w:tr2bl w:val="nil"/>
            </w:tcBorders>
            <w:vAlign w:val="center"/>
          </w:tcPr>
          <w:p>
            <w:pPr>
              <w:widowControl/>
              <w:adjustRightInd w:val="0"/>
              <w:snapToGrid w:val="0"/>
              <w:jc w:val="center"/>
              <w:rPr>
                <w:b/>
              </w:rPr>
            </w:pPr>
            <w:r>
              <w:rPr>
                <w:rFonts w:hint="eastAsia"/>
                <w:b/>
              </w:rPr>
              <w:t>100%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adjustRightInd w:val="0"/>
              <w:snapToGrid w:val="0"/>
              <w:jc w:val="center"/>
              <w:rPr>
                <w:b/>
              </w:rPr>
            </w:pPr>
            <w:r>
              <w:rPr>
                <w:rFonts w:hint="eastAsia"/>
                <w:b/>
              </w:rPr>
              <w:t>0</w:t>
            </w:r>
          </w:p>
        </w:tc>
        <w:tc>
          <w:tcPr>
            <w:tcW w:w="993" w:type="dxa"/>
            <w:tcBorders>
              <w:tl2br w:val="nil"/>
              <w:tr2bl w:val="nil"/>
            </w:tcBorders>
            <w:vAlign w:val="center"/>
          </w:tcPr>
          <w:p>
            <w:pPr>
              <w:adjustRightInd w:val="0"/>
              <w:snapToGrid w:val="0"/>
              <w:jc w:val="center"/>
              <w:rPr>
                <w:b/>
              </w:rPr>
            </w:pPr>
            <w:r>
              <w:rPr>
                <w:rFonts w:hint="eastAsia"/>
                <w:b/>
              </w:rPr>
              <w:t>　0%</w:t>
            </w:r>
          </w:p>
        </w:tc>
        <w:tc>
          <w:tcPr>
            <w:tcW w:w="1132" w:type="dxa"/>
            <w:tcBorders>
              <w:tl2br w:val="nil"/>
              <w:tr2bl w:val="nil"/>
            </w:tcBorders>
            <w:vAlign w:val="center"/>
          </w:tcPr>
          <w:p>
            <w:pPr>
              <w:widowControl/>
              <w:adjustRightInd w:val="0"/>
              <w:snapToGrid w:val="0"/>
              <w:jc w:val="center"/>
              <w:rPr>
                <w:b/>
              </w:rPr>
            </w:pPr>
            <w:r>
              <w:rPr>
                <w:b/>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cs="宋体"/>
                <w:bCs/>
                <w:color w:val="000000"/>
                <w:kern w:val="0"/>
                <w:szCs w:val="21"/>
              </w:rPr>
            </w:pPr>
          </w:p>
        </w:tc>
        <w:tc>
          <w:tcPr>
            <w:tcW w:w="4136" w:type="dxa"/>
            <w:tcBorders>
              <w:tl2br w:val="nil"/>
              <w:tr2bl w:val="nil"/>
            </w:tcBorders>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小计</w:t>
            </w:r>
          </w:p>
        </w:tc>
        <w:tc>
          <w:tcPr>
            <w:tcW w:w="993" w:type="dxa"/>
            <w:tcBorders>
              <w:tl2br w:val="nil"/>
              <w:tr2bl w:val="nil"/>
            </w:tcBorders>
            <w:vAlign w:val="center"/>
          </w:tcPr>
          <w:p>
            <w:pPr>
              <w:widowControl/>
              <w:adjustRightInd w:val="0"/>
              <w:snapToGrid w:val="0"/>
              <w:jc w:val="center"/>
              <w:rPr>
                <w:b/>
              </w:rPr>
            </w:pPr>
            <w:r>
              <w:rPr>
                <w:b/>
              </w:rPr>
              <w:t>4</w:t>
            </w:r>
          </w:p>
        </w:tc>
        <w:tc>
          <w:tcPr>
            <w:tcW w:w="992" w:type="dxa"/>
            <w:tcBorders>
              <w:tl2br w:val="nil"/>
              <w:tr2bl w:val="nil"/>
            </w:tcBorders>
            <w:vAlign w:val="center"/>
          </w:tcPr>
          <w:p>
            <w:pPr>
              <w:widowControl/>
              <w:adjustRightInd w:val="0"/>
              <w:snapToGrid w:val="0"/>
              <w:jc w:val="center"/>
              <w:rPr>
                <w:b/>
              </w:rPr>
            </w:pPr>
            <w:r>
              <w:rPr>
                <w:rFonts w:hint="eastAsia"/>
                <w:b/>
              </w:rPr>
              <w:t>6</w:t>
            </w:r>
            <w:r>
              <w:rPr>
                <w:b/>
              </w:rPr>
              <w:t>6.6%</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widowControl/>
              <w:adjustRightInd w:val="0"/>
              <w:snapToGrid w:val="0"/>
              <w:jc w:val="center"/>
              <w:rPr>
                <w:b/>
              </w:rPr>
            </w:pPr>
            <w:r>
              <w:rPr>
                <w:b/>
              </w:rPr>
              <w:t>2</w:t>
            </w:r>
          </w:p>
        </w:tc>
        <w:tc>
          <w:tcPr>
            <w:tcW w:w="851" w:type="dxa"/>
            <w:tcBorders>
              <w:tl2br w:val="nil"/>
              <w:tr2bl w:val="nil"/>
            </w:tcBorders>
            <w:vAlign w:val="center"/>
          </w:tcPr>
          <w:p>
            <w:pPr>
              <w:widowControl/>
              <w:adjustRightInd w:val="0"/>
              <w:snapToGrid w:val="0"/>
              <w:jc w:val="center"/>
              <w:rPr>
                <w:b/>
              </w:rPr>
            </w:pPr>
            <w:r>
              <w:rPr>
                <w:rFonts w:hint="eastAsia"/>
                <w:b/>
              </w:rPr>
              <w:t>3</w:t>
            </w:r>
            <w:r>
              <w:rPr>
                <w:b/>
              </w:rPr>
              <w:t>3.4%</w:t>
            </w:r>
          </w:p>
        </w:tc>
        <w:tc>
          <w:tcPr>
            <w:tcW w:w="850" w:type="dxa"/>
            <w:tcBorders>
              <w:tl2br w:val="nil"/>
              <w:tr2bl w:val="nil"/>
            </w:tcBorders>
            <w:vAlign w:val="center"/>
          </w:tcPr>
          <w:p>
            <w:pPr>
              <w:adjustRightInd w:val="0"/>
              <w:snapToGrid w:val="0"/>
              <w:jc w:val="center"/>
              <w:rPr>
                <w:b/>
              </w:rPr>
            </w:pPr>
            <w:r>
              <w:rPr>
                <w:rFonts w:hint="eastAsia"/>
                <w:b/>
              </w:rPr>
              <w:t>0</w:t>
            </w:r>
          </w:p>
        </w:tc>
        <w:tc>
          <w:tcPr>
            <w:tcW w:w="993" w:type="dxa"/>
            <w:tcBorders>
              <w:tl2br w:val="nil"/>
              <w:tr2bl w:val="nil"/>
            </w:tcBorders>
            <w:vAlign w:val="center"/>
          </w:tcPr>
          <w:p>
            <w:pPr>
              <w:adjustRightInd w:val="0"/>
              <w:snapToGrid w:val="0"/>
              <w:jc w:val="center"/>
              <w:rPr>
                <w:b/>
              </w:rPr>
            </w:pPr>
            <w:r>
              <w:rPr>
                <w:rFonts w:hint="eastAsia"/>
                <w:b/>
              </w:rPr>
              <w:t>　0%</w:t>
            </w:r>
          </w:p>
        </w:tc>
        <w:tc>
          <w:tcPr>
            <w:tcW w:w="1132" w:type="dxa"/>
            <w:tcBorders>
              <w:tl2br w:val="nil"/>
              <w:tr2bl w:val="nil"/>
            </w:tcBorders>
            <w:vAlign w:val="center"/>
          </w:tcPr>
          <w:p>
            <w:pPr>
              <w:widowControl/>
              <w:adjustRightInd w:val="0"/>
              <w:snapToGrid w:val="0"/>
              <w:jc w:val="center"/>
              <w:rPr>
                <w:b/>
              </w:rPr>
            </w:pPr>
            <w:r>
              <w:rPr>
                <w:b/>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restart"/>
            <w:tcBorders>
              <w:tl2br w:val="nil"/>
              <w:tr2bl w:val="nil"/>
            </w:tcBorders>
            <w:vAlign w:val="center"/>
          </w:tcPr>
          <w:p>
            <w:pPr>
              <w:adjustRightInd w:val="0"/>
              <w:snapToGrid w:val="0"/>
              <w:spacing w:line="500" w:lineRule="atLeast"/>
              <w:rPr>
                <w:rFonts w:ascii="宋体" w:hAnsi="宋体" w:cs="宋体"/>
                <w:bCs/>
                <w:color w:val="000000"/>
                <w:kern w:val="0"/>
                <w:szCs w:val="21"/>
              </w:rPr>
            </w:pPr>
            <w:r>
              <w:rPr>
                <w:rFonts w:ascii="宋体" w:hAnsi="宋体" w:cs="仿宋"/>
                <w:bCs/>
                <w:szCs w:val="21"/>
              </w:rPr>
              <w:t>8</w:t>
            </w:r>
            <w:r>
              <w:rPr>
                <w:rFonts w:hint="eastAsia" w:ascii="宋体" w:hAnsi="宋体" w:cs="仿宋"/>
                <w:bCs/>
                <w:szCs w:val="21"/>
              </w:rPr>
              <w:t>社会服务能力建设</w:t>
            </w:r>
          </w:p>
        </w:tc>
        <w:tc>
          <w:tcPr>
            <w:tcW w:w="4136" w:type="dxa"/>
            <w:tcBorders>
              <w:tl2br w:val="nil"/>
              <w:tr2bl w:val="nil"/>
            </w:tcBorders>
            <w:vAlign w:val="center"/>
          </w:tcPr>
          <w:p>
            <w:pPr>
              <w:adjustRightInd w:val="0"/>
              <w:snapToGrid w:val="0"/>
              <w:spacing w:line="400" w:lineRule="atLeast"/>
              <w:rPr>
                <w:rFonts w:ascii="宋体" w:hAnsi="宋体" w:cs="宋体"/>
                <w:bCs/>
                <w:color w:val="000000"/>
                <w:kern w:val="0"/>
                <w:szCs w:val="21"/>
              </w:rPr>
            </w:pPr>
            <w:r>
              <w:rPr>
                <w:rFonts w:ascii="宋体" w:hAnsi="宋体" w:cs="仿宋"/>
                <w:bCs/>
                <w:szCs w:val="21"/>
              </w:rPr>
              <w:t>8</w:t>
            </w:r>
            <w:r>
              <w:rPr>
                <w:rFonts w:hint="eastAsia" w:ascii="宋体" w:hAnsi="宋体" w:cs="仿宋"/>
                <w:bCs/>
                <w:szCs w:val="21"/>
              </w:rPr>
              <w:t>.1新能源教指委、行业协会指导下的校企合作服务平台</w:t>
            </w:r>
          </w:p>
        </w:tc>
        <w:tc>
          <w:tcPr>
            <w:tcW w:w="993" w:type="dxa"/>
            <w:tcBorders>
              <w:tl2br w:val="nil"/>
              <w:tr2bl w:val="nil"/>
            </w:tcBorders>
            <w:vAlign w:val="center"/>
          </w:tcPr>
          <w:p>
            <w:pPr>
              <w:widowControl/>
              <w:adjustRightInd w:val="0"/>
              <w:snapToGrid w:val="0"/>
              <w:jc w:val="center"/>
              <w:rPr>
                <w:b/>
              </w:rPr>
            </w:pPr>
            <w:r>
              <w:rPr>
                <w:b/>
              </w:rPr>
              <w:t>2</w:t>
            </w:r>
          </w:p>
        </w:tc>
        <w:tc>
          <w:tcPr>
            <w:tcW w:w="992" w:type="dxa"/>
            <w:tcBorders>
              <w:tl2br w:val="nil"/>
              <w:tr2bl w:val="nil"/>
            </w:tcBorders>
            <w:vAlign w:val="center"/>
          </w:tcPr>
          <w:p>
            <w:pPr>
              <w:widowControl/>
              <w:adjustRightInd w:val="0"/>
              <w:snapToGrid w:val="0"/>
              <w:jc w:val="center"/>
              <w:rPr>
                <w:b/>
              </w:rPr>
            </w:pPr>
            <w:r>
              <w:rPr>
                <w:rFonts w:hint="eastAsia"/>
                <w:b/>
              </w:rPr>
              <w:t>50%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widowControl/>
              <w:adjustRightInd w:val="0"/>
              <w:snapToGrid w:val="0"/>
              <w:jc w:val="center"/>
              <w:rPr>
                <w:b/>
              </w:rPr>
            </w:pPr>
            <w:r>
              <w:rPr>
                <w:b/>
              </w:rPr>
              <w:t>2</w:t>
            </w:r>
          </w:p>
        </w:tc>
        <w:tc>
          <w:tcPr>
            <w:tcW w:w="851" w:type="dxa"/>
            <w:tcBorders>
              <w:tl2br w:val="nil"/>
              <w:tr2bl w:val="nil"/>
            </w:tcBorders>
            <w:vAlign w:val="center"/>
          </w:tcPr>
          <w:p>
            <w:pPr>
              <w:widowControl/>
              <w:adjustRightInd w:val="0"/>
              <w:snapToGrid w:val="0"/>
              <w:jc w:val="center"/>
              <w:rPr>
                <w:b/>
              </w:rPr>
            </w:pPr>
            <w:r>
              <w:rPr>
                <w:rFonts w:hint="eastAsia"/>
                <w:b/>
              </w:rPr>
              <w:t>50%</w:t>
            </w:r>
          </w:p>
        </w:tc>
        <w:tc>
          <w:tcPr>
            <w:tcW w:w="850" w:type="dxa"/>
            <w:tcBorders>
              <w:tl2br w:val="nil"/>
              <w:tr2bl w:val="nil"/>
            </w:tcBorders>
            <w:vAlign w:val="center"/>
          </w:tcPr>
          <w:p>
            <w:pPr>
              <w:adjustRightInd w:val="0"/>
              <w:snapToGrid w:val="0"/>
              <w:jc w:val="center"/>
              <w:rPr>
                <w:b/>
              </w:rPr>
            </w:pPr>
            <w:r>
              <w:rPr>
                <w:rFonts w:hint="eastAsia"/>
                <w:b/>
              </w:rPr>
              <w:t>0</w:t>
            </w:r>
          </w:p>
        </w:tc>
        <w:tc>
          <w:tcPr>
            <w:tcW w:w="993" w:type="dxa"/>
            <w:tcBorders>
              <w:tl2br w:val="nil"/>
              <w:tr2bl w:val="nil"/>
            </w:tcBorders>
            <w:vAlign w:val="center"/>
          </w:tcPr>
          <w:p>
            <w:pPr>
              <w:adjustRightInd w:val="0"/>
              <w:snapToGrid w:val="0"/>
              <w:jc w:val="center"/>
              <w:rPr>
                <w:b/>
              </w:rPr>
            </w:pPr>
            <w:r>
              <w:rPr>
                <w:rFonts w:hint="eastAsia"/>
                <w:b/>
              </w:rPr>
              <w:t>　0%</w:t>
            </w:r>
          </w:p>
        </w:tc>
        <w:tc>
          <w:tcPr>
            <w:tcW w:w="1132" w:type="dxa"/>
            <w:tcBorders>
              <w:tl2br w:val="nil"/>
              <w:tr2bl w:val="nil"/>
            </w:tcBorders>
            <w:vAlign w:val="center"/>
          </w:tcPr>
          <w:p>
            <w:pPr>
              <w:widowControl/>
              <w:adjustRightInd w:val="0"/>
              <w:snapToGrid w:val="0"/>
              <w:jc w:val="center"/>
              <w:rPr>
                <w:b/>
              </w:rPr>
            </w:pPr>
            <w:r>
              <w:rPr>
                <w:b/>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cs="宋体"/>
                <w:bCs/>
                <w:color w:val="000000"/>
                <w:kern w:val="0"/>
                <w:szCs w:val="21"/>
              </w:rPr>
            </w:pPr>
          </w:p>
        </w:tc>
        <w:tc>
          <w:tcPr>
            <w:tcW w:w="4136" w:type="dxa"/>
            <w:tcBorders>
              <w:tl2br w:val="nil"/>
              <w:tr2bl w:val="nil"/>
            </w:tcBorders>
            <w:vAlign w:val="center"/>
          </w:tcPr>
          <w:p>
            <w:pPr>
              <w:adjustRightInd w:val="0"/>
              <w:snapToGrid w:val="0"/>
              <w:spacing w:line="400" w:lineRule="atLeast"/>
              <w:rPr>
                <w:rFonts w:ascii="宋体" w:hAnsi="宋体" w:cs="宋体"/>
                <w:bCs/>
                <w:color w:val="000000"/>
                <w:kern w:val="0"/>
                <w:szCs w:val="21"/>
              </w:rPr>
            </w:pPr>
            <w:r>
              <w:rPr>
                <w:rFonts w:ascii="宋体" w:hAnsi="宋体" w:cs="仿宋"/>
                <w:bCs/>
                <w:szCs w:val="21"/>
              </w:rPr>
              <w:t>8</w:t>
            </w:r>
            <w:r>
              <w:rPr>
                <w:rFonts w:hint="eastAsia" w:ascii="宋体" w:hAnsi="宋体" w:cs="仿宋"/>
                <w:bCs/>
                <w:szCs w:val="21"/>
              </w:rPr>
              <w:t>.2面向企业培训光伏专业人才</w:t>
            </w:r>
          </w:p>
        </w:tc>
        <w:tc>
          <w:tcPr>
            <w:tcW w:w="993" w:type="dxa"/>
            <w:tcBorders>
              <w:tl2br w:val="nil"/>
              <w:tr2bl w:val="nil"/>
            </w:tcBorders>
            <w:vAlign w:val="center"/>
          </w:tcPr>
          <w:p>
            <w:pPr>
              <w:widowControl/>
              <w:adjustRightInd w:val="0"/>
              <w:snapToGrid w:val="0"/>
              <w:jc w:val="center"/>
              <w:rPr>
                <w:b/>
              </w:rPr>
            </w:pPr>
            <w:r>
              <w:rPr>
                <w:b/>
              </w:rPr>
              <w:t>1</w:t>
            </w:r>
          </w:p>
        </w:tc>
        <w:tc>
          <w:tcPr>
            <w:tcW w:w="992" w:type="dxa"/>
            <w:tcBorders>
              <w:tl2br w:val="nil"/>
              <w:tr2bl w:val="nil"/>
            </w:tcBorders>
            <w:vAlign w:val="center"/>
          </w:tcPr>
          <w:p>
            <w:pPr>
              <w:widowControl/>
              <w:adjustRightInd w:val="0"/>
              <w:snapToGrid w:val="0"/>
              <w:jc w:val="center"/>
              <w:rPr>
                <w:b/>
              </w:rPr>
            </w:pPr>
            <w:r>
              <w:rPr>
                <w:rFonts w:hint="eastAsia"/>
                <w:b/>
              </w:rPr>
              <w:t>50%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widowControl/>
              <w:adjustRightInd w:val="0"/>
              <w:snapToGrid w:val="0"/>
              <w:jc w:val="center"/>
              <w:rPr>
                <w:b/>
              </w:rPr>
            </w:pPr>
            <w:r>
              <w:rPr>
                <w:b/>
              </w:rPr>
              <w:t>1</w:t>
            </w:r>
          </w:p>
        </w:tc>
        <w:tc>
          <w:tcPr>
            <w:tcW w:w="851" w:type="dxa"/>
            <w:tcBorders>
              <w:tl2br w:val="nil"/>
              <w:tr2bl w:val="nil"/>
            </w:tcBorders>
            <w:vAlign w:val="center"/>
          </w:tcPr>
          <w:p>
            <w:pPr>
              <w:widowControl/>
              <w:adjustRightInd w:val="0"/>
              <w:snapToGrid w:val="0"/>
              <w:jc w:val="center"/>
              <w:rPr>
                <w:b/>
              </w:rPr>
            </w:pPr>
            <w:r>
              <w:rPr>
                <w:rFonts w:hint="eastAsia"/>
                <w:b/>
              </w:rPr>
              <w:t>50%</w:t>
            </w:r>
          </w:p>
        </w:tc>
        <w:tc>
          <w:tcPr>
            <w:tcW w:w="850" w:type="dxa"/>
            <w:tcBorders>
              <w:tl2br w:val="nil"/>
              <w:tr2bl w:val="nil"/>
            </w:tcBorders>
            <w:vAlign w:val="center"/>
          </w:tcPr>
          <w:p>
            <w:pPr>
              <w:adjustRightInd w:val="0"/>
              <w:snapToGrid w:val="0"/>
              <w:jc w:val="center"/>
              <w:rPr>
                <w:b/>
              </w:rPr>
            </w:pPr>
            <w:r>
              <w:rPr>
                <w:rFonts w:hint="eastAsia"/>
                <w:b/>
              </w:rPr>
              <w:t>0</w:t>
            </w:r>
          </w:p>
        </w:tc>
        <w:tc>
          <w:tcPr>
            <w:tcW w:w="993" w:type="dxa"/>
            <w:tcBorders>
              <w:tl2br w:val="nil"/>
              <w:tr2bl w:val="nil"/>
            </w:tcBorders>
            <w:vAlign w:val="center"/>
          </w:tcPr>
          <w:p>
            <w:pPr>
              <w:adjustRightInd w:val="0"/>
              <w:snapToGrid w:val="0"/>
              <w:jc w:val="center"/>
              <w:rPr>
                <w:b/>
              </w:rPr>
            </w:pPr>
            <w:r>
              <w:rPr>
                <w:rFonts w:hint="eastAsia"/>
                <w:b/>
              </w:rPr>
              <w:t>　0%</w:t>
            </w:r>
          </w:p>
        </w:tc>
        <w:tc>
          <w:tcPr>
            <w:tcW w:w="1132" w:type="dxa"/>
            <w:tcBorders>
              <w:tl2br w:val="nil"/>
              <w:tr2bl w:val="nil"/>
            </w:tcBorders>
            <w:vAlign w:val="center"/>
          </w:tcPr>
          <w:p>
            <w:pPr>
              <w:widowControl/>
              <w:adjustRightInd w:val="0"/>
              <w:snapToGrid w:val="0"/>
              <w:jc w:val="center"/>
              <w:rPr>
                <w:b/>
              </w:rPr>
            </w:pPr>
            <w:r>
              <w:rPr>
                <w:b/>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cs="宋体"/>
                <w:bCs/>
                <w:color w:val="000000"/>
                <w:kern w:val="0"/>
                <w:szCs w:val="21"/>
              </w:rPr>
            </w:pPr>
          </w:p>
        </w:tc>
        <w:tc>
          <w:tcPr>
            <w:tcW w:w="4136" w:type="dxa"/>
            <w:tcBorders>
              <w:tl2br w:val="nil"/>
              <w:tr2bl w:val="nil"/>
            </w:tcBorders>
            <w:vAlign w:val="center"/>
          </w:tcPr>
          <w:p>
            <w:pPr>
              <w:adjustRightInd w:val="0"/>
              <w:snapToGrid w:val="0"/>
              <w:spacing w:line="400" w:lineRule="atLeast"/>
              <w:rPr>
                <w:rFonts w:ascii="宋体" w:hAnsi="宋体" w:cs="宋体"/>
                <w:bCs/>
                <w:color w:val="000000"/>
                <w:kern w:val="0"/>
                <w:szCs w:val="21"/>
              </w:rPr>
            </w:pPr>
            <w:r>
              <w:rPr>
                <w:rFonts w:ascii="宋体" w:hAnsi="宋体" w:cs="仿宋"/>
                <w:bCs/>
                <w:szCs w:val="21"/>
              </w:rPr>
              <w:t>8</w:t>
            </w:r>
            <w:r>
              <w:rPr>
                <w:rFonts w:hint="eastAsia" w:ascii="宋体" w:hAnsi="宋体" w:cs="仿宋"/>
                <w:bCs/>
                <w:szCs w:val="21"/>
              </w:rPr>
              <w:t>.3联合企业完成共同研发的技术项目</w:t>
            </w:r>
          </w:p>
        </w:tc>
        <w:tc>
          <w:tcPr>
            <w:tcW w:w="993" w:type="dxa"/>
            <w:tcBorders>
              <w:tl2br w:val="nil"/>
              <w:tr2bl w:val="nil"/>
            </w:tcBorders>
            <w:vAlign w:val="center"/>
          </w:tcPr>
          <w:p>
            <w:pPr>
              <w:widowControl/>
              <w:adjustRightInd w:val="0"/>
              <w:snapToGrid w:val="0"/>
              <w:jc w:val="center"/>
              <w:rPr>
                <w:b/>
              </w:rPr>
            </w:pPr>
            <w:r>
              <w:rPr>
                <w:rFonts w:hint="eastAsia"/>
                <w:b/>
              </w:rPr>
              <w:t>5</w:t>
            </w:r>
          </w:p>
        </w:tc>
        <w:tc>
          <w:tcPr>
            <w:tcW w:w="992" w:type="dxa"/>
            <w:tcBorders>
              <w:tl2br w:val="nil"/>
              <w:tr2bl w:val="nil"/>
            </w:tcBorders>
            <w:vAlign w:val="center"/>
          </w:tcPr>
          <w:p>
            <w:pPr>
              <w:widowControl/>
              <w:adjustRightInd w:val="0"/>
              <w:snapToGrid w:val="0"/>
              <w:jc w:val="center"/>
              <w:rPr>
                <w:b/>
              </w:rPr>
            </w:pPr>
            <w:r>
              <w:rPr>
                <w:rFonts w:hint="eastAsia"/>
                <w:b/>
              </w:rPr>
              <w:t>50%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widowControl/>
              <w:adjustRightInd w:val="0"/>
              <w:snapToGrid w:val="0"/>
              <w:jc w:val="center"/>
              <w:rPr>
                <w:b/>
              </w:rPr>
            </w:pPr>
            <w:r>
              <w:rPr>
                <w:rFonts w:hint="eastAsia"/>
                <w:b/>
              </w:rPr>
              <w:t>5</w:t>
            </w:r>
          </w:p>
        </w:tc>
        <w:tc>
          <w:tcPr>
            <w:tcW w:w="851" w:type="dxa"/>
            <w:tcBorders>
              <w:tl2br w:val="nil"/>
              <w:tr2bl w:val="nil"/>
            </w:tcBorders>
            <w:vAlign w:val="center"/>
          </w:tcPr>
          <w:p>
            <w:pPr>
              <w:widowControl/>
              <w:adjustRightInd w:val="0"/>
              <w:snapToGrid w:val="0"/>
              <w:jc w:val="center"/>
              <w:rPr>
                <w:b/>
              </w:rPr>
            </w:pPr>
            <w:r>
              <w:rPr>
                <w:rFonts w:hint="eastAsia"/>
                <w:b/>
              </w:rPr>
              <w:t>50%</w:t>
            </w:r>
          </w:p>
        </w:tc>
        <w:tc>
          <w:tcPr>
            <w:tcW w:w="850" w:type="dxa"/>
            <w:tcBorders>
              <w:tl2br w:val="nil"/>
              <w:tr2bl w:val="nil"/>
            </w:tcBorders>
            <w:vAlign w:val="center"/>
          </w:tcPr>
          <w:p>
            <w:pPr>
              <w:adjustRightInd w:val="0"/>
              <w:snapToGrid w:val="0"/>
              <w:jc w:val="center"/>
              <w:rPr>
                <w:b/>
              </w:rPr>
            </w:pPr>
            <w:r>
              <w:rPr>
                <w:rFonts w:hint="eastAsia"/>
                <w:b/>
              </w:rPr>
              <w:t>0</w:t>
            </w:r>
          </w:p>
        </w:tc>
        <w:tc>
          <w:tcPr>
            <w:tcW w:w="993" w:type="dxa"/>
            <w:tcBorders>
              <w:tl2br w:val="nil"/>
              <w:tr2bl w:val="nil"/>
            </w:tcBorders>
            <w:vAlign w:val="center"/>
          </w:tcPr>
          <w:p>
            <w:pPr>
              <w:adjustRightInd w:val="0"/>
              <w:snapToGrid w:val="0"/>
              <w:jc w:val="center"/>
              <w:rPr>
                <w:b/>
              </w:rPr>
            </w:pPr>
            <w:r>
              <w:rPr>
                <w:rFonts w:hint="eastAsia"/>
                <w:b/>
              </w:rPr>
              <w:t>　0%</w:t>
            </w:r>
          </w:p>
        </w:tc>
        <w:tc>
          <w:tcPr>
            <w:tcW w:w="1132" w:type="dxa"/>
            <w:tcBorders>
              <w:tl2br w:val="nil"/>
              <w:tr2bl w:val="nil"/>
            </w:tcBorders>
            <w:vAlign w:val="center"/>
          </w:tcPr>
          <w:p>
            <w:pPr>
              <w:widowControl/>
              <w:adjustRightInd w:val="0"/>
              <w:snapToGrid w:val="0"/>
              <w:jc w:val="center"/>
              <w:rPr>
                <w:b/>
              </w:rPr>
            </w:pPr>
            <w:r>
              <w:rPr>
                <w:rFonts w:hint="eastAsia"/>
                <w:b/>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1302" w:type="dxa"/>
            <w:vMerge w:val="continue"/>
            <w:tcBorders>
              <w:tl2br w:val="nil"/>
              <w:tr2bl w:val="nil"/>
            </w:tcBorders>
            <w:vAlign w:val="center"/>
          </w:tcPr>
          <w:p>
            <w:pPr>
              <w:widowControl/>
              <w:rPr>
                <w:rFonts w:ascii="宋体" w:hAnsi="宋体" w:cs="宋体"/>
                <w:bCs/>
                <w:color w:val="000000"/>
                <w:kern w:val="0"/>
                <w:szCs w:val="21"/>
              </w:rPr>
            </w:pPr>
          </w:p>
        </w:tc>
        <w:tc>
          <w:tcPr>
            <w:tcW w:w="4136" w:type="dxa"/>
            <w:tcBorders>
              <w:tl2br w:val="nil"/>
              <w:tr2bl w:val="nil"/>
            </w:tcBorders>
            <w:vAlign w:val="center"/>
          </w:tcPr>
          <w:p>
            <w:pPr>
              <w:widowControl/>
              <w:rPr>
                <w:rFonts w:ascii="宋体" w:hAnsi="宋体" w:cs="宋体"/>
                <w:b/>
                <w:bCs/>
                <w:color w:val="000000"/>
                <w:kern w:val="0"/>
                <w:szCs w:val="21"/>
              </w:rPr>
            </w:pPr>
            <w:r>
              <w:rPr>
                <w:rFonts w:hint="eastAsia" w:ascii="宋体" w:hAnsi="宋体" w:cs="宋体"/>
                <w:b/>
                <w:bCs/>
                <w:color w:val="000000"/>
                <w:kern w:val="0"/>
                <w:szCs w:val="21"/>
              </w:rPr>
              <w:t>小计</w:t>
            </w:r>
          </w:p>
        </w:tc>
        <w:tc>
          <w:tcPr>
            <w:tcW w:w="993" w:type="dxa"/>
            <w:tcBorders>
              <w:tl2br w:val="nil"/>
              <w:tr2bl w:val="nil"/>
            </w:tcBorders>
            <w:vAlign w:val="center"/>
          </w:tcPr>
          <w:p>
            <w:pPr>
              <w:widowControl/>
              <w:adjustRightInd w:val="0"/>
              <w:snapToGrid w:val="0"/>
              <w:jc w:val="center"/>
              <w:rPr>
                <w:b/>
              </w:rPr>
            </w:pPr>
            <w:r>
              <w:rPr>
                <w:b/>
              </w:rPr>
              <w:t>8</w:t>
            </w:r>
          </w:p>
        </w:tc>
        <w:tc>
          <w:tcPr>
            <w:tcW w:w="992" w:type="dxa"/>
            <w:tcBorders>
              <w:tl2br w:val="nil"/>
              <w:tr2bl w:val="nil"/>
            </w:tcBorders>
            <w:vAlign w:val="center"/>
          </w:tcPr>
          <w:p>
            <w:pPr>
              <w:widowControl/>
              <w:adjustRightInd w:val="0"/>
              <w:snapToGrid w:val="0"/>
              <w:jc w:val="center"/>
              <w:rPr>
                <w:b/>
              </w:rPr>
            </w:pPr>
            <w:r>
              <w:rPr>
                <w:b/>
              </w:rPr>
              <w:t>50%</w:t>
            </w:r>
          </w:p>
        </w:tc>
        <w:tc>
          <w:tcPr>
            <w:tcW w:w="850" w:type="dxa"/>
            <w:tcBorders>
              <w:tl2br w:val="nil"/>
              <w:tr2bl w:val="nil"/>
            </w:tcBorders>
            <w:vAlign w:val="center"/>
          </w:tcPr>
          <w:p>
            <w:pPr>
              <w:adjustRightInd w:val="0"/>
              <w:snapToGrid w:val="0"/>
              <w:jc w:val="center"/>
              <w:rPr>
                <w:b/>
              </w:rPr>
            </w:pPr>
            <w:r>
              <w:rPr>
                <w:rFonts w:hint="eastAsia"/>
                <w:b/>
              </w:rPr>
              <w:t>　0</w:t>
            </w:r>
          </w:p>
        </w:tc>
        <w:tc>
          <w:tcPr>
            <w:tcW w:w="851" w:type="dxa"/>
            <w:tcBorders>
              <w:tl2br w:val="nil"/>
              <w:tr2bl w:val="nil"/>
            </w:tcBorders>
            <w:vAlign w:val="center"/>
          </w:tcPr>
          <w:p>
            <w:pPr>
              <w:adjustRightInd w:val="0"/>
              <w:snapToGrid w:val="0"/>
              <w:jc w:val="center"/>
              <w:rPr>
                <w:b/>
              </w:rPr>
            </w:pPr>
            <w:r>
              <w:rPr>
                <w:rFonts w:hint="eastAsia"/>
                <w:b/>
              </w:rPr>
              <w:t>　0%</w:t>
            </w:r>
          </w:p>
        </w:tc>
        <w:tc>
          <w:tcPr>
            <w:tcW w:w="850" w:type="dxa"/>
            <w:tcBorders>
              <w:tl2br w:val="nil"/>
              <w:tr2bl w:val="nil"/>
            </w:tcBorders>
            <w:vAlign w:val="center"/>
          </w:tcPr>
          <w:p>
            <w:pPr>
              <w:widowControl/>
              <w:adjustRightInd w:val="0"/>
              <w:snapToGrid w:val="0"/>
              <w:jc w:val="center"/>
              <w:rPr>
                <w:b/>
              </w:rPr>
            </w:pPr>
            <w:r>
              <w:rPr>
                <w:b/>
              </w:rPr>
              <w:t>8</w:t>
            </w:r>
          </w:p>
        </w:tc>
        <w:tc>
          <w:tcPr>
            <w:tcW w:w="851" w:type="dxa"/>
            <w:tcBorders>
              <w:tl2br w:val="nil"/>
              <w:tr2bl w:val="nil"/>
            </w:tcBorders>
            <w:vAlign w:val="center"/>
          </w:tcPr>
          <w:p>
            <w:pPr>
              <w:widowControl/>
              <w:adjustRightInd w:val="0"/>
              <w:snapToGrid w:val="0"/>
              <w:jc w:val="center"/>
              <w:rPr>
                <w:b/>
              </w:rPr>
            </w:pPr>
            <w:r>
              <w:rPr>
                <w:b/>
              </w:rPr>
              <w:t>50%</w:t>
            </w:r>
          </w:p>
        </w:tc>
        <w:tc>
          <w:tcPr>
            <w:tcW w:w="850" w:type="dxa"/>
            <w:tcBorders>
              <w:tl2br w:val="nil"/>
              <w:tr2bl w:val="nil"/>
            </w:tcBorders>
            <w:vAlign w:val="center"/>
          </w:tcPr>
          <w:p>
            <w:pPr>
              <w:adjustRightInd w:val="0"/>
              <w:snapToGrid w:val="0"/>
              <w:jc w:val="center"/>
              <w:rPr>
                <w:b/>
              </w:rPr>
            </w:pPr>
            <w:r>
              <w:rPr>
                <w:rFonts w:hint="eastAsia"/>
                <w:b/>
              </w:rPr>
              <w:t>0</w:t>
            </w:r>
          </w:p>
        </w:tc>
        <w:tc>
          <w:tcPr>
            <w:tcW w:w="993" w:type="dxa"/>
            <w:tcBorders>
              <w:tl2br w:val="nil"/>
              <w:tr2bl w:val="nil"/>
            </w:tcBorders>
            <w:vAlign w:val="center"/>
          </w:tcPr>
          <w:p>
            <w:pPr>
              <w:adjustRightInd w:val="0"/>
              <w:snapToGrid w:val="0"/>
              <w:jc w:val="center"/>
              <w:rPr>
                <w:b/>
              </w:rPr>
            </w:pPr>
            <w:r>
              <w:rPr>
                <w:rFonts w:hint="eastAsia"/>
                <w:b/>
              </w:rPr>
              <w:t>　0%</w:t>
            </w:r>
          </w:p>
        </w:tc>
        <w:tc>
          <w:tcPr>
            <w:tcW w:w="1132" w:type="dxa"/>
            <w:tcBorders>
              <w:tl2br w:val="nil"/>
              <w:tr2bl w:val="nil"/>
            </w:tcBorders>
            <w:vAlign w:val="center"/>
          </w:tcPr>
          <w:p>
            <w:pPr>
              <w:widowControl/>
              <w:adjustRightInd w:val="0"/>
              <w:snapToGrid w:val="0"/>
              <w:jc w:val="center"/>
              <w:rPr>
                <w:b/>
              </w:rPr>
            </w:pPr>
            <w:r>
              <w:rPr>
                <w:b/>
              </w:rPr>
              <w:t>16</w:t>
            </w:r>
          </w:p>
        </w:tc>
      </w:tr>
    </w:tbl>
    <w:p>
      <w:pPr>
        <w:spacing w:line="360" w:lineRule="auto"/>
        <w:ind w:left="478"/>
        <w:rPr>
          <w:rFonts w:ascii="黑体" w:hAnsi="黑体" w:eastAsia="黑体" w:cs="黑体"/>
          <w:sz w:val="32"/>
          <w:szCs w:val="32"/>
        </w:rPr>
      </w:pPr>
    </w:p>
    <w:p>
      <w:pPr>
        <w:spacing w:line="360" w:lineRule="auto"/>
        <w:ind w:left="478"/>
        <w:rPr>
          <w:rFonts w:ascii="宋体" w:hAnsi="宋体" w:eastAsia="等线"/>
          <w:b/>
          <w:sz w:val="24"/>
          <w:szCs w:val="22"/>
        </w:rPr>
      </w:pPr>
      <w:r>
        <w:rPr>
          <w:rFonts w:hint="eastAsia" w:ascii="黑体" w:hAnsi="黑体" w:eastAsia="黑体" w:cs="黑体"/>
          <w:sz w:val="32"/>
          <w:szCs w:val="32"/>
        </w:rPr>
        <w:t>5.项目建设经费分年度预算表</w:t>
      </w:r>
      <w:r>
        <w:rPr>
          <w:rFonts w:ascii="宋体" w:hAnsi="宋体" w:cs="黑体"/>
          <w:spacing w:val="6"/>
          <w:w w:val="90"/>
          <w:kern w:val="0"/>
          <w:sz w:val="28"/>
          <w:szCs w:val="28"/>
          <w:vertAlign w:val="superscript"/>
        </w:rPr>
        <w:footnoteReference w:id="3"/>
      </w:r>
      <w:r>
        <w:rPr>
          <w:rFonts w:hint="eastAsia" w:ascii="黑体" w:hAnsi="黑体" w:eastAsia="黑体" w:cs="黑体"/>
          <w:sz w:val="32"/>
          <w:szCs w:val="32"/>
        </w:rPr>
        <w:t>（单位：万元）</w:t>
      </w:r>
    </w:p>
    <w:tbl>
      <w:tblPr>
        <w:tblStyle w:val="16"/>
        <w:tblW w:w="1317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93"/>
        <w:gridCol w:w="4536"/>
        <w:gridCol w:w="1276"/>
        <w:gridCol w:w="1276"/>
        <w:gridCol w:w="1134"/>
        <w:gridCol w:w="1417"/>
        <w:gridCol w:w="12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6829" w:type="dxa"/>
            <w:gridSpan w:val="2"/>
            <w:vMerge w:val="restart"/>
            <w:tcBorders>
              <w:tl2br w:val="nil"/>
              <w:tr2bl w:val="nil"/>
            </w:tcBorders>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建设项目</w:t>
            </w:r>
          </w:p>
        </w:tc>
        <w:tc>
          <w:tcPr>
            <w:tcW w:w="2552" w:type="dxa"/>
            <w:gridSpan w:val="2"/>
            <w:tcBorders>
              <w:tl2br w:val="nil"/>
              <w:tr2bl w:val="nil"/>
            </w:tcBorders>
            <w:vAlign w:val="center"/>
          </w:tcPr>
          <w:p>
            <w:pPr>
              <w:widowControl/>
              <w:jc w:val="center"/>
              <w:rPr>
                <w:rFonts w:ascii="黑体" w:hAnsi="黑体" w:eastAsia="黑体" w:cs="宋体"/>
                <w:color w:val="0563C1"/>
                <w:kern w:val="0"/>
                <w:sz w:val="22"/>
                <w:szCs w:val="22"/>
                <w:u w:val="single"/>
              </w:rPr>
            </w:pPr>
            <w:r>
              <w:rPr>
                <w:rFonts w:hint="eastAsia" w:ascii="黑体" w:hAnsi="黑体" w:eastAsia="黑体"/>
                <w:bCs/>
                <w:color w:val="000000"/>
                <w:szCs w:val="18"/>
              </w:rPr>
              <w:t>2018年</w:t>
            </w:r>
          </w:p>
        </w:tc>
        <w:tc>
          <w:tcPr>
            <w:tcW w:w="2551" w:type="dxa"/>
            <w:gridSpan w:val="2"/>
            <w:tcBorders>
              <w:tl2br w:val="nil"/>
              <w:tr2bl w:val="nil"/>
            </w:tcBorders>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2019年</w:t>
            </w:r>
          </w:p>
        </w:tc>
        <w:tc>
          <w:tcPr>
            <w:tcW w:w="1247" w:type="dxa"/>
            <w:vMerge w:val="restart"/>
            <w:tcBorders>
              <w:tl2br w:val="nil"/>
              <w:tr2bl w:val="nil"/>
            </w:tcBorders>
            <w:vAlign w:val="center"/>
          </w:tcPr>
          <w:p>
            <w:pPr>
              <w:widowControl/>
              <w:jc w:val="center"/>
              <w:rPr>
                <w:rFonts w:ascii="黑体" w:hAnsi="黑体" w:eastAsia="黑体" w:cs="宋体"/>
                <w:color w:val="000000"/>
                <w:kern w:val="0"/>
                <w:szCs w:val="21"/>
              </w:rPr>
            </w:pPr>
            <w:r>
              <w:rPr>
                <w:rFonts w:hint="eastAsia" w:ascii="宋体" w:hAnsi="宋体" w:eastAsia="等线" w:cs="宋体"/>
                <w:b/>
                <w:bCs/>
                <w:color w:val="000000"/>
                <w:kern w:val="0"/>
                <w:szCs w:val="21"/>
              </w:rPr>
              <w:t>金额合计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6829" w:type="dxa"/>
            <w:gridSpan w:val="2"/>
            <w:vMerge w:val="continue"/>
            <w:tcBorders>
              <w:tl2br w:val="nil"/>
              <w:tr2bl w:val="nil"/>
            </w:tcBorders>
            <w:vAlign w:val="center"/>
          </w:tcPr>
          <w:p>
            <w:pPr>
              <w:widowControl/>
              <w:jc w:val="left"/>
              <w:rPr>
                <w:rFonts w:ascii="黑体" w:hAnsi="黑体" w:eastAsia="黑体" w:cs="宋体"/>
                <w:color w:val="000000"/>
                <w:kern w:val="0"/>
                <w:szCs w:val="21"/>
              </w:rPr>
            </w:pPr>
          </w:p>
        </w:tc>
        <w:tc>
          <w:tcPr>
            <w:tcW w:w="1276" w:type="dxa"/>
            <w:tcBorders>
              <w:tl2br w:val="nil"/>
              <w:tr2bl w:val="nil"/>
            </w:tcBorders>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金额</w:t>
            </w:r>
          </w:p>
        </w:tc>
        <w:tc>
          <w:tcPr>
            <w:tcW w:w="1276" w:type="dxa"/>
            <w:tcBorders>
              <w:tl2br w:val="nil"/>
              <w:tr2bl w:val="nil"/>
            </w:tcBorders>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比例</w:t>
            </w:r>
          </w:p>
        </w:tc>
        <w:tc>
          <w:tcPr>
            <w:tcW w:w="1134" w:type="dxa"/>
            <w:tcBorders>
              <w:tl2br w:val="nil"/>
              <w:tr2bl w:val="nil"/>
            </w:tcBorders>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金额</w:t>
            </w:r>
          </w:p>
        </w:tc>
        <w:tc>
          <w:tcPr>
            <w:tcW w:w="1417" w:type="dxa"/>
            <w:tcBorders>
              <w:tl2br w:val="nil"/>
              <w:tr2bl w:val="nil"/>
            </w:tcBorders>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比例</w:t>
            </w:r>
          </w:p>
        </w:tc>
        <w:tc>
          <w:tcPr>
            <w:tcW w:w="1247" w:type="dxa"/>
            <w:vMerge w:val="continue"/>
            <w:tcBorders>
              <w:tl2br w:val="nil"/>
              <w:tr2bl w:val="nil"/>
            </w:tcBorders>
            <w:vAlign w:val="center"/>
          </w:tcPr>
          <w:p>
            <w:pPr>
              <w:widowControl/>
              <w:jc w:val="center"/>
              <w:rPr>
                <w:rFonts w:ascii="黑体" w:hAnsi="黑体" w:eastAsia="黑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829" w:type="dxa"/>
            <w:gridSpan w:val="2"/>
            <w:tcBorders>
              <w:tl2br w:val="nil"/>
              <w:tr2bl w:val="nil"/>
            </w:tcBorders>
            <w:vAlign w:val="center"/>
          </w:tcPr>
          <w:p>
            <w:pPr>
              <w:widowControl/>
              <w:jc w:val="center"/>
              <w:rPr>
                <w:rFonts w:ascii="宋体" w:hAnsi="宋体" w:eastAsia="等线" w:cs="宋体"/>
                <w:b/>
                <w:bCs/>
                <w:color w:val="000000"/>
                <w:kern w:val="0"/>
                <w:szCs w:val="21"/>
              </w:rPr>
            </w:pPr>
            <w:r>
              <w:rPr>
                <w:rFonts w:hint="eastAsia" w:ascii="宋体" w:hAnsi="宋体" w:eastAsia="等线" w:cs="宋体"/>
                <w:b/>
                <w:bCs/>
                <w:color w:val="000000"/>
                <w:kern w:val="0"/>
                <w:szCs w:val="21"/>
              </w:rPr>
              <w:t>合计</w:t>
            </w:r>
          </w:p>
        </w:tc>
        <w:tc>
          <w:tcPr>
            <w:tcW w:w="1276" w:type="dxa"/>
            <w:tcBorders>
              <w:tl2br w:val="nil"/>
              <w:tr2bl w:val="nil"/>
            </w:tcBorders>
            <w:vAlign w:val="center"/>
          </w:tcPr>
          <w:p>
            <w:pPr>
              <w:widowControl/>
              <w:adjustRightInd w:val="0"/>
              <w:snapToGrid w:val="0"/>
              <w:jc w:val="center"/>
              <w:rPr>
                <w:b/>
              </w:rPr>
            </w:pPr>
            <w:r>
              <w:rPr>
                <w:b/>
              </w:rPr>
              <w:t>18</w:t>
            </w:r>
            <w:r>
              <w:rPr>
                <w:rFonts w:hint="eastAsia"/>
                <w:b/>
              </w:rPr>
              <w:t>　</w:t>
            </w:r>
          </w:p>
        </w:tc>
        <w:tc>
          <w:tcPr>
            <w:tcW w:w="1276" w:type="dxa"/>
            <w:tcBorders>
              <w:tl2br w:val="nil"/>
              <w:tr2bl w:val="nil"/>
            </w:tcBorders>
            <w:vAlign w:val="center"/>
          </w:tcPr>
          <w:p>
            <w:pPr>
              <w:widowControl/>
              <w:adjustRightInd w:val="0"/>
              <w:snapToGrid w:val="0"/>
              <w:jc w:val="center"/>
              <w:rPr>
                <w:b/>
              </w:rPr>
            </w:pPr>
            <w:r>
              <w:rPr>
                <w:rFonts w:hint="eastAsia"/>
                <w:b/>
              </w:rPr>
              <w:t>7</w:t>
            </w:r>
            <w:r>
              <w:rPr>
                <w:b/>
              </w:rPr>
              <w:t>%</w:t>
            </w:r>
            <w:r>
              <w:rPr>
                <w:rFonts w:hint="eastAsia"/>
                <w:b/>
              </w:rPr>
              <w:t>　</w:t>
            </w:r>
          </w:p>
        </w:tc>
        <w:tc>
          <w:tcPr>
            <w:tcW w:w="1134" w:type="dxa"/>
            <w:tcBorders>
              <w:tl2br w:val="nil"/>
              <w:tr2bl w:val="nil"/>
            </w:tcBorders>
            <w:vAlign w:val="center"/>
          </w:tcPr>
          <w:p>
            <w:pPr>
              <w:widowControl/>
              <w:adjustRightInd w:val="0"/>
              <w:snapToGrid w:val="0"/>
              <w:jc w:val="center"/>
              <w:rPr>
                <w:b/>
              </w:rPr>
            </w:pPr>
            <w:r>
              <w:rPr>
                <w:rFonts w:hint="eastAsia"/>
                <w:b/>
              </w:rPr>
              <w:t>2</w:t>
            </w:r>
            <w:r>
              <w:rPr>
                <w:b/>
              </w:rPr>
              <w:t>36.7</w:t>
            </w:r>
            <w:r>
              <w:rPr>
                <w:rFonts w:hint="eastAsia"/>
                <w:b/>
              </w:rPr>
              <w:t>　</w:t>
            </w:r>
          </w:p>
        </w:tc>
        <w:tc>
          <w:tcPr>
            <w:tcW w:w="1417" w:type="dxa"/>
            <w:tcBorders>
              <w:tl2br w:val="nil"/>
              <w:tr2bl w:val="nil"/>
            </w:tcBorders>
            <w:vAlign w:val="center"/>
          </w:tcPr>
          <w:p>
            <w:pPr>
              <w:widowControl/>
              <w:adjustRightInd w:val="0"/>
              <w:snapToGrid w:val="0"/>
              <w:jc w:val="center"/>
              <w:rPr>
                <w:b/>
              </w:rPr>
            </w:pPr>
            <w:r>
              <w:rPr>
                <w:rFonts w:hint="eastAsia"/>
                <w:b/>
              </w:rPr>
              <w:t>9</w:t>
            </w:r>
            <w:r>
              <w:rPr>
                <w:b/>
              </w:rPr>
              <w:t>3%</w:t>
            </w:r>
          </w:p>
        </w:tc>
        <w:tc>
          <w:tcPr>
            <w:tcW w:w="1247" w:type="dxa"/>
            <w:tcBorders>
              <w:tl2br w:val="nil"/>
              <w:tr2bl w:val="nil"/>
            </w:tcBorders>
            <w:vAlign w:val="center"/>
          </w:tcPr>
          <w:p>
            <w:pPr>
              <w:adjustRightInd w:val="0"/>
              <w:snapToGrid w:val="0"/>
              <w:jc w:val="center"/>
              <w:rPr>
                <w:b/>
              </w:rPr>
            </w:pPr>
            <w:r>
              <w:rPr>
                <w:rFonts w:hint="eastAsia"/>
                <w:b/>
              </w:rPr>
              <w:t>2</w:t>
            </w:r>
            <w:r>
              <w:rPr>
                <w:b/>
              </w:rPr>
              <w:t>54.7</w:t>
            </w:r>
            <w:r>
              <w:rPr>
                <w:rFonts w:hint="eastAsia"/>
                <w:b/>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restart"/>
            <w:tcBorders>
              <w:tl2br w:val="nil"/>
              <w:tr2bl w:val="nil"/>
            </w:tcBorders>
            <w:vAlign w:val="center"/>
          </w:tcPr>
          <w:p>
            <w:pPr>
              <w:widowControl/>
              <w:jc w:val="left"/>
              <w:rPr>
                <w:rFonts w:ascii="宋体" w:hAnsi="宋体"/>
                <w:bCs/>
                <w:color w:val="000000"/>
                <w:kern w:val="0"/>
                <w:szCs w:val="21"/>
              </w:rPr>
            </w:pPr>
            <w:r>
              <w:rPr>
                <w:rFonts w:ascii="宋体" w:hAnsi="宋体" w:cs="宋体"/>
                <w:color w:val="000000"/>
                <w:kern w:val="0"/>
                <w:szCs w:val="21"/>
              </w:rPr>
              <w:t>1.</w:t>
            </w:r>
            <w:r>
              <w:rPr>
                <w:rFonts w:ascii="宋体" w:hAnsi="宋体"/>
                <w:szCs w:val="21"/>
              </w:rPr>
              <w:t xml:space="preserve"> 创新人才培养模式</w:t>
            </w:r>
          </w:p>
        </w:tc>
        <w:tc>
          <w:tcPr>
            <w:tcW w:w="4536" w:type="dxa"/>
            <w:tcBorders>
              <w:tl2br w:val="nil"/>
              <w:tr2bl w:val="nil"/>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1.1创新阶段式“订单培养、双证对接、现代学徒制”人才培养模式</w:t>
            </w:r>
          </w:p>
        </w:tc>
        <w:tc>
          <w:tcPr>
            <w:tcW w:w="1276" w:type="dxa"/>
            <w:tcBorders>
              <w:tl2br w:val="nil"/>
              <w:tr2bl w:val="nil"/>
            </w:tcBorders>
            <w:vAlign w:val="center"/>
          </w:tcPr>
          <w:p>
            <w:pPr>
              <w:widowControl/>
              <w:adjustRightInd w:val="0"/>
              <w:snapToGrid w:val="0"/>
              <w:jc w:val="center"/>
              <w:rPr>
                <w:b/>
              </w:rPr>
            </w:pPr>
            <w:r>
              <w:rPr>
                <w:rFonts w:hint="eastAsia"/>
                <w:b/>
              </w:rPr>
              <w:t>5</w:t>
            </w:r>
          </w:p>
        </w:tc>
        <w:tc>
          <w:tcPr>
            <w:tcW w:w="1276" w:type="dxa"/>
            <w:tcBorders>
              <w:tl2br w:val="nil"/>
              <w:tr2bl w:val="nil"/>
            </w:tcBorders>
            <w:vAlign w:val="center"/>
          </w:tcPr>
          <w:p>
            <w:pPr>
              <w:widowControl/>
              <w:adjustRightInd w:val="0"/>
              <w:snapToGrid w:val="0"/>
              <w:jc w:val="center"/>
              <w:rPr>
                <w:b/>
              </w:rPr>
            </w:pPr>
            <w:r>
              <w:rPr>
                <w:rFonts w:hint="eastAsia"/>
                <w:b/>
              </w:rPr>
              <w:t>　3</w:t>
            </w:r>
            <w:r>
              <w:rPr>
                <w:b/>
              </w:rPr>
              <w:t>5%</w:t>
            </w:r>
          </w:p>
        </w:tc>
        <w:tc>
          <w:tcPr>
            <w:tcW w:w="1134" w:type="dxa"/>
            <w:tcBorders>
              <w:tl2br w:val="nil"/>
              <w:tr2bl w:val="nil"/>
            </w:tcBorders>
            <w:vAlign w:val="center"/>
          </w:tcPr>
          <w:p>
            <w:pPr>
              <w:widowControl/>
              <w:adjustRightInd w:val="0"/>
              <w:snapToGrid w:val="0"/>
              <w:jc w:val="center"/>
              <w:rPr>
                <w:b/>
              </w:rPr>
            </w:pPr>
            <w:r>
              <w:rPr>
                <w:rFonts w:hint="eastAsia"/>
                <w:b/>
              </w:rPr>
              <w:t>　9</w:t>
            </w:r>
          </w:p>
        </w:tc>
        <w:tc>
          <w:tcPr>
            <w:tcW w:w="1417" w:type="dxa"/>
            <w:tcBorders>
              <w:tl2br w:val="nil"/>
              <w:tr2bl w:val="nil"/>
            </w:tcBorders>
            <w:vAlign w:val="center"/>
          </w:tcPr>
          <w:p>
            <w:pPr>
              <w:widowControl/>
              <w:adjustRightInd w:val="0"/>
              <w:snapToGrid w:val="0"/>
              <w:jc w:val="center"/>
              <w:rPr>
                <w:b/>
              </w:rPr>
            </w:pPr>
            <w:r>
              <w:rPr>
                <w:rFonts w:hint="eastAsia"/>
                <w:b/>
              </w:rPr>
              <w:t>6</w:t>
            </w:r>
            <w:r>
              <w:rPr>
                <w:b/>
              </w:rPr>
              <w:t>5%</w:t>
            </w:r>
          </w:p>
        </w:tc>
        <w:tc>
          <w:tcPr>
            <w:tcW w:w="1247" w:type="dxa"/>
            <w:tcBorders>
              <w:tl2br w:val="nil"/>
              <w:tr2bl w:val="nil"/>
            </w:tcBorders>
            <w:vAlign w:val="center"/>
          </w:tcPr>
          <w:p>
            <w:pPr>
              <w:adjustRightInd w:val="0"/>
              <w:snapToGrid w:val="0"/>
              <w:jc w:val="center"/>
              <w:rPr>
                <w:b/>
              </w:rPr>
            </w:pPr>
            <w:r>
              <w:rPr>
                <w:rFonts w:hint="eastAsia"/>
                <w:b/>
              </w:rPr>
              <w:t>1</w:t>
            </w:r>
            <w:r>
              <w:rPr>
                <w:b/>
              </w:rPr>
              <w:t>4</w:t>
            </w:r>
            <w:r>
              <w:rPr>
                <w:rFonts w:hint="eastAsia"/>
                <w:b/>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vAlign w:val="center"/>
          </w:tcPr>
          <w:p>
            <w:pPr>
              <w:widowControl/>
              <w:jc w:val="left"/>
              <w:rPr>
                <w:rFonts w:ascii="宋体" w:hAnsi="宋体"/>
                <w:bCs/>
                <w:color w:val="000000"/>
                <w:kern w:val="0"/>
                <w:szCs w:val="21"/>
              </w:rPr>
            </w:pPr>
          </w:p>
        </w:tc>
        <w:tc>
          <w:tcPr>
            <w:tcW w:w="4536" w:type="dxa"/>
            <w:tcBorders>
              <w:tl2br w:val="nil"/>
              <w:tr2bl w:val="nil"/>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小计</w:t>
            </w:r>
          </w:p>
        </w:tc>
        <w:tc>
          <w:tcPr>
            <w:tcW w:w="1276" w:type="dxa"/>
            <w:tcBorders>
              <w:tl2br w:val="nil"/>
              <w:tr2bl w:val="nil"/>
            </w:tcBorders>
            <w:vAlign w:val="center"/>
          </w:tcPr>
          <w:p>
            <w:pPr>
              <w:widowControl/>
              <w:adjustRightInd w:val="0"/>
              <w:snapToGrid w:val="0"/>
              <w:jc w:val="center"/>
              <w:rPr>
                <w:b/>
              </w:rPr>
            </w:pPr>
            <w:r>
              <w:rPr>
                <w:rFonts w:hint="eastAsia"/>
                <w:b/>
              </w:rPr>
              <w:t>5</w:t>
            </w:r>
          </w:p>
        </w:tc>
        <w:tc>
          <w:tcPr>
            <w:tcW w:w="1276" w:type="dxa"/>
            <w:tcBorders>
              <w:tl2br w:val="nil"/>
              <w:tr2bl w:val="nil"/>
            </w:tcBorders>
            <w:vAlign w:val="center"/>
          </w:tcPr>
          <w:p>
            <w:pPr>
              <w:widowControl/>
              <w:adjustRightInd w:val="0"/>
              <w:snapToGrid w:val="0"/>
              <w:jc w:val="center"/>
              <w:rPr>
                <w:b/>
              </w:rPr>
            </w:pPr>
            <w:r>
              <w:rPr>
                <w:rFonts w:hint="eastAsia"/>
                <w:b/>
              </w:rPr>
              <w:t>　</w:t>
            </w:r>
            <w:r>
              <w:rPr>
                <w:b/>
              </w:rPr>
              <w:t>35%</w:t>
            </w:r>
          </w:p>
        </w:tc>
        <w:tc>
          <w:tcPr>
            <w:tcW w:w="1134" w:type="dxa"/>
            <w:tcBorders>
              <w:tl2br w:val="nil"/>
              <w:tr2bl w:val="nil"/>
            </w:tcBorders>
            <w:vAlign w:val="center"/>
          </w:tcPr>
          <w:p>
            <w:pPr>
              <w:widowControl/>
              <w:adjustRightInd w:val="0"/>
              <w:snapToGrid w:val="0"/>
              <w:jc w:val="center"/>
              <w:rPr>
                <w:b/>
              </w:rPr>
            </w:pPr>
            <w:r>
              <w:rPr>
                <w:rFonts w:hint="eastAsia"/>
                <w:b/>
              </w:rPr>
              <w:t>　9</w:t>
            </w:r>
          </w:p>
        </w:tc>
        <w:tc>
          <w:tcPr>
            <w:tcW w:w="1417" w:type="dxa"/>
            <w:tcBorders>
              <w:tl2br w:val="nil"/>
              <w:tr2bl w:val="nil"/>
            </w:tcBorders>
            <w:vAlign w:val="center"/>
          </w:tcPr>
          <w:p>
            <w:pPr>
              <w:widowControl/>
              <w:adjustRightInd w:val="0"/>
              <w:snapToGrid w:val="0"/>
              <w:jc w:val="center"/>
              <w:rPr>
                <w:b/>
              </w:rPr>
            </w:pPr>
            <w:r>
              <w:rPr>
                <w:b/>
              </w:rPr>
              <w:t>65%</w:t>
            </w:r>
          </w:p>
        </w:tc>
        <w:tc>
          <w:tcPr>
            <w:tcW w:w="1247" w:type="dxa"/>
            <w:tcBorders>
              <w:tl2br w:val="nil"/>
              <w:tr2bl w:val="nil"/>
            </w:tcBorders>
            <w:vAlign w:val="center"/>
          </w:tcPr>
          <w:p>
            <w:pPr>
              <w:adjustRightInd w:val="0"/>
              <w:snapToGrid w:val="0"/>
              <w:jc w:val="center"/>
              <w:rPr>
                <w:b/>
              </w:rPr>
            </w:pPr>
            <w:r>
              <w:rPr>
                <w:rFonts w:hint="eastAsia"/>
                <w:b/>
              </w:rPr>
              <w:t>1</w:t>
            </w:r>
            <w:r>
              <w:rPr>
                <w:b/>
              </w:rPr>
              <w:t>4</w:t>
            </w:r>
            <w:r>
              <w:rPr>
                <w:rFonts w:hint="eastAsia"/>
                <w:b/>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restart"/>
            <w:tcBorders>
              <w:tl2br w:val="nil"/>
              <w:tr2bl w:val="nil"/>
            </w:tcBorders>
            <w:vAlign w:val="center"/>
          </w:tcPr>
          <w:p>
            <w:pPr>
              <w:widowControl/>
              <w:jc w:val="left"/>
              <w:rPr>
                <w:rFonts w:ascii="宋体" w:hAnsi="宋体"/>
                <w:bCs/>
                <w:color w:val="000000"/>
                <w:kern w:val="0"/>
                <w:szCs w:val="21"/>
              </w:rPr>
            </w:pPr>
            <w:r>
              <w:rPr>
                <w:rFonts w:ascii="宋体" w:hAnsi="宋体" w:cs="宋体"/>
                <w:color w:val="000000"/>
                <w:kern w:val="0"/>
                <w:szCs w:val="21"/>
              </w:rPr>
              <w:t>2.</w:t>
            </w:r>
            <w:r>
              <w:rPr>
                <w:rFonts w:ascii="宋体" w:hAnsi="宋体"/>
                <w:szCs w:val="21"/>
              </w:rPr>
              <w:t xml:space="preserve"> 提升课程建设质量</w:t>
            </w:r>
          </w:p>
        </w:tc>
        <w:tc>
          <w:tcPr>
            <w:tcW w:w="4536" w:type="dxa"/>
            <w:tcBorders>
              <w:tl2br w:val="nil"/>
              <w:tr2bl w:val="nil"/>
            </w:tcBorders>
          </w:tcPr>
          <w:p>
            <w:r>
              <w:rPr>
                <w:rFonts w:hint="eastAsia"/>
              </w:rPr>
              <w:t>2.1修订课程标准、课程简介、授课计划、考核标准</w:t>
            </w:r>
          </w:p>
        </w:tc>
        <w:tc>
          <w:tcPr>
            <w:tcW w:w="1276" w:type="dxa"/>
            <w:tcBorders>
              <w:tl2br w:val="nil"/>
              <w:tr2bl w:val="nil"/>
            </w:tcBorders>
            <w:vAlign w:val="center"/>
          </w:tcPr>
          <w:p>
            <w:pPr>
              <w:widowControl/>
              <w:adjustRightInd w:val="0"/>
              <w:snapToGrid w:val="0"/>
              <w:jc w:val="center"/>
              <w:rPr>
                <w:b/>
              </w:rPr>
            </w:pPr>
            <w:r>
              <w:rPr>
                <w:rFonts w:hint="eastAsia"/>
                <w:b/>
              </w:rPr>
              <w:t>0</w:t>
            </w:r>
          </w:p>
        </w:tc>
        <w:tc>
          <w:tcPr>
            <w:tcW w:w="1276" w:type="dxa"/>
            <w:tcBorders>
              <w:tl2br w:val="nil"/>
              <w:tr2bl w:val="nil"/>
            </w:tcBorders>
            <w:vAlign w:val="center"/>
          </w:tcPr>
          <w:p>
            <w:pPr>
              <w:widowControl/>
              <w:adjustRightInd w:val="0"/>
              <w:snapToGrid w:val="0"/>
              <w:jc w:val="center"/>
              <w:rPr>
                <w:b/>
              </w:rPr>
            </w:pPr>
            <w:r>
              <w:rPr>
                <w:rFonts w:hint="eastAsia"/>
                <w:b/>
              </w:rPr>
              <w:t>0%　</w:t>
            </w:r>
          </w:p>
        </w:tc>
        <w:tc>
          <w:tcPr>
            <w:tcW w:w="1134" w:type="dxa"/>
            <w:tcBorders>
              <w:tl2br w:val="nil"/>
              <w:tr2bl w:val="nil"/>
            </w:tcBorders>
            <w:vAlign w:val="center"/>
          </w:tcPr>
          <w:p>
            <w:pPr>
              <w:adjustRightInd w:val="0"/>
              <w:snapToGrid w:val="0"/>
              <w:jc w:val="center"/>
              <w:rPr>
                <w:b/>
              </w:rPr>
            </w:pPr>
            <w:r>
              <w:rPr>
                <w:rFonts w:hint="eastAsia"/>
                <w:b/>
              </w:rPr>
              <w:t>　5</w:t>
            </w:r>
          </w:p>
        </w:tc>
        <w:tc>
          <w:tcPr>
            <w:tcW w:w="1417" w:type="dxa"/>
            <w:tcBorders>
              <w:tl2br w:val="nil"/>
              <w:tr2bl w:val="nil"/>
            </w:tcBorders>
            <w:vAlign w:val="center"/>
          </w:tcPr>
          <w:p>
            <w:pPr>
              <w:adjustRightInd w:val="0"/>
              <w:snapToGrid w:val="0"/>
              <w:jc w:val="center"/>
              <w:rPr>
                <w:b/>
              </w:rPr>
            </w:pPr>
            <w:r>
              <w:rPr>
                <w:rFonts w:hint="eastAsia"/>
                <w:b/>
              </w:rPr>
              <w:t>　100%</w:t>
            </w:r>
          </w:p>
        </w:tc>
        <w:tc>
          <w:tcPr>
            <w:tcW w:w="1247" w:type="dxa"/>
            <w:tcBorders>
              <w:tl2br w:val="nil"/>
              <w:tr2bl w:val="nil"/>
            </w:tcBorders>
            <w:vAlign w:val="center"/>
          </w:tcPr>
          <w:p>
            <w:pPr>
              <w:adjustRightInd w:val="0"/>
              <w:snapToGrid w:val="0"/>
              <w:jc w:val="center"/>
              <w:rPr>
                <w:b/>
              </w:rPr>
            </w:pPr>
            <w:r>
              <w:rPr>
                <w:b/>
              </w:rPr>
              <w:t>5</w:t>
            </w:r>
            <w:r>
              <w:rPr>
                <w:rFonts w:hint="eastAsia"/>
                <w:b/>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vAlign w:val="center"/>
          </w:tcPr>
          <w:p>
            <w:pPr>
              <w:widowControl/>
              <w:jc w:val="left"/>
              <w:rPr>
                <w:rFonts w:ascii="等线" w:hAnsi="等线" w:eastAsia="等线"/>
                <w:b/>
                <w:bCs/>
                <w:color w:val="000000"/>
                <w:kern w:val="0"/>
                <w:sz w:val="18"/>
                <w:szCs w:val="18"/>
              </w:rPr>
            </w:pPr>
          </w:p>
        </w:tc>
        <w:tc>
          <w:tcPr>
            <w:tcW w:w="4536" w:type="dxa"/>
            <w:tcBorders>
              <w:tl2br w:val="nil"/>
              <w:tr2bl w:val="nil"/>
            </w:tcBorders>
          </w:tcPr>
          <w:p>
            <w:r>
              <w:rPr>
                <w:rFonts w:hint="eastAsia"/>
              </w:rPr>
              <w:t>2.2建设光伏发电专业资源库。</w:t>
            </w:r>
          </w:p>
        </w:tc>
        <w:tc>
          <w:tcPr>
            <w:tcW w:w="1276" w:type="dxa"/>
            <w:tcBorders>
              <w:tl2br w:val="nil"/>
              <w:tr2bl w:val="nil"/>
            </w:tcBorders>
            <w:vAlign w:val="center"/>
          </w:tcPr>
          <w:p>
            <w:pPr>
              <w:widowControl/>
              <w:adjustRightInd w:val="0"/>
              <w:snapToGrid w:val="0"/>
              <w:jc w:val="center"/>
              <w:rPr>
                <w:b/>
              </w:rPr>
            </w:pPr>
            <w:r>
              <w:rPr>
                <w:rFonts w:hint="eastAsia"/>
                <w:b/>
              </w:rPr>
              <w:t>0</w:t>
            </w:r>
          </w:p>
        </w:tc>
        <w:tc>
          <w:tcPr>
            <w:tcW w:w="1276" w:type="dxa"/>
            <w:tcBorders>
              <w:tl2br w:val="nil"/>
              <w:tr2bl w:val="nil"/>
            </w:tcBorders>
            <w:vAlign w:val="center"/>
          </w:tcPr>
          <w:p>
            <w:pPr>
              <w:widowControl/>
              <w:adjustRightInd w:val="0"/>
              <w:snapToGrid w:val="0"/>
              <w:jc w:val="center"/>
              <w:rPr>
                <w:b/>
              </w:rPr>
            </w:pPr>
            <w:r>
              <w:rPr>
                <w:rFonts w:hint="eastAsia"/>
                <w:b/>
              </w:rPr>
              <w:t>0%　</w:t>
            </w:r>
          </w:p>
        </w:tc>
        <w:tc>
          <w:tcPr>
            <w:tcW w:w="1134" w:type="dxa"/>
            <w:tcBorders>
              <w:tl2br w:val="nil"/>
              <w:tr2bl w:val="nil"/>
            </w:tcBorders>
            <w:vAlign w:val="center"/>
          </w:tcPr>
          <w:p>
            <w:pPr>
              <w:adjustRightInd w:val="0"/>
              <w:snapToGrid w:val="0"/>
              <w:jc w:val="center"/>
              <w:rPr>
                <w:b/>
              </w:rPr>
            </w:pPr>
            <w:r>
              <w:rPr>
                <w:rFonts w:hint="eastAsia"/>
                <w:b/>
              </w:rPr>
              <w:t>　30</w:t>
            </w:r>
          </w:p>
        </w:tc>
        <w:tc>
          <w:tcPr>
            <w:tcW w:w="1417" w:type="dxa"/>
            <w:tcBorders>
              <w:tl2br w:val="nil"/>
              <w:tr2bl w:val="nil"/>
            </w:tcBorders>
            <w:vAlign w:val="center"/>
          </w:tcPr>
          <w:p>
            <w:pPr>
              <w:adjustRightInd w:val="0"/>
              <w:snapToGrid w:val="0"/>
              <w:jc w:val="center"/>
              <w:rPr>
                <w:b/>
              </w:rPr>
            </w:pPr>
            <w:r>
              <w:rPr>
                <w:rFonts w:hint="eastAsia"/>
                <w:b/>
              </w:rPr>
              <w:t>　100%</w:t>
            </w:r>
          </w:p>
        </w:tc>
        <w:tc>
          <w:tcPr>
            <w:tcW w:w="1247" w:type="dxa"/>
            <w:tcBorders>
              <w:tl2br w:val="nil"/>
              <w:tr2bl w:val="nil"/>
            </w:tcBorders>
            <w:vAlign w:val="center"/>
          </w:tcPr>
          <w:p>
            <w:pPr>
              <w:adjustRightInd w:val="0"/>
              <w:snapToGrid w:val="0"/>
              <w:jc w:val="center"/>
              <w:rPr>
                <w:b/>
              </w:rPr>
            </w:pPr>
            <w:r>
              <w:rPr>
                <w:rFonts w:hint="eastAsia"/>
                <w:b/>
              </w:rPr>
              <w:t>3</w:t>
            </w:r>
            <w:r>
              <w:rPr>
                <w:b/>
              </w:rPr>
              <w:t>0</w:t>
            </w:r>
            <w:r>
              <w:rPr>
                <w:rFonts w:hint="eastAsia"/>
                <w:b/>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vAlign w:val="center"/>
          </w:tcPr>
          <w:p>
            <w:pPr>
              <w:widowControl/>
              <w:jc w:val="left"/>
              <w:rPr>
                <w:rFonts w:ascii="等线" w:hAnsi="等线" w:eastAsia="等线"/>
                <w:b/>
                <w:bCs/>
                <w:color w:val="000000"/>
                <w:kern w:val="0"/>
                <w:sz w:val="18"/>
                <w:szCs w:val="18"/>
              </w:rPr>
            </w:pPr>
          </w:p>
        </w:tc>
        <w:tc>
          <w:tcPr>
            <w:tcW w:w="4536" w:type="dxa"/>
            <w:tcBorders>
              <w:tl2br w:val="nil"/>
              <w:tr2bl w:val="nil"/>
            </w:tcBorders>
          </w:tcPr>
          <w:p>
            <w:pPr>
              <w:jc w:val="center"/>
              <w:rPr>
                <w:b/>
              </w:rPr>
            </w:pPr>
            <w:r>
              <w:rPr>
                <w:rFonts w:hint="eastAsia"/>
                <w:b/>
              </w:rPr>
              <w:t>小计</w:t>
            </w:r>
          </w:p>
        </w:tc>
        <w:tc>
          <w:tcPr>
            <w:tcW w:w="1276" w:type="dxa"/>
            <w:tcBorders>
              <w:tl2br w:val="nil"/>
              <w:tr2bl w:val="nil"/>
            </w:tcBorders>
            <w:vAlign w:val="center"/>
          </w:tcPr>
          <w:p>
            <w:pPr>
              <w:widowControl/>
              <w:adjustRightInd w:val="0"/>
              <w:snapToGrid w:val="0"/>
              <w:jc w:val="center"/>
              <w:rPr>
                <w:b/>
              </w:rPr>
            </w:pPr>
            <w:r>
              <w:rPr>
                <w:b/>
              </w:rPr>
              <w:t xml:space="preserve"> </w:t>
            </w:r>
            <w:r>
              <w:rPr>
                <w:rFonts w:hint="eastAsia"/>
                <w:b/>
              </w:rPr>
              <w:t>0　</w:t>
            </w:r>
          </w:p>
        </w:tc>
        <w:tc>
          <w:tcPr>
            <w:tcW w:w="1276" w:type="dxa"/>
            <w:tcBorders>
              <w:tl2br w:val="nil"/>
              <w:tr2bl w:val="nil"/>
            </w:tcBorders>
            <w:vAlign w:val="center"/>
          </w:tcPr>
          <w:p>
            <w:pPr>
              <w:widowControl/>
              <w:adjustRightInd w:val="0"/>
              <w:snapToGrid w:val="0"/>
              <w:jc w:val="center"/>
              <w:rPr>
                <w:b/>
              </w:rPr>
            </w:pPr>
            <w:r>
              <w:rPr>
                <w:rFonts w:hint="eastAsia"/>
                <w:b/>
              </w:rPr>
              <w:t>0%　</w:t>
            </w:r>
          </w:p>
        </w:tc>
        <w:tc>
          <w:tcPr>
            <w:tcW w:w="1134" w:type="dxa"/>
            <w:tcBorders>
              <w:tl2br w:val="nil"/>
              <w:tr2bl w:val="nil"/>
            </w:tcBorders>
            <w:vAlign w:val="center"/>
          </w:tcPr>
          <w:p>
            <w:pPr>
              <w:adjustRightInd w:val="0"/>
              <w:snapToGrid w:val="0"/>
              <w:jc w:val="center"/>
              <w:rPr>
                <w:b/>
              </w:rPr>
            </w:pPr>
            <w:r>
              <w:rPr>
                <w:rFonts w:hint="eastAsia"/>
                <w:b/>
              </w:rPr>
              <w:t>35</w:t>
            </w:r>
          </w:p>
        </w:tc>
        <w:tc>
          <w:tcPr>
            <w:tcW w:w="1417" w:type="dxa"/>
            <w:tcBorders>
              <w:tl2br w:val="nil"/>
              <w:tr2bl w:val="nil"/>
            </w:tcBorders>
            <w:vAlign w:val="center"/>
          </w:tcPr>
          <w:p>
            <w:pPr>
              <w:adjustRightInd w:val="0"/>
              <w:snapToGrid w:val="0"/>
              <w:jc w:val="center"/>
              <w:rPr>
                <w:b/>
              </w:rPr>
            </w:pPr>
            <w:r>
              <w:rPr>
                <w:rFonts w:hint="eastAsia"/>
                <w:b/>
              </w:rPr>
              <w:t>　</w:t>
            </w:r>
            <w:r>
              <w:rPr>
                <w:b/>
              </w:rPr>
              <w:t>100%</w:t>
            </w:r>
          </w:p>
        </w:tc>
        <w:tc>
          <w:tcPr>
            <w:tcW w:w="1247" w:type="dxa"/>
            <w:tcBorders>
              <w:tl2br w:val="nil"/>
              <w:tr2bl w:val="nil"/>
            </w:tcBorders>
            <w:vAlign w:val="center"/>
          </w:tcPr>
          <w:p>
            <w:pPr>
              <w:adjustRightInd w:val="0"/>
              <w:snapToGrid w:val="0"/>
              <w:jc w:val="center"/>
              <w:rPr>
                <w:b/>
              </w:rPr>
            </w:pPr>
            <w:r>
              <w:rPr>
                <w:rFonts w:hint="eastAsia"/>
                <w:b/>
              </w:rPr>
              <w:t>3</w:t>
            </w:r>
            <w:r>
              <w:rPr>
                <w:b/>
              </w:rPr>
              <w:t>5</w:t>
            </w:r>
            <w:r>
              <w:rPr>
                <w:rFonts w:hint="eastAsia"/>
                <w:b/>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restart"/>
            <w:tcBorders>
              <w:tl2br w:val="nil"/>
              <w:tr2bl w:val="nil"/>
            </w:tcBorders>
            <w:vAlign w:val="center"/>
          </w:tcPr>
          <w:p>
            <w:pPr>
              <w:widowControl/>
              <w:jc w:val="left"/>
              <w:rPr>
                <w:rFonts w:ascii="宋体" w:hAnsi="宋体"/>
                <w:bCs/>
                <w:color w:val="000000"/>
                <w:kern w:val="0"/>
                <w:szCs w:val="21"/>
              </w:rPr>
            </w:pPr>
            <w:r>
              <w:rPr>
                <w:rFonts w:ascii="宋体" w:hAnsi="宋体"/>
                <w:bCs/>
                <w:color w:val="000000"/>
                <w:kern w:val="0"/>
                <w:szCs w:val="21"/>
              </w:rPr>
              <w:t>3</w:t>
            </w:r>
            <w:r>
              <w:rPr>
                <w:rFonts w:hint="eastAsia" w:ascii="宋体" w:hAnsi="宋体"/>
                <w:bCs/>
                <w:color w:val="000000"/>
                <w:kern w:val="0"/>
                <w:szCs w:val="21"/>
              </w:rPr>
              <w:t>建设优质课堂</w:t>
            </w:r>
          </w:p>
        </w:tc>
        <w:tc>
          <w:tcPr>
            <w:tcW w:w="4536" w:type="dxa"/>
            <w:tcBorders>
              <w:tl2br w:val="nil"/>
              <w:tr2bl w:val="nil"/>
            </w:tcBorders>
          </w:tcPr>
          <w:p>
            <w:pPr>
              <w:widowControl/>
              <w:jc w:val="left"/>
              <w:rPr>
                <w:rFonts w:ascii="宋体" w:hAnsi="宋体" w:cs="宋体"/>
                <w:color w:val="000000"/>
                <w:kern w:val="0"/>
                <w:szCs w:val="21"/>
              </w:rPr>
            </w:pPr>
            <w:r>
              <w:rPr>
                <w:rFonts w:hint="eastAsia"/>
              </w:rPr>
              <w:t>3.1教学方法改革</w:t>
            </w:r>
          </w:p>
        </w:tc>
        <w:tc>
          <w:tcPr>
            <w:tcW w:w="1276" w:type="dxa"/>
            <w:tcBorders>
              <w:tl2br w:val="nil"/>
              <w:tr2bl w:val="nil"/>
            </w:tcBorders>
            <w:vAlign w:val="center"/>
          </w:tcPr>
          <w:p>
            <w:pPr>
              <w:widowControl/>
              <w:adjustRightInd w:val="0"/>
              <w:snapToGrid w:val="0"/>
              <w:jc w:val="center"/>
              <w:rPr>
                <w:b/>
              </w:rPr>
            </w:pPr>
            <w:r>
              <w:rPr>
                <w:rFonts w:hint="eastAsia"/>
                <w:b/>
              </w:rPr>
              <w:t>1</w:t>
            </w:r>
          </w:p>
        </w:tc>
        <w:tc>
          <w:tcPr>
            <w:tcW w:w="1276" w:type="dxa"/>
            <w:tcBorders>
              <w:tl2br w:val="nil"/>
              <w:tr2bl w:val="nil"/>
            </w:tcBorders>
            <w:vAlign w:val="center"/>
          </w:tcPr>
          <w:p>
            <w:pPr>
              <w:widowControl/>
              <w:adjustRightInd w:val="0"/>
              <w:snapToGrid w:val="0"/>
              <w:jc w:val="center"/>
              <w:rPr>
                <w:b/>
              </w:rPr>
            </w:pPr>
            <w:r>
              <w:rPr>
                <w:rFonts w:hint="eastAsia"/>
                <w:b/>
              </w:rPr>
              <w:t>5</w:t>
            </w:r>
            <w:r>
              <w:rPr>
                <w:b/>
              </w:rPr>
              <w:t>%</w:t>
            </w:r>
            <w:r>
              <w:rPr>
                <w:rFonts w:hint="eastAsia"/>
                <w:b/>
              </w:rPr>
              <w:t>　</w:t>
            </w:r>
          </w:p>
        </w:tc>
        <w:tc>
          <w:tcPr>
            <w:tcW w:w="1134" w:type="dxa"/>
            <w:tcBorders>
              <w:tl2br w:val="nil"/>
              <w:tr2bl w:val="nil"/>
            </w:tcBorders>
            <w:vAlign w:val="center"/>
          </w:tcPr>
          <w:p>
            <w:pPr>
              <w:widowControl/>
              <w:adjustRightInd w:val="0"/>
              <w:snapToGrid w:val="0"/>
              <w:jc w:val="center"/>
              <w:rPr>
                <w:b/>
              </w:rPr>
            </w:pPr>
            <w:r>
              <w:rPr>
                <w:rFonts w:hint="eastAsia"/>
                <w:b/>
              </w:rPr>
              <w:t>0　</w:t>
            </w:r>
          </w:p>
        </w:tc>
        <w:tc>
          <w:tcPr>
            <w:tcW w:w="1417" w:type="dxa"/>
            <w:tcBorders>
              <w:tl2br w:val="nil"/>
              <w:tr2bl w:val="nil"/>
            </w:tcBorders>
            <w:vAlign w:val="center"/>
          </w:tcPr>
          <w:p>
            <w:pPr>
              <w:widowControl/>
              <w:adjustRightInd w:val="0"/>
              <w:snapToGrid w:val="0"/>
              <w:jc w:val="center"/>
              <w:rPr>
                <w:b/>
              </w:rPr>
            </w:pPr>
            <w:r>
              <w:rPr>
                <w:rFonts w:hint="eastAsia"/>
                <w:b/>
              </w:rPr>
              <w:t>0</w:t>
            </w:r>
            <w:r>
              <w:rPr>
                <w:b/>
              </w:rPr>
              <w:t>%</w:t>
            </w:r>
          </w:p>
        </w:tc>
        <w:tc>
          <w:tcPr>
            <w:tcW w:w="1247" w:type="dxa"/>
            <w:tcBorders>
              <w:tl2br w:val="nil"/>
              <w:tr2bl w:val="nil"/>
            </w:tcBorders>
            <w:vAlign w:val="center"/>
          </w:tcPr>
          <w:p>
            <w:pPr>
              <w:adjustRightInd w:val="0"/>
              <w:snapToGrid w:val="0"/>
              <w:jc w:val="center"/>
              <w:rPr>
                <w:b/>
              </w:rPr>
            </w:pPr>
            <w:r>
              <w:rPr>
                <w:rFonts w:hint="eastAsia"/>
                <w:b/>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vAlign w:val="center"/>
          </w:tcPr>
          <w:p>
            <w:pPr>
              <w:widowControl/>
              <w:jc w:val="left"/>
              <w:rPr>
                <w:rFonts w:ascii="宋体" w:hAnsi="宋体"/>
                <w:bCs/>
                <w:color w:val="000000"/>
                <w:kern w:val="0"/>
                <w:szCs w:val="21"/>
              </w:rPr>
            </w:pPr>
          </w:p>
        </w:tc>
        <w:tc>
          <w:tcPr>
            <w:tcW w:w="4536" w:type="dxa"/>
            <w:tcBorders>
              <w:tl2br w:val="nil"/>
              <w:tr2bl w:val="nil"/>
            </w:tcBorders>
          </w:tcPr>
          <w:p>
            <w:pPr>
              <w:widowControl/>
              <w:jc w:val="left"/>
              <w:rPr>
                <w:rFonts w:ascii="宋体" w:hAnsi="宋体" w:cs="宋体"/>
                <w:color w:val="000000"/>
                <w:kern w:val="0"/>
                <w:szCs w:val="21"/>
              </w:rPr>
            </w:pPr>
            <w:r>
              <w:rPr>
                <w:rFonts w:hint="eastAsia"/>
              </w:rPr>
              <w:t>3.2核心课程与资源建设</w:t>
            </w:r>
          </w:p>
        </w:tc>
        <w:tc>
          <w:tcPr>
            <w:tcW w:w="1276" w:type="dxa"/>
            <w:tcBorders>
              <w:tl2br w:val="nil"/>
              <w:tr2bl w:val="nil"/>
            </w:tcBorders>
            <w:vAlign w:val="center"/>
          </w:tcPr>
          <w:p>
            <w:pPr>
              <w:widowControl/>
              <w:adjustRightInd w:val="0"/>
              <w:snapToGrid w:val="0"/>
              <w:jc w:val="center"/>
              <w:rPr>
                <w:b/>
              </w:rPr>
            </w:pPr>
            <w:r>
              <w:rPr>
                <w:rFonts w:hint="eastAsia"/>
                <w:b/>
              </w:rPr>
              <w:t xml:space="preserve"> 0　</w:t>
            </w:r>
          </w:p>
        </w:tc>
        <w:tc>
          <w:tcPr>
            <w:tcW w:w="1276" w:type="dxa"/>
            <w:tcBorders>
              <w:tl2br w:val="nil"/>
              <w:tr2bl w:val="nil"/>
            </w:tcBorders>
            <w:vAlign w:val="center"/>
          </w:tcPr>
          <w:p>
            <w:pPr>
              <w:widowControl/>
              <w:adjustRightInd w:val="0"/>
              <w:snapToGrid w:val="0"/>
              <w:jc w:val="center"/>
              <w:rPr>
                <w:b/>
              </w:rPr>
            </w:pPr>
            <w:r>
              <w:rPr>
                <w:rFonts w:hint="eastAsia"/>
                <w:b/>
              </w:rPr>
              <w:t>0</w:t>
            </w:r>
            <w:r>
              <w:rPr>
                <w:b/>
              </w:rPr>
              <w:t>%</w:t>
            </w:r>
            <w:r>
              <w:rPr>
                <w:rFonts w:hint="eastAsia"/>
                <w:b/>
              </w:rPr>
              <w:t>　</w:t>
            </w:r>
          </w:p>
        </w:tc>
        <w:tc>
          <w:tcPr>
            <w:tcW w:w="1134" w:type="dxa"/>
            <w:tcBorders>
              <w:tl2br w:val="nil"/>
              <w:tr2bl w:val="nil"/>
            </w:tcBorders>
            <w:vAlign w:val="center"/>
          </w:tcPr>
          <w:p>
            <w:pPr>
              <w:widowControl/>
              <w:adjustRightInd w:val="0"/>
              <w:snapToGrid w:val="0"/>
              <w:jc w:val="center"/>
              <w:rPr>
                <w:b/>
              </w:rPr>
            </w:pPr>
            <w:r>
              <w:rPr>
                <w:rFonts w:hint="eastAsia"/>
                <w:b/>
              </w:rPr>
              <w:t>21.3　</w:t>
            </w:r>
          </w:p>
        </w:tc>
        <w:tc>
          <w:tcPr>
            <w:tcW w:w="1417" w:type="dxa"/>
            <w:tcBorders>
              <w:tl2br w:val="nil"/>
              <w:tr2bl w:val="nil"/>
            </w:tcBorders>
            <w:vAlign w:val="center"/>
          </w:tcPr>
          <w:p>
            <w:pPr>
              <w:widowControl/>
              <w:adjustRightInd w:val="0"/>
              <w:snapToGrid w:val="0"/>
              <w:jc w:val="center"/>
              <w:rPr>
                <w:b/>
              </w:rPr>
            </w:pPr>
            <w:r>
              <w:rPr>
                <w:rFonts w:hint="eastAsia"/>
                <w:b/>
              </w:rPr>
              <w:t>9</w:t>
            </w:r>
            <w:r>
              <w:rPr>
                <w:b/>
              </w:rPr>
              <w:t>5%</w:t>
            </w:r>
          </w:p>
        </w:tc>
        <w:tc>
          <w:tcPr>
            <w:tcW w:w="1247" w:type="dxa"/>
            <w:tcBorders>
              <w:tl2br w:val="nil"/>
              <w:tr2bl w:val="nil"/>
            </w:tcBorders>
            <w:vAlign w:val="center"/>
          </w:tcPr>
          <w:p>
            <w:pPr>
              <w:adjustRightInd w:val="0"/>
              <w:snapToGrid w:val="0"/>
              <w:jc w:val="center"/>
              <w:rPr>
                <w:b/>
              </w:rPr>
            </w:pPr>
            <w:r>
              <w:rPr>
                <w:rFonts w:hint="eastAsia"/>
                <w:b/>
              </w:rPr>
              <w:t>21.3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vAlign w:val="center"/>
          </w:tcPr>
          <w:p>
            <w:pPr>
              <w:widowControl/>
              <w:jc w:val="left"/>
              <w:rPr>
                <w:rFonts w:ascii="宋体" w:hAnsi="宋体"/>
                <w:bCs/>
                <w:color w:val="000000"/>
                <w:kern w:val="0"/>
                <w:szCs w:val="21"/>
              </w:rPr>
            </w:pPr>
          </w:p>
        </w:tc>
        <w:tc>
          <w:tcPr>
            <w:tcW w:w="4536" w:type="dxa"/>
            <w:tcBorders>
              <w:tl2br w:val="nil"/>
              <w:tr2bl w:val="nil"/>
            </w:tcBorders>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小计</w:t>
            </w:r>
          </w:p>
        </w:tc>
        <w:tc>
          <w:tcPr>
            <w:tcW w:w="1276" w:type="dxa"/>
            <w:tcBorders>
              <w:tl2br w:val="nil"/>
              <w:tr2bl w:val="nil"/>
            </w:tcBorders>
            <w:vAlign w:val="center"/>
          </w:tcPr>
          <w:p>
            <w:pPr>
              <w:widowControl/>
              <w:adjustRightInd w:val="0"/>
              <w:snapToGrid w:val="0"/>
              <w:jc w:val="center"/>
              <w:rPr>
                <w:b/>
              </w:rPr>
            </w:pPr>
            <w:r>
              <w:rPr>
                <w:rFonts w:hint="eastAsia"/>
                <w:b/>
              </w:rPr>
              <w:t>1</w:t>
            </w:r>
          </w:p>
        </w:tc>
        <w:tc>
          <w:tcPr>
            <w:tcW w:w="1276" w:type="dxa"/>
            <w:tcBorders>
              <w:tl2br w:val="nil"/>
              <w:tr2bl w:val="nil"/>
            </w:tcBorders>
            <w:vAlign w:val="center"/>
          </w:tcPr>
          <w:p>
            <w:pPr>
              <w:widowControl/>
              <w:adjustRightInd w:val="0"/>
              <w:snapToGrid w:val="0"/>
              <w:jc w:val="center"/>
              <w:rPr>
                <w:b/>
              </w:rPr>
            </w:pPr>
            <w:r>
              <w:rPr>
                <w:b/>
              </w:rPr>
              <w:t>5%</w:t>
            </w:r>
            <w:r>
              <w:rPr>
                <w:rFonts w:hint="eastAsia"/>
                <w:b/>
              </w:rPr>
              <w:t>　</w:t>
            </w:r>
          </w:p>
        </w:tc>
        <w:tc>
          <w:tcPr>
            <w:tcW w:w="1134" w:type="dxa"/>
            <w:tcBorders>
              <w:tl2br w:val="nil"/>
              <w:tr2bl w:val="nil"/>
            </w:tcBorders>
            <w:vAlign w:val="center"/>
          </w:tcPr>
          <w:p>
            <w:pPr>
              <w:widowControl/>
              <w:adjustRightInd w:val="0"/>
              <w:snapToGrid w:val="0"/>
              <w:jc w:val="center"/>
              <w:rPr>
                <w:b/>
              </w:rPr>
            </w:pPr>
            <w:r>
              <w:rPr>
                <w:rFonts w:hint="eastAsia"/>
                <w:b/>
              </w:rPr>
              <w:t>21.3　</w:t>
            </w:r>
          </w:p>
        </w:tc>
        <w:tc>
          <w:tcPr>
            <w:tcW w:w="1417" w:type="dxa"/>
            <w:tcBorders>
              <w:tl2br w:val="nil"/>
              <w:tr2bl w:val="nil"/>
            </w:tcBorders>
            <w:vAlign w:val="center"/>
          </w:tcPr>
          <w:p>
            <w:pPr>
              <w:widowControl/>
              <w:adjustRightInd w:val="0"/>
              <w:snapToGrid w:val="0"/>
              <w:jc w:val="center"/>
              <w:rPr>
                <w:b/>
              </w:rPr>
            </w:pPr>
            <w:r>
              <w:rPr>
                <w:b/>
              </w:rPr>
              <w:t>95%</w:t>
            </w:r>
          </w:p>
        </w:tc>
        <w:tc>
          <w:tcPr>
            <w:tcW w:w="1247" w:type="dxa"/>
            <w:tcBorders>
              <w:tl2br w:val="nil"/>
              <w:tr2bl w:val="nil"/>
            </w:tcBorders>
            <w:vAlign w:val="center"/>
          </w:tcPr>
          <w:p>
            <w:pPr>
              <w:adjustRightInd w:val="0"/>
              <w:snapToGrid w:val="0"/>
              <w:jc w:val="center"/>
              <w:rPr>
                <w:b/>
              </w:rPr>
            </w:pPr>
            <w:r>
              <w:rPr>
                <w:rFonts w:hint="eastAsia"/>
                <w:b/>
              </w:rPr>
              <w:t>22.3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restart"/>
            <w:tcBorders>
              <w:tl2br w:val="nil"/>
              <w:tr2bl w:val="nil"/>
            </w:tcBorders>
            <w:vAlign w:val="center"/>
          </w:tcPr>
          <w:p>
            <w:pPr>
              <w:widowControl/>
              <w:jc w:val="left"/>
              <w:rPr>
                <w:rFonts w:ascii="宋体" w:hAnsi="宋体"/>
                <w:bCs/>
                <w:color w:val="000000"/>
                <w:kern w:val="0"/>
                <w:szCs w:val="21"/>
              </w:rPr>
            </w:pPr>
            <w:r>
              <w:rPr>
                <w:rFonts w:ascii="宋体" w:hAnsi="宋体"/>
                <w:bCs/>
                <w:color w:val="000000"/>
                <w:kern w:val="0"/>
                <w:szCs w:val="21"/>
              </w:rPr>
              <w:t>4</w:t>
            </w:r>
            <w:r>
              <w:rPr>
                <w:rFonts w:hint="eastAsia" w:ascii="宋体" w:hAnsi="宋体"/>
                <w:bCs/>
                <w:color w:val="000000"/>
                <w:kern w:val="0"/>
                <w:szCs w:val="21"/>
              </w:rPr>
              <w:t>共建现代实习实训基地。</w:t>
            </w:r>
          </w:p>
        </w:tc>
        <w:tc>
          <w:tcPr>
            <w:tcW w:w="4536" w:type="dxa"/>
            <w:tcBorders>
              <w:tl2br w:val="nil"/>
              <w:tr2bl w:val="nil"/>
            </w:tcBorders>
          </w:tcPr>
          <w:p>
            <w:r>
              <w:rPr>
                <w:rFonts w:hint="eastAsia"/>
              </w:rPr>
              <w:t>4.1智能微电网发电系统实训室</w:t>
            </w:r>
          </w:p>
        </w:tc>
        <w:tc>
          <w:tcPr>
            <w:tcW w:w="1276" w:type="dxa"/>
            <w:tcBorders>
              <w:tl2br w:val="nil"/>
              <w:tr2bl w:val="nil"/>
            </w:tcBorders>
            <w:vAlign w:val="center"/>
          </w:tcPr>
          <w:p>
            <w:pPr>
              <w:widowControl/>
              <w:adjustRightInd w:val="0"/>
              <w:snapToGrid w:val="0"/>
              <w:jc w:val="center"/>
              <w:rPr>
                <w:b/>
              </w:rPr>
            </w:pPr>
            <w:r>
              <w:rPr>
                <w:rFonts w:hint="eastAsia"/>
                <w:b/>
              </w:rPr>
              <w:t xml:space="preserve"> 0</w:t>
            </w:r>
          </w:p>
        </w:tc>
        <w:tc>
          <w:tcPr>
            <w:tcW w:w="1276" w:type="dxa"/>
            <w:tcBorders>
              <w:tl2br w:val="nil"/>
              <w:tr2bl w:val="nil"/>
            </w:tcBorders>
            <w:vAlign w:val="center"/>
          </w:tcPr>
          <w:p>
            <w:pPr>
              <w:widowControl/>
              <w:adjustRightInd w:val="0"/>
              <w:snapToGrid w:val="0"/>
              <w:jc w:val="center"/>
              <w:rPr>
                <w:b/>
              </w:rPr>
            </w:pPr>
            <w:r>
              <w:rPr>
                <w:rFonts w:hint="eastAsia"/>
                <w:b/>
              </w:rPr>
              <w:t>0</w:t>
            </w:r>
            <w:r>
              <w:rPr>
                <w:b/>
              </w:rPr>
              <w:t>%</w:t>
            </w:r>
          </w:p>
        </w:tc>
        <w:tc>
          <w:tcPr>
            <w:tcW w:w="1134" w:type="dxa"/>
            <w:tcBorders>
              <w:tl2br w:val="nil"/>
              <w:tr2bl w:val="nil"/>
            </w:tcBorders>
            <w:vAlign w:val="center"/>
          </w:tcPr>
          <w:p>
            <w:pPr>
              <w:adjustRightInd w:val="0"/>
              <w:snapToGrid w:val="0"/>
              <w:jc w:val="center"/>
              <w:rPr>
                <w:b/>
              </w:rPr>
            </w:pPr>
            <w:r>
              <w:rPr>
                <w:b/>
              </w:rPr>
              <w:t>71.1</w:t>
            </w:r>
          </w:p>
        </w:tc>
        <w:tc>
          <w:tcPr>
            <w:tcW w:w="1417" w:type="dxa"/>
            <w:tcBorders>
              <w:tl2br w:val="nil"/>
              <w:tr2bl w:val="nil"/>
            </w:tcBorders>
            <w:vAlign w:val="center"/>
          </w:tcPr>
          <w:p>
            <w:pPr>
              <w:adjustRightInd w:val="0"/>
              <w:snapToGrid w:val="0"/>
              <w:jc w:val="center"/>
              <w:rPr>
                <w:b/>
              </w:rPr>
            </w:pPr>
            <w:r>
              <w:rPr>
                <w:b/>
              </w:rPr>
              <w:t>100%</w:t>
            </w:r>
          </w:p>
        </w:tc>
        <w:tc>
          <w:tcPr>
            <w:tcW w:w="1247" w:type="dxa"/>
            <w:tcBorders>
              <w:tl2br w:val="nil"/>
              <w:tr2bl w:val="nil"/>
            </w:tcBorders>
            <w:vAlign w:val="center"/>
          </w:tcPr>
          <w:p>
            <w:pPr>
              <w:adjustRightInd w:val="0"/>
              <w:snapToGrid w:val="0"/>
              <w:jc w:val="center"/>
              <w:rPr>
                <w:b/>
              </w:rPr>
            </w:pPr>
            <w:r>
              <w:rPr>
                <w:rFonts w:hint="eastAsia"/>
                <w:b/>
              </w:rPr>
              <w:t>7</w:t>
            </w:r>
            <w:r>
              <w:rPr>
                <w:b/>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vAlign w:val="center"/>
          </w:tcPr>
          <w:p>
            <w:pPr>
              <w:widowControl/>
              <w:jc w:val="left"/>
              <w:rPr>
                <w:rFonts w:ascii="宋体" w:hAnsi="宋体" w:eastAsia="等线" w:cs="宋体"/>
                <w:b/>
                <w:bCs/>
                <w:color w:val="000000"/>
                <w:kern w:val="0"/>
                <w:szCs w:val="21"/>
              </w:rPr>
            </w:pPr>
          </w:p>
        </w:tc>
        <w:tc>
          <w:tcPr>
            <w:tcW w:w="4536" w:type="dxa"/>
            <w:tcBorders>
              <w:tl2br w:val="nil"/>
              <w:tr2bl w:val="nil"/>
            </w:tcBorders>
          </w:tcPr>
          <w:p>
            <w:r>
              <w:rPr>
                <w:rFonts w:hint="eastAsia"/>
              </w:rPr>
              <w:t>4.2智慧教室实训室建设</w:t>
            </w:r>
          </w:p>
        </w:tc>
        <w:tc>
          <w:tcPr>
            <w:tcW w:w="1276" w:type="dxa"/>
            <w:tcBorders>
              <w:tl2br w:val="nil"/>
              <w:tr2bl w:val="nil"/>
            </w:tcBorders>
            <w:vAlign w:val="center"/>
          </w:tcPr>
          <w:p>
            <w:pPr>
              <w:widowControl/>
              <w:adjustRightInd w:val="0"/>
              <w:snapToGrid w:val="0"/>
              <w:jc w:val="center"/>
              <w:rPr>
                <w:b/>
              </w:rPr>
            </w:pPr>
            <w:r>
              <w:rPr>
                <w:rFonts w:hint="eastAsia"/>
                <w:b/>
              </w:rPr>
              <w:t xml:space="preserve"> 0</w:t>
            </w:r>
          </w:p>
        </w:tc>
        <w:tc>
          <w:tcPr>
            <w:tcW w:w="1276" w:type="dxa"/>
            <w:tcBorders>
              <w:tl2br w:val="nil"/>
              <w:tr2bl w:val="nil"/>
            </w:tcBorders>
            <w:vAlign w:val="center"/>
          </w:tcPr>
          <w:p>
            <w:pPr>
              <w:widowControl/>
              <w:adjustRightInd w:val="0"/>
              <w:snapToGrid w:val="0"/>
              <w:jc w:val="center"/>
              <w:rPr>
                <w:b/>
              </w:rPr>
            </w:pPr>
            <w:r>
              <w:rPr>
                <w:b/>
              </w:rPr>
              <w:t>0%</w:t>
            </w:r>
          </w:p>
        </w:tc>
        <w:tc>
          <w:tcPr>
            <w:tcW w:w="1134" w:type="dxa"/>
            <w:tcBorders>
              <w:tl2br w:val="nil"/>
              <w:tr2bl w:val="nil"/>
            </w:tcBorders>
            <w:vAlign w:val="center"/>
          </w:tcPr>
          <w:p>
            <w:pPr>
              <w:adjustRightInd w:val="0"/>
              <w:snapToGrid w:val="0"/>
              <w:jc w:val="center"/>
              <w:rPr>
                <w:b/>
              </w:rPr>
            </w:pPr>
            <w:r>
              <w:rPr>
                <w:rFonts w:hint="eastAsia"/>
                <w:b/>
              </w:rPr>
              <w:t>34</w:t>
            </w:r>
            <w:r>
              <w:rPr>
                <w:b/>
              </w:rPr>
              <w:t>.</w:t>
            </w:r>
            <w:r>
              <w:rPr>
                <w:rFonts w:hint="eastAsia"/>
                <w:b/>
              </w:rPr>
              <w:t>6</w:t>
            </w:r>
          </w:p>
        </w:tc>
        <w:tc>
          <w:tcPr>
            <w:tcW w:w="1417" w:type="dxa"/>
            <w:tcBorders>
              <w:tl2br w:val="nil"/>
              <w:tr2bl w:val="nil"/>
            </w:tcBorders>
            <w:vAlign w:val="center"/>
          </w:tcPr>
          <w:p>
            <w:pPr>
              <w:adjustRightInd w:val="0"/>
              <w:snapToGrid w:val="0"/>
              <w:jc w:val="center"/>
              <w:rPr>
                <w:b/>
              </w:rPr>
            </w:pPr>
            <w:r>
              <w:rPr>
                <w:b/>
              </w:rPr>
              <w:t>100%</w:t>
            </w:r>
          </w:p>
        </w:tc>
        <w:tc>
          <w:tcPr>
            <w:tcW w:w="1247" w:type="dxa"/>
            <w:tcBorders>
              <w:tl2br w:val="nil"/>
              <w:tr2bl w:val="nil"/>
            </w:tcBorders>
            <w:vAlign w:val="center"/>
          </w:tcPr>
          <w:p>
            <w:pPr>
              <w:widowControl/>
              <w:adjustRightInd w:val="0"/>
              <w:snapToGrid w:val="0"/>
              <w:jc w:val="center"/>
              <w:rPr>
                <w:b/>
              </w:rPr>
            </w:pPr>
            <w:r>
              <w:rPr>
                <w:rFonts w:hint="eastAsia"/>
                <w:b/>
              </w:rPr>
              <w:t>34</w:t>
            </w:r>
            <w:r>
              <w:rPr>
                <w:b/>
              </w:rPr>
              <w:t>.</w:t>
            </w:r>
            <w:r>
              <w:rPr>
                <w:rFonts w:hint="eastAsia"/>
                <w:b/>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vAlign w:val="center"/>
          </w:tcPr>
          <w:p>
            <w:pPr>
              <w:widowControl/>
              <w:jc w:val="left"/>
              <w:rPr>
                <w:rFonts w:ascii="宋体" w:hAnsi="宋体" w:eastAsia="等线" w:cs="宋体"/>
                <w:b/>
                <w:bCs/>
                <w:color w:val="000000"/>
                <w:kern w:val="0"/>
                <w:szCs w:val="21"/>
              </w:rPr>
            </w:pPr>
          </w:p>
        </w:tc>
        <w:tc>
          <w:tcPr>
            <w:tcW w:w="4536" w:type="dxa"/>
            <w:tcBorders>
              <w:tl2br w:val="nil"/>
              <w:tr2bl w:val="nil"/>
            </w:tcBorders>
          </w:tcPr>
          <w:p>
            <w:r>
              <w:rPr>
                <w:rFonts w:hint="eastAsia"/>
              </w:rPr>
              <w:t>4.3学生顶岗实习实训基地的建设</w:t>
            </w:r>
          </w:p>
        </w:tc>
        <w:tc>
          <w:tcPr>
            <w:tcW w:w="1276" w:type="dxa"/>
            <w:tcBorders>
              <w:tl2br w:val="nil"/>
              <w:tr2bl w:val="nil"/>
            </w:tcBorders>
            <w:vAlign w:val="center"/>
          </w:tcPr>
          <w:p>
            <w:pPr>
              <w:widowControl/>
              <w:adjustRightInd w:val="0"/>
              <w:snapToGrid w:val="0"/>
              <w:jc w:val="center"/>
              <w:rPr>
                <w:b/>
              </w:rPr>
            </w:pPr>
            <w:r>
              <w:rPr>
                <w:rFonts w:hint="eastAsia"/>
                <w:b/>
              </w:rPr>
              <w:t xml:space="preserve"> </w:t>
            </w:r>
            <w:r>
              <w:rPr>
                <w:b/>
              </w:rPr>
              <w:t>5</w:t>
            </w:r>
          </w:p>
        </w:tc>
        <w:tc>
          <w:tcPr>
            <w:tcW w:w="1276" w:type="dxa"/>
            <w:tcBorders>
              <w:tl2br w:val="nil"/>
              <w:tr2bl w:val="nil"/>
            </w:tcBorders>
            <w:vAlign w:val="center"/>
          </w:tcPr>
          <w:p>
            <w:pPr>
              <w:widowControl/>
              <w:adjustRightInd w:val="0"/>
              <w:snapToGrid w:val="0"/>
              <w:jc w:val="center"/>
              <w:rPr>
                <w:b/>
              </w:rPr>
            </w:pPr>
            <w:r>
              <w:rPr>
                <w:b/>
              </w:rPr>
              <w:t>4</w:t>
            </w:r>
            <w:r>
              <w:rPr>
                <w:rFonts w:hint="eastAsia"/>
                <w:b/>
              </w:rPr>
              <w:t>.5</w:t>
            </w:r>
            <w:r>
              <w:rPr>
                <w:b/>
              </w:rPr>
              <w:t>%</w:t>
            </w:r>
          </w:p>
        </w:tc>
        <w:tc>
          <w:tcPr>
            <w:tcW w:w="1134" w:type="dxa"/>
            <w:tcBorders>
              <w:tl2br w:val="nil"/>
              <w:tr2bl w:val="nil"/>
            </w:tcBorders>
            <w:vAlign w:val="center"/>
          </w:tcPr>
          <w:p>
            <w:pPr>
              <w:adjustRightInd w:val="0"/>
              <w:snapToGrid w:val="0"/>
              <w:jc w:val="center"/>
              <w:rPr>
                <w:b/>
              </w:rPr>
            </w:pPr>
            <w:r>
              <w:rPr>
                <w:rFonts w:hint="eastAsia"/>
                <w:b/>
              </w:rPr>
              <w:t>0</w:t>
            </w:r>
          </w:p>
        </w:tc>
        <w:tc>
          <w:tcPr>
            <w:tcW w:w="1417" w:type="dxa"/>
            <w:tcBorders>
              <w:tl2br w:val="nil"/>
              <w:tr2bl w:val="nil"/>
            </w:tcBorders>
            <w:vAlign w:val="center"/>
          </w:tcPr>
          <w:p>
            <w:pPr>
              <w:adjustRightInd w:val="0"/>
              <w:snapToGrid w:val="0"/>
              <w:jc w:val="center"/>
              <w:rPr>
                <w:b/>
              </w:rPr>
            </w:pPr>
            <w:r>
              <w:rPr>
                <w:rFonts w:hint="eastAsia"/>
                <w:b/>
              </w:rPr>
              <w:t>0</w:t>
            </w:r>
            <w:r>
              <w:rPr>
                <w:b/>
              </w:rPr>
              <w:t>%</w:t>
            </w:r>
          </w:p>
        </w:tc>
        <w:tc>
          <w:tcPr>
            <w:tcW w:w="1247" w:type="dxa"/>
            <w:tcBorders>
              <w:tl2br w:val="nil"/>
              <w:tr2bl w:val="nil"/>
            </w:tcBorders>
            <w:vAlign w:val="center"/>
          </w:tcPr>
          <w:p>
            <w:pPr>
              <w:widowControl/>
              <w:adjustRightInd w:val="0"/>
              <w:snapToGrid w:val="0"/>
              <w:jc w:val="center"/>
              <w:rPr>
                <w:b/>
              </w:rPr>
            </w:pPr>
            <w:r>
              <w:rPr>
                <w:b/>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vAlign w:val="center"/>
          </w:tcPr>
          <w:p>
            <w:pPr>
              <w:widowControl/>
              <w:jc w:val="left"/>
              <w:rPr>
                <w:rFonts w:ascii="宋体" w:hAnsi="宋体" w:eastAsia="等线" w:cs="宋体"/>
                <w:b/>
                <w:bCs/>
                <w:color w:val="000000"/>
                <w:kern w:val="0"/>
                <w:szCs w:val="21"/>
              </w:rPr>
            </w:pPr>
          </w:p>
        </w:tc>
        <w:tc>
          <w:tcPr>
            <w:tcW w:w="4536" w:type="dxa"/>
            <w:tcBorders>
              <w:tl2br w:val="nil"/>
              <w:tr2bl w:val="nil"/>
            </w:tcBorders>
            <w:vAlign w:val="center"/>
          </w:tcPr>
          <w:p>
            <w:pPr>
              <w:widowControl/>
              <w:jc w:val="center"/>
              <w:rPr>
                <w:rFonts w:ascii="宋体" w:hAnsi="宋体" w:cs="宋体"/>
                <w:color w:val="000000"/>
                <w:kern w:val="0"/>
                <w:szCs w:val="21"/>
              </w:rPr>
            </w:pPr>
            <w:r>
              <w:rPr>
                <w:rFonts w:hint="eastAsia" w:ascii="宋体" w:hAnsi="宋体" w:cs="宋体"/>
                <w:b/>
                <w:bCs/>
                <w:color w:val="000000"/>
                <w:kern w:val="0"/>
                <w:szCs w:val="21"/>
              </w:rPr>
              <w:t>小计</w:t>
            </w:r>
          </w:p>
        </w:tc>
        <w:tc>
          <w:tcPr>
            <w:tcW w:w="1276" w:type="dxa"/>
            <w:tcBorders>
              <w:tl2br w:val="nil"/>
              <w:tr2bl w:val="nil"/>
            </w:tcBorders>
            <w:vAlign w:val="center"/>
          </w:tcPr>
          <w:p>
            <w:pPr>
              <w:widowControl/>
              <w:adjustRightInd w:val="0"/>
              <w:snapToGrid w:val="0"/>
              <w:jc w:val="center"/>
              <w:rPr>
                <w:b/>
              </w:rPr>
            </w:pPr>
            <w:r>
              <w:rPr>
                <w:rFonts w:hint="eastAsia"/>
                <w:b/>
              </w:rPr>
              <w:t xml:space="preserve"> </w:t>
            </w:r>
            <w:r>
              <w:rPr>
                <w:b/>
              </w:rPr>
              <w:t>5</w:t>
            </w:r>
          </w:p>
        </w:tc>
        <w:tc>
          <w:tcPr>
            <w:tcW w:w="1276" w:type="dxa"/>
            <w:tcBorders>
              <w:tl2br w:val="nil"/>
              <w:tr2bl w:val="nil"/>
            </w:tcBorders>
            <w:vAlign w:val="center"/>
          </w:tcPr>
          <w:p>
            <w:pPr>
              <w:widowControl/>
              <w:adjustRightInd w:val="0"/>
              <w:snapToGrid w:val="0"/>
              <w:jc w:val="center"/>
              <w:rPr>
                <w:b/>
              </w:rPr>
            </w:pPr>
            <w:r>
              <w:rPr>
                <w:b/>
              </w:rPr>
              <w:t>4</w:t>
            </w:r>
            <w:r>
              <w:rPr>
                <w:rFonts w:hint="eastAsia"/>
                <w:b/>
              </w:rPr>
              <w:t>.5</w:t>
            </w:r>
            <w:r>
              <w:rPr>
                <w:b/>
              </w:rPr>
              <w:t>%</w:t>
            </w:r>
          </w:p>
        </w:tc>
        <w:tc>
          <w:tcPr>
            <w:tcW w:w="1134" w:type="dxa"/>
            <w:tcBorders>
              <w:tl2br w:val="nil"/>
              <w:tr2bl w:val="nil"/>
            </w:tcBorders>
            <w:vAlign w:val="center"/>
          </w:tcPr>
          <w:p>
            <w:pPr>
              <w:adjustRightInd w:val="0"/>
              <w:snapToGrid w:val="0"/>
              <w:jc w:val="center"/>
              <w:rPr>
                <w:b/>
              </w:rPr>
            </w:pPr>
            <w:r>
              <w:rPr>
                <w:b/>
              </w:rPr>
              <w:t>105.7</w:t>
            </w:r>
          </w:p>
        </w:tc>
        <w:tc>
          <w:tcPr>
            <w:tcW w:w="1417" w:type="dxa"/>
            <w:tcBorders>
              <w:tl2br w:val="nil"/>
              <w:tr2bl w:val="nil"/>
            </w:tcBorders>
            <w:vAlign w:val="center"/>
          </w:tcPr>
          <w:p>
            <w:pPr>
              <w:adjustRightInd w:val="0"/>
              <w:snapToGrid w:val="0"/>
              <w:jc w:val="center"/>
              <w:rPr>
                <w:b/>
              </w:rPr>
            </w:pPr>
            <w:r>
              <w:rPr>
                <w:rFonts w:hint="eastAsia"/>
                <w:b/>
              </w:rPr>
              <w:t>95.5</w:t>
            </w:r>
            <w:r>
              <w:rPr>
                <w:b/>
              </w:rPr>
              <w:t>%</w:t>
            </w:r>
          </w:p>
        </w:tc>
        <w:tc>
          <w:tcPr>
            <w:tcW w:w="1247" w:type="dxa"/>
            <w:tcBorders>
              <w:tl2br w:val="nil"/>
              <w:tr2bl w:val="nil"/>
            </w:tcBorders>
            <w:vAlign w:val="center"/>
          </w:tcPr>
          <w:p>
            <w:pPr>
              <w:widowControl/>
              <w:adjustRightInd w:val="0"/>
              <w:snapToGrid w:val="0"/>
              <w:jc w:val="center"/>
              <w:rPr>
                <w:b/>
              </w:rPr>
            </w:pPr>
            <w:r>
              <w:rPr>
                <w:rFonts w:hint="eastAsia"/>
                <w:b/>
              </w:rPr>
              <w:t>1</w:t>
            </w:r>
            <w:r>
              <w:rPr>
                <w:b/>
              </w:rPr>
              <w:t>10.7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restart"/>
            <w:tcBorders>
              <w:tl2br w:val="nil"/>
              <w:tr2bl w:val="nil"/>
            </w:tcBorders>
            <w:vAlign w:val="center"/>
          </w:tcPr>
          <w:p>
            <w:r>
              <w:t>5</w:t>
            </w:r>
            <w:r>
              <w:rPr>
                <w:rFonts w:hint="eastAsia"/>
              </w:rPr>
              <w:t>打造高水平双师团队</w:t>
            </w:r>
          </w:p>
        </w:tc>
        <w:tc>
          <w:tcPr>
            <w:tcW w:w="4536" w:type="dxa"/>
            <w:tcBorders>
              <w:tl2br w:val="nil"/>
              <w:tr2bl w:val="nil"/>
            </w:tcBorders>
          </w:tcPr>
          <w:p>
            <w:r>
              <w:rPr>
                <w:rFonts w:hint="eastAsia"/>
              </w:rPr>
              <w:t>5.1专业带头人培养</w:t>
            </w:r>
          </w:p>
        </w:tc>
        <w:tc>
          <w:tcPr>
            <w:tcW w:w="1276" w:type="dxa"/>
            <w:tcBorders>
              <w:tl2br w:val="nil"/>
              <w:tr2bl w:val="nil"/>
            </w:tcBorders>
            <w:vAlign w:val="center"/>
          </w:tcPr>
          <w:p>
            <w:pPr>
              <w:widowControl/>
              <w:adjustRightInd w:val="0"/>
              <w:snapToGrid w:val="0"/>
              <w:jc w:val="center"/>
              <w:rPr>
                <w:b/>
              </w:rPr>
            </w:pPr>
            <w:r>
              <w:rPr>
                <w:rFonts w:hint="eastAsia"/>
                <w:b/>
              </w:rPr>
              <w:t>0</w:t>
            </w:r>
          </w:p>
        </w:tc>
        <w:tc>
          <w:tcPr>
            <w:tcW w:w="1276" w:type="dxa"/>
            <w:tcBorders>
              <w:tl2br w:val="nil"/>
              <w:tr2bl w:val="nil"/>
            </w:tcBorders>
            <w:vAlign w:val="center"/>
          </w:tcPr>
          <w:p>
            <w:pPr>
              <w:widowControl/>
              <w:adjustRightInd w:val="0"/>
              <w:snapToGrid w:val="0"/>
              <w:jc w:val="center"/>
              <w:rPr>
                <w:b/>
              </w:rPr>
            </w:pPr>
            <w:r>
              <w:rPr>
                <w:rFonts w:hint="eastAsia"/>
                <w:b/>
              </w:rPr>
              <w:t>0%</w:t>
            </w:r>
          </w:p>
        </w:tc>
        <w:tc>
          <w:tcPr>
            <w:tcW w:w="1134" w:type="dxa"/>
            <w:tcBorders>
              <w:tl2br w:val="nil"/>
              <w:tr2bl w:val="nil"/>
            </w:tcBorders>
            <w:vAlign w:val="center"/>
          </w:tcPr>
          <w:p>
            <w:pPr>
              <w:widowControl/>
              <w:adjustRightInd w:val="0"/>
              <w:snapToGrid w:val="0"/>
              <w:jc w:val="center"/>
              <w:rPr>
                <w:b/>
              </w:rPr>
            </w:pPr>
            <w:r>
              <w:rPr>
                <w:rFonts w:hint="eastAsia"/>
                <w:b/>
              </w:rPr>
              <w:t>6</w:t>
            </w:r>
          </w:p>
        </w:tc>
        <w:tc>
          <w:tcPr>
            <w:tcW w:w="1417" w:type="dxa"/>
            <w:tcBorders>
              <w:tl2br w:val="nil"/>
              <w:tr2bl w:val="nil"/>
            </w:tcBorders>
            <w:vAlign w:val="center"/>
          </w:tcPr>
          <w:p>
            <w:pPr>
              <w:widowControl/>
              <w:adjustRightInd w:val="0"/>
              <w:snapToGrid w:val="0"/>
              <w:jc w:val="center"/>
              <w:rPr>
                <w:b/>
              </w:rPr>
            </w:pPr>
            <w:r>
              <w:rPr>
                <w:rFonts w:hint="eastAsia"/>
                <w:b/>
              </w:rPr>
              <w:t>100</w:t>
            </w:r>
            <w:r>
              <w:rPr>
                <w:b/>
              </w:rPr>
              <w:t>%</w:t>
            </w:r>
          </w:p>
        </w:tc>
        <w:tc>
          <w:tcPr>
            <w:tcW w:w="1247" w:type="dxa"/>
            <w:tcBorders>
              <w:tl2br w:val="nil"/>
              <w:tr2bl w:val="nil"/>
            </w:tcBorders>
            <w:vAlign w:val="center"/>
          </w:tcPr>
          <w:p>
            <w:pPr>
              <w:widowControl/>
              <w:adjustRightInd w:val="0"/>
              <w:snapToGrid w:val="0"/>
              <w:jc w:val="center"/>
              <w:rPr>
                <w:b/>
              </w:rPr>
            </w:pPr>
            <w:r>
              <w:rPr>
                <w:rFonts w:hint="eastAsia"/>
                <w:b/>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vAlign w:val="center"/>
          </w:tcPr>
          <w:p/>
        </w:tc>
        <w:tc>
          <w:tcPr>
            <w:tcW w:w="4536" w:type="dxa"/>
            <w:tcBorders>
              <w:tl2br w:val="nil"/>
              <w:tr2bl w:val="nil"/>
            </w:tcBorders>
          </w:tcPr>
          <w:p>
            <w:r>
              <w:rPr>
                <w:rFonts w:hint="eastAsia"/>
              </w:rPr>
              <w:t>5.2骨干教师培养</w:t>
            </w:r>
          </w:p>
        </w:tc>
        <w:tc>
          <w:tcPr>
            <w:tcW w:w="1276" w:type="dxa"/>
            <w:tcBorders>
              <w:tl2br w:val="nil"/>
              <w:tr2bl w:val="nil"/>
            </w:tcBorders>
            <w:vAlign w:val="center"/>
          </w:tcPr>
          <w:p>
            <w:pPr>
              <w:widowControl/>
              <w:adjustRightInd w:val="0"/>
              <w:snapToGrid w:val="0"/>
              <w:jc w:val="center"/>
              <w:rPr>
                <w:b/>
              </w:rPr>
            </w:pPr>
            <w:r>
              <w:rPr>
                <w:rFonts w:hint="eastAsia"/>
                <w:b/>
              </w:rPr>
              <w:t>1</w:t>
            </w:r>
          </w:p>
        </w:tc>
        <w:tc>
          <w:tcPr>
            <w:tcW w:w="1276" w:type="dxa"/>
            <w:tcBorders>
              <w:tl2br w:val="nil"/>
              <w:tr2bl w:val="nil"/>
            </w:tcBorders>
            <w:vAlign w:val="center"/>
          </w:tcPr>
          <w:p>
            <w:pPr>
              <w:widowControl/>
              <w:adjustRightInd w:val="0"/>
              <w:snapToGrid w:val="0"/>
              <w:jc w:val="center"/>
              <w:rPr>
                <w:b/>
              </w:rPr>
            </w:pPr>
            <w:r>
              <w:rPr>
                <w:rFonts w:hint="eastAsia"/>
                <w:b/>
              </w:rPr>
              <w:t>14.2</w:t>
            </w:r>
            <w:r>
              <w:rPr>
                <w:b/>
              </w:rPr>
              <w:t>%</w:t>
            </w:r>
          </w:p>
        </w:tc>
        <w:tc>
          <w:tcPr>
            <w:tcW w:w="1134" w:type="dxa"/>
            <w:tcBorders>
              <w:tl2br w:val="nil"/>
              <w:tr2bl w:val="nil"/>
            </w:tcBorders>
            <w:vAlign w:val="center"/>
          </w:tcPr>
          <w:p>
            <w:pPr>
              <w:widowControl/>
              <w:adjustRightInd w:val="0"/>
              <w:snapToGrid w:val="0"/>
              <w:jc w:val="center"/>
              <w:rPr>
                <w:b/>
              </w:rPr>
            </w:pPr>
            <w:r>
              <w:rPr>
                <w:rFonts w:hint="eastAsia"/>
                <w:b/>
              </w:rPr>
              <w:t>6</w:t>
            </w:r>
          </w:p>
        </w:tc>
        <w:tc>
          <w:tcPr>
            <w:tcW w:w="1417" w:type="dxa"/>
            <w:tcBorders>
              <w:tl2br w:val="nil"/>
              <w:tr2bl w:val="nil"/>
            </w:tcBorders>
            <w:vAlign w:val="center"/>
          </w:tcPr>
          <w:p>
            <w:pPr>
              <w:widowControl/>
              <w:adjustRightInd w:val="0"/>
              <w:snapToGrid w:val="0"/>
              <w:jc w:val="center"/>
              <w:rPr>
                <w:b/>
              </w:rPr>
            </w:pPr>
            <w:r>
              <w:rPr>
                <w:rFonts w:hint="eastAsia"/>
                <w:b/>
              </w:rPr>
              <w:t>85.8</w:t>
            </w:r>
            <w:r>
              <w:rPr>
                <w:b/>
              </w:rPr>
              <w:t>%</w:t>
            </w:r>
          </w:p>
        </w:tc>
        <w:tc>
          <w:tcPr>
            <w:tcW w:w="1247" w:type="dxa"/>
            <w:tcBorders>
              <w:tl2br w:val="nil"/>
              <w:tr2bl w:val="nil"/>
            </w:tcBorders>
            <w:vAlign w:val="center"/>
          </w:tcPr>
          <w:p>
            <w:pPr>
              <w:widowControl/>
              <w:adjustRightInd w:val="0"/>
              <w:snapToGrid w:val="0"/>
              <w:jc w:val="center"/>
              <w:rPr>
                <w:b/>
              </w:rPr>
            </w:pPr>
            <w:r>
              <w:rPr>
                <w:rFonts w:hint="eastAsia"/>
                <w:b/>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vAlign w:val="center"/>
          </w:tcPr>
          <w:p/>
        </w:tc>
        <w:tc>
          <w:tcPr>
            <w:tcW w:w="4536" w:type="dxa"/>
            <w:tcBorders>
              <w:tl2br w:val="nil"/>
              <w:tr2bl w:val="nil"/>
            </w:tcBorders>
          </w:tcPr>
          <w:p>
            <w:r>
              <w:rPr>
                <w:rFonts w:hint="eastAsia"/>
              </w:rPr>
              <w:t>5.3双师素质教师培养</w:t>
            </w:r>
          </w:p>
        </w:tc>
        <w:tc>
          <w:tcPr>
            <w:tcW w:w="1276" w:type="dxa"/>
            <w:tcBorders>
              <w:tl2br w:val="nil"/>
              <w:tr2bl w:val="nil"/>
            </w:tcBorders>
            <w:vAlign w:val="center"/>
          </w:tcPr>
          <w:p>
            <w:pPr>
              <w:widowControl/>
              <w:adjustRightInd w:val="0"/>
              <w:snapToGrid w:val="0"/>
              <w:jc w:val="center"/>
              <w:rPr>
                <w:b/>
              </w:rPr>
            </w:pPr>
            <w:r>
              <w:rPr>
                <w:rFonts w:hint="eastAsia"/>
                <w:b/>
              </w:rPr>
              <w:t>1</w:t>
            </w:r>
          </w:p>
        </w:tc>
        <w:tc>
          <w:tcPr>
            <w:tcW w:w="1276" w:type="dxa"/>
            <w:tcBorders>
              <w:tl2br w:val="nil"/>
              <w:tr2bl w:val="nil"/>
            </w:tcBorders>
            <w:vAlign w:val="center"/>
          </w:tcPr>
          <w:p>
            <w:pPr>
              <w:widowControl/>
              <w:adjustRightInd w:val="0"/>
              <w:snapToGrid w:val="0"/>
              <w:jc w:val="center"/>
              <w:rPr>
                <w:b/>
              </w:rPr>
            </w:pPr>
            <w:r>
              <w:rPr>
                <w:rFonts w:hint="eastAsia"/>
                <w:b/>
              </w:rPr>
              <w:t>14.2</w:t>
            </w:r>
            <w:r>
              <w:rPr>
                <w:b/>
              </w:rPr>
              <w:t>%</w:t>
            </w:r>
          </w:p>
        </w:tc>
        <w:tc>
          <w:tcPr>
            <w:tcW w:w="1134" w:type="dxa"/>
            <w:tcBorders>
              <w:tl2br w:val="nil"/>
              <w:tr2bl w:val="nil"/>
            </w:tcBorders>
            <w:vAlign w:val="center"/>
          </w:tcPr>
          <w:p>
            <w:pPr>
              <w:widowControl/>
              <w:adjustRightInd w:val="0"/>
              <w:snapToGrid w:val="0"/>
              <w:jc w:val="center"/>
              <w:rPr>
                <w:b/>
              </w:rPr>
            </w:pPr>
            <w:r>
              <w:rPr>
                <w:rFonts w:hint="eastAsia"/>
                <w:b/>
              </w:rPr>
              <w:t>6</w:t>
            </w:r>
          </w:p>
        </w:tc>
        <w:tc>
          <w:tcPr>
            <w:tcW w:w="1417" w:type="dxa"/>
            <w:tcBorders>
              <w:tl2br w:val="nil"/>
              <w:tr2bl w:val="nil"/>
            </w:tcBorders>
            <w:vAlign w:val="center"/>
          </w:tcPr>
          <w:p>
            <w:pPr>
              <w:widowControl/>
              <w:adjustRightInd w:val="0"/>
              <w:snapToGrid w:val="0"/>
              <w:jc w:val="center"/>
              <w:rPr>
                <w:b/>
              </w:rPr>
            </w:pPr>
            <w:r>
              <w:rPr>
                <w:rFonts w:hint="eastAsia"/>
                <w:b/>
              </w:rPr>
              <w:t>85.8</w:t>
            </w:r>
            <w:r>
              <w:rPr>
                <w:b/>
              </w:rPr>
              <w:t>%</w:t>
            </w:r>
          </w:p>
        </w:tc>
        <w:tc>
          <w:tcPr>
            <w:tcW w:w="1247" w:type="dxa"/>
            <w:tcBorders>
              <w:tl2br w:val="nil"/>
              <w:tr2bl w:val="nil"/>
            </w:tcBorders>
            <w:vAlign w:val="center"/>
          </w:tcPr>
          <w:p>
            <w:pPr>
              <w:widowControl/>
              <w:adjustRightInd w:val="0"/>
              <w:snapToGrid w:val="0"/>
              <w:jc w:val="center"/>
              <w:rPr>
                <w:b/>
              </w:rPr>
            </w:pPr>
            <w:r>
              <w:rPr>
                <w:rFonts w:hint="eastAsia"/>
                <w:b/>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vAlign w:val="center"/>
          </w:tcPr>
          <w:p/>
        </w:tc>
        <w:tc>
          <w:tcPr>
            <w:tcW w:w="4536" w:type="dxa"/>
            <w:tcBorders>
              <w:tl2br w:val="nil"/>
              <w:tr2bl w:val="nil"/>
            </w:tcBorders>
          </w:tcPr>
          <w:p>
            <w:r>
              <w:rPr>
                <w:rFonts w:hint="eastAsia"/>
              </w:rPr>
              <w:t>5.4“双导师”教师聘用</w:t>
            </w:r>
          </w:p>
        </w:tc>
        <w:tc>
          <w:tcPr>
            <w:tcW w:w="1276" w:type="dxa"/>
            <w:tcBorders>
              <w:tl2br w:val="nil"/>
              <w:tr2bl w:val="nil"/>
            </w:tcBorders>
            <w:vAlign w:val="center"/>
          </w:tcPr>
          <w:p>
            <w:pPr>
              <w:widowControl/>
              <w:adjustRightInd w:val="0"/>
              <w:snapToGrid w:val="0"/>
              <w:jc w:val="center"/>
              <w:rPr>
                <w:b/>
              </w:rPr>
            </w:pPr>
            <w:r>
              <w:rPr>
                <w:rFonts w:hint="eastAsia"/>
                <w:b/>
              </w:rPr>
              <w:t>0</w:t>
            </w:r>
          </w:p>
        </w:tc>
        <w:tc>
          <w:tcPr>
            <w:tcW w:w="1276" w:type="dxa"/>
            <w:tcBorders>
              <w:tl2br w:val="nil"/>
              <w:tr2bl w:val="nil"/>
            </w:tcBorders>
            <w:vAlign w:val="center"/>
          </w:tcPr>
          <w:p>
            <w:pPr>
              <w:widowControl/>
              <w:adjustRightInd w:val="0"/>
              <w:snapToGrid w:val="0"/>
              <w:jc w:val="center"/>
              <w:rPr>
                <w:b/>
              </w:rPr>
            </w:pPr>
            <w:r>
              <w:rPr>
                <w:rFonts w:hint="eastAsia"/>
                <w:b/>
              </w:rPr>
              <w:t>0%</w:t>
            </w:r>
          </w:p>
        </w:tc>
        <w:tc>
          <w:tcPr>
            <w:tcW w:w="1134" w:type="dxa"/>
            <w:tcBorders>
              <w:tl2br w:val="nil"/>
              <w:tr2bl w:val="nil"/>
            </w:tcBorders>
            <w:vAlign w:val="center"/>
          </w:tcPr>
          <w:p>
            <w:pPr>
              <w:widowControl/>
              <w:adjustRightInd w:val="0"/>
              <w:snapToGrid w:val="0"/>
              <w:jc w:val="center"/>
              <w:rPr>
                <w:b/>
              </w:rPr>
            </w:pPr>
            <w:r>
              <w:rPr>
                <w:rFonts w:hint="eastAsia"/>
                <w:b/>
              </w:rPr>
              <w:t>1</w:t>
            </w:r>
            <w:r>
              <w:rPr>
                <w:b/>
              </w:rPr>
              <w:t>1</w:t>
            </w:r>
          </w:p>
        </w:tc>
        <w:tc>
          <w:tcPr>
            <w:tcW w:w="1417" w:type="dxa"/>
            <w:tcBorders>
              <w:tl2br w:val="nil"/>
              <w:tr2bl w:val="nil"/>
            </w:tcBorders>
            <w:vAlign w:val="center"/>
          </w:tcPr>
          <w:p>
            <w:pPr>
              <w:widowControl/>
              <w:adjustRightInd w:val="0"/>
              <w:snapToGrid w:val="0"/>
              <w:jc w:val="center"/>
              <w:rPr>
                <w:b/>
              </w:rPr>
            </w:pPr>
            <w:r>
              <w:rPr>
                <w:rFonts w:hint="eastAsia"/>
                <w:b/>
              </w:rPr>
              <w:t>100</w:t>
            </w:r>
            <w:r>
              <w:rPr>
                <w:b/>
              </w:rPr>
              <w:t>%</w:t>
            </w:r>
          </w:p>
        </w:tc>
        <w:tc>
          <w:tcPr>
            <w:tcW w:w="1247" w:type="dxa"/>
            <w:tcBorders>
              <w:tl2br w:val="nil"/>
              <w:tr2bl w:val="nil"/>
            </w:tcBorders>
            <w:vAlign w:val="center"/>
          </w:tcPr>
          <w:p>
            <w:pPr>
              <w:widowControl/>
              <w:adjustRightInd w:val="0"/>
              <w:snapToGrid w:val="0"/>
              <w:jc w:val="center"/>
              <w:rPr>
                <w:b/>
              </w:rPr>
            </w:pPr>
            <w:r>
              <w:rPr>
                <w:rFonts w:hint="eastAsia"/>
                <w:b/>
              </w:rPr>
              <w:t>1</w:t>
            </w:r>
            <w:r>
              <w:rPr>
                <w:b/>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vAlign w:val="center"/>
          </w:tcPr>
          <w:p/>
        </w:tc>
        <w:tc>
          <w:tcPr>
            <w:tcW w:w="4536" w:type="dxa"/>
            <w:tcBorders>
              <w:tl2br w:val="nil"/>
              <w:tr2bl w:val="nil"/>
            </w:tcBorders>
          </w:tcPr>
          <w:p>
            <w:pPr>
              <w:jc w:val="center"/>
              <w:rPr>
                <w:b/>
              </w:rPr>
            </w:pPr>
            <w:r>
              <w:rPr>
                <w:rFonts w:hint="eastAsia"/>
                <w:b/>
              </w:rPr>
              <w:t>小计</w:t>
            </w:r>
          </w:p>
        </w:tc>
        <w:tc>
          <w:tcPr>
            <w:tcW w:w="1276" w:type="dxa"/>
            <w:tcBorders>
              <w:tl2br w:val="nil"/>
              <w:tr2bl w:val="nil"/>
            </w:tcBorders>
            <w:vAlign w:val="center"/>
          </w:tcPr>
          <w:p>
            <w:pPr>
              <w:widowControl/>
              <w:adjustRightInd w:val="0"/>
              <w:snapToGrid w:val="0"/>
              <w:jc w:val="center"/>
              <w:rPr>
                <w:b/>
              </w:rPr>
            </w:pPr>
            <w:r>
              <w:rPr>
                <w:rFonts w:hint="eastAsia"/>
                <w:b/>
              </w:rPr>
              <w:t>2</w:t>
            </w:r>
          </w:p>
        </w:tc>
        <w:tc>
          <w:tcPr>
            <w:tcW w:w="1276" w:type="dxa"/>
            <w:tcBorders>
              <w:tl2br w:val="nil"/>
              <w:tr2bl w:val="nil"/>
            </w:tcBorders>
            <w:vAlign w:val="center"/>
          </w:tcPr>
          <w:p>
            <w:pPr>
              <w:widowControl/>
              <w:adjustRightInd w:val="0"/>
              <w:snapToGrid w:val="0"/>
              <w:jc w:val="center"/>
              <w:rPr>
                <w:b/>
              </w:rPr>
            </w:pPr>
            <w:r>
              <w:rPr>
                <w:rFonts w:hint="eastAsia"/>
                <w:b/>
              </w:rPr>
              <w:t>6.4</w:t>
            </w:r>
            <w:r>
              <w:rPr>
                <w:b/>
              </w:rPr>
              <w:t>%</w:t>
            </w:r>
          </w:p>
        </w:tc>
        <w:tc>
          <w:tcPr>
            <w:tcW w:w="1134" w:type="dxa"/>
            <w:tcBorders>
              <w:tl2br w:val="nil"/>
              <w:tr2bl w:val="nil"/>
            </w:tcBorders>
            <w:vAlign w:val="center"/>
          </w:tcPr>
          <w:p>
            <w:pPr>
              <w:widowControl/>
              <w:adjustRightInd w:val="0"/>
              <w:snapToGrid w:val="0"/>
              <w:jc w:val="center"/>
              <w:rPr>
                <w:b/>
              </w:rPr>
            </w:pPr>
            <w:r>
              <w:rPr>
                <w:rFonts w:hint="eastAsia"/>
                <w:b/>
              </w:rPr>
              <w:t>2</w:t>
            </w:r>
            <w:r>
              <w:rPr>
                <w:b/>
              </w:rPr>
              <w:t>9</w:t>
            </w:r>
          </w:p>
        </w:tc>
        <w:tc>
          <w:tcPr>
            <w:tcW w:w="1417" w:type="dxa"/>
            <w:tcBorders>
              <w:tl2br w:val="nil"/>
              <w:tr2bl w:val="nil"/>
            </w:tcBorders>
            <w:vAlign w:val="center"/>
          </w:tcPr>
          <w:p>
            <w:pPr>
              <w:widowControl/>
              <w:adjustRightInd w:val="0"/>
              <w:snapToGrid w:val="0"/>
              <w:jc w:val="center"/>
              <w:rPr>
                <w:b/>
              </w:rPr>
            </w:pPr>
            <w:r>
              <w:rPr>
                <w:rFonts w:hint="eastAsia"/>
                <w:b/>
              </w:rPr>
              <w:t>95.6</w:t>
            </w:r>
            <w:r>
              <w:rPr>
                <w:b/>
              </w:rPr>
              <w:t>%</w:t>
            </w:r>
          </w:p>
        </w:tc>
        <w:tc>
          <w:tcPr>
            <w:tcW w:w="1247" w:type="dxa"/>
            <w:tcBorders>
              <w:tl2br w:val="nil"/>
              <w:tr2bl w:val="nil"/>
            </w:tcBorders>
            <w:vAlign w:val="center"/>
          </w:tcPr>
          <w:p>
            <w:pPr>
              <w:widowControl/>
              <w:adjustRightInd w:val="0"/>
              <w:snapToGrid w:val="0"/>
              <w:jc w:val="center"/>
              <w:rPr>
                <w:b/>
              </w:rPr>
            </w:pPr>
            <w:r>
              <w:rPr>
                <w:b/>
              </w:rPr>
              <w:t>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restart"/>
            <w:tcBorders>
              <w:tl2br w:val="nil"/>
              <w:tr2bl w:val="nil"/>
            </w:tcBorders>
            <w:vAlign w:val="center"/>
          </w:tcPr>
          <w:p>
            <w:r>
              <w:t>6</w:t>
            </w:r>
            <w:r>
              <w:rPr>
                <w:rFonts w:hint="eastAsia"/>
              </w:rPr>
              <w:t>建立质量保证体系</w:t>
            </w:r>
          </w:p>
        </w:tc>
        <w:tc>
          <w:tcPr>
            <w:tcW w:w="4536" w:type="dxa"/>
            <w:tcBorders>
              <w:tl2br w:val="nil"/>
              <w:tr2bl w:val="nil"/>
            </w:tcBorders>
          </w:tcPr>
          <w:p>
            <w:r>
              <w:rPr>
                <w:rFonts w:hint="eastAsia"/>
              </w:rPr>
              <w:t>6.1教育教学管理管理</w:t>
            </w:r>
          </w:p>
        </w:tc>
        <w:tc>
          <w:tcPr>
            <w:tcW w:w="1276" w:type="dxa"/>
            <w:tcBorders>
              <w:tl2br w:val="nil"/>
              <w:tr2bl w:val="nil"/>
            </w:tcBorders>
            <w:vAlign w:val="center"/>
          </w:tcPr>
          <w:p>
            <w:pPr>
              <w:widowControl/>
              <w:adjustRightInd w:val="0"/>
              <w:snapToGrid w:val="0"/>
              <w:jc w:val="center"/>
              <w:rPr>
                <w:b/>
              </w:rPr>
            </w:pPr>
            <w:r>
              <w:rPr>
                <w:rFonts w:hint="eastAsia"/>
                <w:b/>
              </w:rPr>
              <w:t>0</w:t>
            </w:r>
          </w:p>
        </w:tc>
        <w:tc>
          <w:tcPr>
            <w:tcW w:w="1276" w:type="dxa"/>
            <w:tcBorders>
              <w:tl2br w:val="nil"/>
              <w:tr2bl w:val="nil"/>
            </w:tcBorders>
            <w:vAlign w:val="center"/>
          </w:tcPr>
          <w:p>
            <w:pPr>
              <w:widowControl/>
              <w:adjustRightInd w:val="0"/>
              <w:snapToGrid w:val="0"/>
              <w:jc w:val="center"/>
              <w:rPr>
                <w:b/>
              </w:rPr>
            </w:pPr>
            <w:r>
              <w:rPr>
                <w:rFonts w:hint="eastAsia"/>
                <w:b/>
              </w:rPr>
              <w:t>0</w:t>
            </w:r>
            <w:r>
              <w:rPr>
                <w:b/>
              </w:rPr>
              <w:t>%</w:t>
            </w:r>
          </w:p>
        </w:tc>
        <w:tc>
          <w:tcPr>
            <w:tcW w:w="1134" w:type="dxa"/>
            <w:tcBorders>
              <w:tl2br w:val="nil"/>
              <w:tr2bl w:val="nil"/>
            </w:tcBorders>
            <w:vAlign w:val="center"/>
          </w:tcPr>
          <w:p>
            <w:pPr>
              <w:widowControl/>
              <w:adjustRightInd w:val="0"/>
              <w:snapToGrid w:val="0"/>
              <w:jc w:val="center"/>
              <w:rPr>
                <w:b/>
              </w:rPr>
            </w:pPr>
            <w:r>
              <w:rPr>
                <w:rFonts w:hint="eastAsia"/>
                <w:b/>
              </w:rPr>
              <w:t>2</w:t>
            </w:r>
          </w:p>
        </w:tc>
        <w:tc>
          <w:tcPr>
            <w:tcW w:w="1417" w:type="dxa"/>
            <w:tcBorders>
              <w:tl2br w:val="nil"/>
              <w:tr2bl w:val="nil"/>
            </w:tcBorders>
            <w:vAlign w:val="center"/>
          </w:tcPr>
          <w:p>
            <w:pPr>
              <w:widowControl/>
              <w:adjustRightInd w:val="0"/>
              <w:snapToGrid w:val="0"/>
              <w:jc w:val="center"/>
              <w:rPr>
                <w:b/>
              </w:rPr>
            </w:pPr>
            <w:r>
              <w:rPr>
                <w:rFonts w:hint="eastAsia"/>
                <w:b/>
              </w:rPr>
              <w:t>1</w:t>
            </w:r>
            <w:r>
              <w:rPr>
                <w:b/>
              </w:rPr>
              <w:t>00%</w:t>
            </w:r>
          </w:p>
        </w:tc>
        <w:tc>
          <w:tcPr>
            <w:tcW w:w="1247" w:type="dxa"/>
            <w:tcBorders>
              <w:tl2br w:val="nil"/>
              <w:tr2bl w:val="nil"/>
            </w:tcBorders>
            <w:vAlign w:val="center"/>
          </w:tcPr>
          <w:p>
            <w:pPr>
              <w:widowControl/>
              <w:adjustRightInd w:val="0"/>
              <w:snapToGrid w:val="0"/>
              <w:jc w:val="center"/>
              <w:rPr>
                <w:b/>
              </w:rPr>
            </w:pPr>
            <w:r>
              <w:rPr>
                <w:rFonts w:hint="eastAsia"/>
                <w:b/>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vAlign w:val="center"/>
          </w:tcPr>
          <w:p/>
        </w:tc>
        <w:tc>
          <w:tcPr>
            <w:tcW w:w="4536" w:type="dxa"/>
            <w:tcBorders>
              <w:tl2br w:val="nil"/>
              <w:tr2bl w:val="nil"/>
            </w:tcBorders>
          </w:tcPr>
          <w:p>
            <w:r>
              <w:rPr>
                <w:rFonts w:hint="eastAsia"/>
              </w:rPr>
              <w:t>6.2各项工作的数据采集、分析、反馈管理</w:t>
            </w:r>
          </w:p>
        </w:tc>
        <w:tc>
          <w:tcPr>
            <w:tcW w:w="1276" w:type="dxa"/>
            <w:tcBorders>
              <w:tl2br w:val="nil"/>
              <w:tr2bl w:val="nil"/>
            </w:tcBorders>
            <w:vAlign w:val="center"/>
          </w:tcPr>
          <w:p>
            <w:pPr>
              <w:adjustRightInd w:val="0"/>
              <w:snapToGrid w:val="0"/>
              <w:jc w:val="center"/>
              <w:rPr>
                <w:b/>
              </w:rPr>
            </w:pPr>
            <w:r>
              <w:rPr>
                <w:b/>
              </w:rPr>
              <w:t>0</w:t>
            </w:r>
          </w:p>
        </w:tc>
        <w:tc>
          <w:tcPr>
            <w:tcW w:w="1276" w:type="dxa"/>
            <w:tcBorders>
              <w:tl2br w:val="nil"/>
              <w:tr2bl w:val="nil"/>
            </w:tcBorders>
            <w:vAlign w:val="center"/>
          </w:tcPr>
          <w:p>
            <w:pPr>
              <w:adjustRightInd w:val="0"/>
              <w:snapToGrid w:val="0"/>
              <w:jc w:val="center"/>
              <w:rPr>
                <w:b/>
              </w:rPr>
            </w:pPr>
            <w:r>
              <w:rPr>
                <w:b/>
              </w:rPr>
              <w:t>0%</w:t>
            </w:r>
          </w:p>
        </w:tc>
        <w:tc>
          <w:tcPr>
            <w:tcW w:w="1134" w:type="dxa"/>
            <w:tcBorders>
              <w:tl2br w:val="nil"/>
              <w:tr2bl w:val="nil"/>
            </w:tcBorders>
            <w:vAlign w:val="center"/>
          </w:tcPr>
          <w:p>
            <w:pPr>
              <w:adjustRightInd w:val="0"/>
              <w:snapToGrid w:val="0"/>
              <w:jc w:val="center"/>
              <w:rPr>
                <w:b/>
              </w:rPr>
            </w:pPr>
            <w:r>
              <w:rPr>
                <w:b/>
              </w:rPr>
              <w:t>2</w:t>
            </w:r>
          </w:p>
        </w:tc>
        <w:tc>
          <w:tcPr>
            <w:tcW w:w="1417" w:type="dxa"/>
            <w:tcBorders>
              <w:tl2br w:val="nil"/>
              <w:tr2bl w:val="nil"/>
            </w:tcBorders>
            <w:vAlign w:val="center"/>
          </w:tcPr>
          <w:p>
            <w:pPr>
              <w:adjustRightInd w:val="0"/>
              <w:snapToGrid w:val="0"/>
              <w:jc w:val="center"/>
              <w:rPr>
                <w:b/>
              </w:rPr>
            </w:pPr>
            <w:r>
              <w:rPr>
                <w:b/>
              </w:rPr>
              <w:t>100%</w:t>
            </w:r>
          </w:p>
        </w:tc>
        <w:tc>
          <w:tcPr>
            <w:tcW w:w="1247" w:type="dxa"/>
            <w:tcBorders>
              <w:tl2br w:val="nil"/>
              <w:tr2bl w:val="nil"/>
            </w:tcBorders>
            <w:vAlign w:val="center"/>
          </w:tcPr>
          <w:p>
            <w:pPr>
              <w:widowControl/>
              <w:adjustRightInd w:val="0"/>
              <w:snapToGrid w:val="0"/>
              <w:jc w:val="center"/>
              <w:rPr>
                <w:b/>
              </w:rPr>
            </w:pPr>
            <w:r>
              <w:rPr>
                <w:rFonts w:hint="eastAsia"/>
                <w:b/>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vAlign w:val="center"/>
          </w:tcPr>
          <w:p/>
        </w:tc>
        <w:tc>
          <w:tcPr>
            <w:tcW w:w="4536" w:type="dxa"/>
            <w:tcBorders>
              <w:tl2br w:val="nil"/>
              <w:tr2bl w:val="nil"/>
            </w:tcBorders>
          </w:tcPr>
          <w:p>
            <w:r>
              <w:rPr>
                <w:rFonts w:hint="eastAsia"/>
              </w:rPr>
              <w:t>6.3建立专业、课程、教师、学生质量标准和诊改体系管理</w:t>
            </w:r>
          </w:p>
        </w:tc>
        <w:tc>
          <w:tcPr>
            <w:tcW w:w="1276" w:type="dxa"/>
            <w:tcBorders>
              <w:tl2br w:val="nil"/>
              <w:tr2bl w:val="nil"/>
            </w:tcBorders>
            <w:vAlign w:val="center"/>
          </w:tcPr>
          <w:p>
            <w:pPr>
              <w:adjustRightInd w:val="0"/>
              <w:snapToGrid w:val="0"/>
              <w:jc w:val="center"/>
              <w:rPr>
                <w:b/>
              </w:rPr>
            </w:pPr>
            <w:r>
              <w:rPr>
                <w:b/>
              </w:rPr>
              <w:t>0</w:t>
            </w:r>
          </w:p>
        </w:tc>
        <w:tc>
          <w:tcPr>
            <w:tcW w:w="1276" w:type="dxa"/>
            <w:tcBorders>
              <w:tl2br w:val="nil"/>
              <w:tr2bl w:val="nil"/>
            </w:tcBorders>
            <w:vAlign w:val="center"/>
          </w:tcPr>
          <w:p>
            <w:pPr>
              <w:adjustRightInd w:val="0"/>
              <w:snapToGrid w:val="0"/>
              <w:jc w:val="center"/>
              <w:rPr>
                <w:b/>
              </w:rPr>
            </w:pPr>
            <w:r>
              <w:rPr>
                <w:b/>
              </w:rPr>
              <w:t>0%</w:t>
            </w:r>
          </w:p>
        </w:tc>
        <w:tc>
          <w:tcPr>
            <w:tcW w:w="1134" w:type="dxa"/>
            <w:tcBorders>
              <w:tl2br w:val="nil"/>
              <w:tr2bl w:val="nil"/>
            </w:tcBorders>
            <w:vAlign w:val="center"/>
          </w:tcPr>
          <w:p>
            <w:pPr>
              <w:adjustRightInd w:val="0"/>
              <w:snapToGrid w:val="0"/>
              <w:jc w:val="center"/>
              <w:rPr>
                <w:b/>
              </w:rPr>
            </w:pPr>
            <w:r>
              <w:rPr>
                <w:b/>
              </w:rPr>
              <w:t>2</w:t>
            </w:r>
          </w:p>
        </w:tc>
        <w:tc>
          <w:tcPr>
            <w:tcW w:w="1417" w:type="dxa"/>
            <w:tcBorders>
              <w:tl2br w:val="nil"/>
              <w:tr2bl w:val="nil"/>
            </w:tcBorders>
            <w:vAlign w:val="center"/>
          </w:tcPr>
          <w:p>
            <w:pPr>
              <w:adjustRightInd w:val="0"/>
              <w:snapToGrid w:val="0"/>
              <w:jc w:val="center"/>
              <w:rPr>
                <w:b/>
              </w:rPr>
            </w:pPr>
            <w:r>
              <w:rPr>
                <w:b/>
              </w:rPr>
              <w:t>100%</w:t>
            </w:r>
          </w:p>
        </w:tc>
        <w:tc>
          <w:tcPr>
            <w:tcW w:w="1247" w:type="dxa"/>
            <w:tcBorders>
              <w:tl2br w:val="nil"/>
              <w:tr2bl w:val="nil"/>
            </w:tcBorders>
            <w:vAlign w:val="center"/>
          </w:tcPr>
          <w:p>
            <w:pPr>
              <w:widowControl/>
              <w:adjustRightInd w:val="0"/>
              <w:snapToGrid w:val="0"/>
              <w:jc w:val="center"/>
              <w:rPr>
                <w:b/>
              </w:rPr>
            </w:pPr>
            <w:r>
              <w:rPr>
                <w:rFonts w:hint="eastAsia"/>
                <w:b/>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vAlign w:val="center"/>
          </w:tcPr>
          <w:p/>
        </w:tc>
        <w:tc>
          <w:tcPr>
            <w:tcW w:w="4536" w:type="dxa"/>
            <w:tcBorders>
              <w:tl2br w:val="nil"/>
              <w:tr2bl w:val="nil"/>
            </w:tcBorders>
          </w:tcPr>
          <w:p>
            <w:pPr>
              <w:jc w:val="center"/>
              <w:rPr>
                <w:b/>
              </w:rPr>
            </w:pPr>
            <w:r>
              <w:rPr>
                <w:rFonts w:hint="eastAsia"/>
                <w:b/>
              </w:rPr>
              <w:t>小计</w:t>
            </w:r>
          </w:p>
        </w:tc>
        <w:tc>
          <w:tcPr>
            <w:tcW w:w="1276" w:type="dxa"/>
            <w:tcBorders>
              <w:tl2br w:val="nil"/>
              <w:tr2bl w:val="nil"/>
            </w:tcBorders>
            <w:vAlign w:val="center"/>
          </w:tcPr>
          <w:p>
            <w:pPr>
              <w:adjustRightInd w:val="0"/>
              <w:snapToGrid w:val="0"/>
              <w:jc w:val="center"/>
              <w:rPr>
                <w:b/>
              </w:rPr>
            </w:pPr>
            <w:r>
              <w:rPr>
                <w:b/>
              </w:rPr>
              <w:t>0</w:t>
            </w:r>
          </w:p>
        </w:tc>
        <w:tc>
          <w:tcPr>
            <w:tcW w:w="1276" w:type="dxa"/>
            <w:tcBorders>
              <w:tl2br w:val="nil"/>
              <w:tr2bl w:val="nil"/>
            </w:tcBorders>
            <w:vAlign w:val="center"/>
          </w:tcPr>
          <w:p>
            <w:pPr>
              <w:adjustRightInd w:val="0"/>
              <w:snapToGrid w:val="0"/>
              <w:jc w:val="center"/>
              <w:rPr>
                <w:b/>
              </w:rPr>
            </w:pPr>
            <w:r>
              <w:rPr>
                <w:b/>
              </w:rPr>
              <w:t>0%</w:t>
            </w:r>
          </w:p>
        </w:tc>
        <w:tc>
          <w:tcPr>
            <w:tcW w:w="1134" w:type="dxa"/>
            <w:tcBorders>
              <w:tl2br w:val="nil"/>
              <w:tr2bl w:val="nil"/>
            </w:tcBorders>
            <w:vAlign w:val="center"/>
          </w:tcPr>
          <w:p>
            <w:pPr>
              <w:adjustRightInd w:val="0"/>
              <w:snapToGrid w:val="0"/>
              <w:jc w:val="center"/>
              <w:rPr>
                <w:b/>
              </w:rPr>
            </w:pPr>
            <w:r>
              <w:rPr>
                <w:b/>
              </w:rPr>
              <w:t>6</w:t>
            </w:r>
          </w:p>
        </w:tc>
        <w:tc>
          <w:tcPr>
            <w:tcW w:w="1417" w:type="dxa"/>
            <w:tcBorders>
              <w:tl2br w:val="nil"/>
              <w:tr2bl w:val="nil"/>
            </w:tcBorders>
            <w:vAlign w:val="center"/>
          </w:tcPr>
          <w:p>
            <w:pPr>
              <w:adjustRightInd w:val="0"/>
              <w:snapToGrid w:val="0"/>
              <w:jc w:val="center"/>
              <w:rPr>
                <w:b/>
              </w:rPr>
            </w:pPr>
            <w:r>
              <w:rPr>
                <w:b/>
              </w:rPr>
              <w:t>100%</w:t>
            </w:r>
          </w:p>
        </w:tc>
        <w:tc>
          <w:tcPr>
            <w:tcW w:w="1247" w:type="dxa"/>
            <w:tcBorders>
              <w:tl2br w:val="nil"/>
              <w:tr2bl w:val="nil"/>
            </w:tcBorders>
            <w:vAlign w:val="center"/>
          </w:tcPr>
          <w:p>
            <w:pPr>
              <w:widowControl/>
              <w:adjustRightInd w:val="0"/>
              <w:snapToGrid w:val="0"/>
              <w:jc w:val="center"/>
              <w:rPr>
                <w:b/>
              </w:rPr>
            </w:pPr>
            <w:r>
              <w:rPr>
                <w:rFonts w:hint="eastAsia"/>
                <w:b/>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restart"/>
            <w:tcBorders>
              <w:tl2br w:val="nil"/>
              <w:tr2bl w:val="nil"/>
            </w:tcBorders>
            <w:vAlign w:val="center"/>
          </w:tcPr>
          <w:p>
            <w:r>
              <w:t>7</w:t>
            </w:r>
            <w:r>
              <w:rPr>
                <w:rFonts w:hint="eastAsia"/>
              </w:rPr>
              <w:t>提高人才培养质量</w:t>
            </w:r>
          </w:p>
        </w:tc>
        <w:tc>
          <w:tcPr>
            <w:tcW w:w="4536" w:type="dxa"/>
            <w:tcBorders>
              <w:tl2br w:val="nil"/>
              <w:tr2bl w:val="nil"/>
            </w:tcBorders>
          </w:tcPr>
          <w:p>
            <w:r>
              <w:rPr>
                <w:rFonts w:hint="eastAsia"/>
              </w:rPr>
              <w:t>7.1专业建设委员会建立</w:t>
            </w:r>
          </w:p>
        </w:tc>
        <w:tc>
          <w:tcPr>
            <w:tcW w:w="1276" w:type="dxa"/>
            <w:tcBorders>
              <w:tl2br w:val="nil"/>
              <w:tr2bl w:val="nil"/>
            </w:tcBorders>
            <w:vAlign w:val="center"/>
          </w:tcPr>
          <w:p>
            <w:pPr>
              <w:adjustRightInd w:val="0"/>
              <w:snapToGrid w:val="0"/>
              <w:jc w:val="center"/>
              <w:rPr>
                <w:b/>
              </w:rPr>
            </w:pPr>
            <w:r>
              <w:rPr>
                <w:b/>
              </w:rPr>
              <w:t>1</w:t>
            </w:r>
          </w:p>
        </w:tc>
        <w:tc>
          <w:tcPr>
            <w:tcW w:w="1276" w:type="dxa"/>
            <w:tcBorders>
              <w:tl2br w:val="nil"/>
              <w:tr2bl w:val="nil"/>
            </w:tcBorders>
            <w:vAlign w:val="center"/>
          </w:tcPr>
          <w:p>
            <w:pPr>
              <w:adjustRightInd w:val="0"/>
              <w:snapToGrid w:val="0"/>
              <w:jc w:val="center"/>
              <w:rPr>
                <w:b/>
              </w:rPr>
            </w:pPr>
            <w:r>
              <w:rPr>
                <w:b/>
              </w:rPr>
              <w:t>50%</w:t>
            </w:r>
          </w:p>
        </w:tc>
        <w:tc>
          <w:tcPr>
            <w:tcW w:w="1134" w:type="dxa"/>
            <w:tcBorders>
              <w:tl2br w:val="nil"/>
              <w:tr2bl w:val="nil"/>
            </w:tcBorders>
            <w:vAlign w:val="center"/>
          </w:tcPr>
          <w:p>
            <w:pPr>
              <w:adjustRightInd w:val="0"/>
              <w:snapToGrid w:val="0"/>
              <w:jc w:val="center"/>
              <w:rPr>
                <w:b/>
              </w:rPr>
            </w:pPr>
            <w:r>
              <w:rPr>
                <w:b/>
              </w:rPr>
              <w:t>1</w:t>
            </w:r>
          </w:p>
        </w:tc>
        <w:tc>
          <w:tcPr>
            <w:tcW w:w="1417" w:type="dxa"/>
            <w:tcBorders>
              <w:tl2br w:val="nil"/>
              <w:tr2bl w:val="nil"/>
            </w:tcBorders>
            <w:vAlign w:val="center"/>
          </w:tcPr>
          <w:p>
            <w:pPr>
              <w:adjustRightInd w:val="0"/>
              <w:snapToGrid w:val="0"/>
              <w:jc w:val="center"/>
              <w:rPr>
                <w:b/>
              </w:rPr>
            </w:pPr>
            <w:r>
              <w:rPr>
                <w:b/>
              </w:rPr>
              <w:t>50%</w:t>
            </w:r>
          </w:p>
        </w:tc>
        <w:tc>
          <w:tcPr>
            <w:tcW w:w="1247" w:type="dxa"/>
            <w:tcBorders>
              <w:tl2br w:val="nil"/>
              <w:tr2bl w:val="nil"/>
            </w:tcBorders>
            <w:vAlign w:val="center"/>
          </w:tcPr>
          <w:p>
            <w:pPr>
              <w:widowControl/>
              <w:adjustRightInd w:val="0"/>
              <w:snapToGrid w:val="0"/>
              <w:jc w:val="center"/>
              <w:rPr>
                <w:b/>
              </w:rPr>
            </w:pPr>
            <w:r>
              <w:rPr>
                <w:rFonts w:hint="eastAsia"/>
                <w:b/>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vAlign w:val="center"/>
          </w:tcPr>
          <w:p/>
        </w:tc>
        <w:tc>
          <w:tcPr>
            <w:tcW w:w="4536" w:type="dxa"/>
            <w:tcBorders>
              <w:tl2br w:val="nil"/>
              <w:tr2bl w:val="nil"/>
            </w:tcBorders>
          </w:tcPr>
          <w:p>
            <w:r>
              <w:rPr>
                <w:rFonts w:hint="eastAsia"/>
              </w:rPr>
              <w:t>7.2订单培养、现代学徒制的运行与管理</w:t>
            </w:r>
          </w:p>
        </w:tc>
        <w:tc>
          <w:tcPr>
            <w:tcW w:w="1276" w:type="dxa"/>
            <w:tcBorders>
              <w:tl2br w:val="nil"/>
              <w:tr2bl w:val="nil"/>
            </w:tcBorders>
            <w:vAlign w:val="center"/>
          </w:tcPr>
          <w:p>
            <w:pPr>
              <w:adjustRightInd w:val="0"/>
              <w:snapToGrid w:val="0"/>
              <w:jc w:val="center"/>
              <w:rPr>
                <w:b/>
              </w:rPr>
            </w:pPr>
            <w:r>
              <w:rPr>
                <w:b/>
              </w:rPr>
              <w:t>1</w:t>
            </w:r>
          </w:p>
        </w:tc>
        <w:tc>
          <w:tcPr>
            <w:tcW w:w="1276" w:type="dxa"/>
            <w:tcBorders>
              <w:tl2br w:val="nil"/>
              <w:tr2bl w:val="nil"/>
            </w:tcBorders>
            <w:vAlign w:val="center"/>
          </w:tcPr>
          <w:p>
            <w:pPr>
              <w:adjustRightInd w:val="0"/>
              <w:snapToGrid w:val="0"/>
              <w:jc w:val="center"/>
              <w:rPr>
                <w:b/>
              </w:rPr>
            </w:pPr>
            <w:r>
              <w:rPr>
                <w:b/>
              </w:rPr>
              <w:t>50%</w:t>
            </w:r>
          </w:p>
        </w:tc>
        <w:tc>
          <w:tcPr>
            <w:tcW w:w="1134" w:type="dxa"/>
            <w:tcBorders>
              <w:tl2br w:val="nil"/>
              <w:tr2bl w:val="nil"/>
            </w:tcBorders>
            <w:vAlign w:val="center"/>
          </w:tcPr>
          <w:p>
            <w:pPr>
              <w:adjustRightInd w:val="0"/>
              <w:snapToGrid w:val="0"/>
              <w:jc w:val="center"/>
              <w:rPr>
                <w:b/>
              </w:rPr>
            </w:pPr>
            <w:r>
              <w:rPr>
                <w:b/>
              </w:rPr>
              <w:t>1</w:t>
            </w:r>
          </w:p>
        </w:tc>
        <w:tc>
          <w:tcPr>
            <w:tcW w:w="1417" w:type="dxa"/>
            <w:tcBorders>
              <w:tl2br w:val="nil"/>
              <w:tr2bl w:val="nil"/>
            </w:tcBorders>
            <w:vAlign w:val="center"/>
          </w:tcPr>
          <w:p>
            <w:pPr>
              <w:adjustRightInd w:val="0"/>
              <w:snapToGrid w:val="0"/>
              <w:jc w:val="center"/>
              <w:rPr>
                <w:b/>
              </w:rPr>
            </w:pPr>
            <w:r>
              <w:rPr>
                <w:b/>
              </w:rPr>
              <w:t>50%</w:t>
            </w:r>
          </w:p>
        </w:tc>
        <w:tc>
          <w:tcPr>
            <w:tcW w:w="1247" w:type="dxa"/>
            <w:tcBorders>
              <w:tl2br w:val="nil"/>
              <w:tr2bl w:val="nil"/>
            </w:tcBorders>
            <w:vAlign w:val="center"/>
          </w:tcPr>
          <w:p>
            <w:pPr>
              <w:widowControl/>
              <w:adjustRightInd w:val="0"/>
              <w:snapToGrid w:val="0"/>
              <w:jc w:val="center"/>
              <w:rPr>
                <w:b/>
              </w:rPr>
            </w:pPr>
            <w:r>
              <w:rPr>
                <w:rFonts w:hint="eastAsia"/>
                <w:b/>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vAlign w:val="center"/>
          </w:tcPr>
          <w:p/>
        </w:tc>
        <w:tc>
          <w:tcPr>
            <w:tcW w:w="4536" w:type="dxa"/>
            <w:tcBorders>
              <w:tl2br w:val="nil"/>
              <w:tr2bl w:val="nil"/>
            </w:tcBorders>
          </w:tcPr>
          <w:p>
            <w:r>
              <w:rPr>
                <w:rFonts w:hint="eastAsia"/>
              </w:rPr>
              <w:t>7.3学生就业管理系统</w:t>
            </w:r>
          </w:p>
        </w:tc>
        <w:tc>
          <w:tcPr>
            <w:tcW w:w="1276" w:type="dxa"/>
            <w:tcBorders>
              <w:tl2br w:val="nil"/>
              <w:tr2bl w:val="nil"/>
            </w:tcBorders>
            <w:vAlign w:val="center"/>
          </w:tcPr>
          <w:p>
            <w:pPr>
              <w:widowControl/>
              <w:adjustRightInd w:val="0"/>
              <w:snapToGrid w:val="0"/>
              <w:jc w:val="center"/>
              <w:rPr>
                <w:b/>
              </w:rPr>
            </w:pPr>
            <w:r>
              <w:rPr>
                <w:rFonts w:hint="eastAsia"/>
                <w:b/>
              </w:rPr>
              <w:t>0</w:t>
            </w:r>
          </w:p>
        </w:tc>
        <w:tc>
          <w:tcPr>
            <w:tcW w:w="1276" w:type="dxa"/>
            <w:tcBorders>
              <w:tl2br w:val="nil"/>
              <w:tr2bl w:val="nil"/>
            </w:tcBorders>
            <w:vAlign w:val="center"/>
          </w:tcPr>
          <w:p>
            <w:pPr>
              <w:widowControl/>
              <w:adjustRightInd w:val="0"/>
              <w:snapToGrid w:val="0"/>
              <w:jc w:val="center"/>
              <w:rPr>
                <w:b/>
              </w:rPr>
            </w:pPr>
            <w:r>
              <w:rPr>
                <w:b/>
              </w:rPr>
              <w:t>0%</w:t>
            </w:r>
          </w:p>
        </w:tc>
        <w:tc>
          <w:tcPr>
            <w:tcW w:w="1134" w:type="dxa"/>
            <w:tcBorders>
              <w:tl2br w:val="nil"/>
              <w:tr2bl w:val="nil"/>
            </w:tcBorders>
            <w:vAlign w:val="center"/>
          </w:tcPr>
          <w:p>
            <w:pPr>
              <w:adjustRightInd w:val="0"/>
              <w:snapToGrid w:val="0"/>
              <w:jc w:val="center"/>
              <w:rPr>
                <w:b/>
              </w:rPr>
            </w:pPr>
            <w:r>
              <w:rPr>
                <w:b/>
              </w:rPr>
              <w:t>1</w:t>
            </w:r>
          </w:p>
        </w:tc>
        <w:tc>
          <w:tcPr>
            <w:tcW w:w="1417" w:type="dxa"/>
            <w:tcBorders>
              <w:tl2br w:val="nil"/>
              <w:tr2bl w:val="nil"/>
            </w:tcBorders>
            <w:vAlign w:val="center"/>
          </w:tcPr>
          <w:p>
            <w:pPr>
              <w:adjustRightInd w:val="0"/>
              <w:snapToGrid w:val="0"/>
              <w:jc w:val="center"/>
              <w:rPr>
                <w:b/>
              </w:rPr>
            </w:pPr>
            <w:r>
              <w:rPr>
                <w:b/>
              </w:rPr>
              <w:t>100%</w:t>
            </w:r>
          </w:p>
        </w:tc>
        <w:tc>
          <w:tcPr>
            <w:tcW w:w="1247" w:type="dxa"/>
            <w:tcBorders>
              <w:tl2br w:val="nil"/>
              <w:tr2bl w:val="nil"/>
            </w:tcBorders>
            <w:vAlign w:val="center"/>
          </w:tcPr>
          <w:p>
            <w:pPr>
              <w:widowControl/>
              <w:adjustRightInd w:val="0"/>
              <w:snapToGrid w:val="0"/>
              <w:jc w:val="center"/>
              <w:rPr>
                <w:b/>
              </w:rPr>
            </w:pPr>
            <w:r>
              <w:rPr>
                <w:rFonts w:hint="eastAsia"/>
                <w:b/>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vAlign w:val="center"/>
          </w:tcPr>
          <w:p/>
        </w:tc>
        <w:tc>
          <w:tcPr>
            <w:tcW w:w="4536" w:type="dxa"/>
            <w:tcBorders>
              <w:tl2br w:val="nil"/>
              <w:tr2bl w:val="nil"/>
            </w:tcBorders>
          </w:tcPr>
          <w:p>
            <w:r>
              <w:rPr>
                <w:rFonts w:hint="eastAsia"/>
              </w:rPr>
              <w:t>7.4大学生创新创业管理</w:t>
            </w:r>
          </w:p>
        </w:tc>
        <w:tc>
          <w:tcPr>
            <w:tcW w:w="1276" w:type="dxa"/>
            <w:tcBorders>
              <w:tl2br w:val="nil"/>
              <w:tr2bl w:val="nil"/>
            </w:tcBorders>
            <w:vAlign w:val="center"/>
          </w:tcPr>
          <w:p>
            <w:pPr>
              <w:widowControl/>
              <w:adjustRightInd w:val="0"/>
              <w:snapToGrid w:val="0"/>
              <w:jc w:val="center"/>
              <w:rPr>
                <w:b/>
              </w:rPr>
            </w:pPr>
            <w:r>
              <w:rPr>
                <w:rFonts w:hint="eastAsia"/>
                <w:b/>
              </w:rPr>
              <w:t>0</w:t>
            </w:r>
          </w:p>
        </w:tc>
        <w:tc>
          <w:tcPr>
            <w:tcW w:w="1276" w:type="dxa"/>
            <w:tcBorders>
              <w:tl2br w:val="nil"/>
              <w:tr2bl w:val="nil"/>
            </w:tcBorders>
            <w:vAlign w:val="center"/>
          </w:tcPr>
          <w:p>
            <w:pPr>
              <w:widowControl/>
              <w:adjustRightInd w:val="0"/>
              <w:snapToGrid w:val="0"/>
              <w:jc w:val="center"/>
              <w:rPr>
                <w:b/>
              </w:rPr>
            </w:pPr>
            <w:r>
              <w:rPr>
                <w:b/>
              </w:rPr>
              <w:t>0%</w:t>
            </w:r>
          </w:p>
        </w:tc>
        <w:tc>
          <w:tcPr>
            <w:tcW w:w="1134" w:type="dxa"/>
            <w:tcBorders>
              <w:tl2br w:val="nil"/>
              <w:tr2bl w:val="nil"/>
            </w:tcBorders>
            <w:vAlign w:val="center"/>
          </w:tcPr>
          <w:p>
            <w:pPr>
              <w:adjustRightInd w:val="0"/>
              <w:snapToGrid w:val="0"/>
              <w:jc w:val="center"/>
              <w:rPr>
                <w:b/>
              </w:rPr>
            </w:pPr>
            <w:r>
              <w:rPr>
                <w:b/>
              </w:rPr>
              <w:t>1</w:t>
            </w:r>
          </w:p>
        </w:tc>
        <w:tc>
          <w:tcPr>
            <w:tcW w:w="1417" w:type="dxa"/>
            <w:tcBorders>
              <w:tl2br w:val="nil"/>
              <w:tr2bl w:val="nil"/>
            </w:tcBorders>
            <w:vAlign w:val="center"/>
          </w:tcPr>
          <w:p>
            <w:pPr>
              <w:adjustRightInd w:val="0"/>
              <w:snapToGrid w:val="0"/>
              <w:jc w:val="center"/>
              <w:rPr>
                <w:b/>
              </w:rPr>
            </w:pPr>
            <w:r>
              <w:rPr>
                <w:b/>
              </w:rPr>
              <w:t>100%</w:t>
            </w:r>
          </w:p>
        </w:tc>
        <w:tc>
          <w:tcPr>
            <w:tcW w:w="1247" w:type="dxa"/>
            <w:tcBorders>
              <w:tl2br w:val="nil"/>
              <w:tr2bl w:val="nil"/>
            </w:tcBorders>
            <w:vAlign w:val="center"/>
          </w:tcPr>
          <w:p>
            <w:pPr>
              <w:widowControl/>
              <w:adjustRightInd w:val="0"/>
              <w:snapToGrid w:val="0"/>
              <w:jc w:val="center"/>
              <w:rPr>
                <w:b/>
              </w:rPr>
            </w:pPr>
            <w:r>
              <w:rPr>
                <w:rFonts w:hint="eastAsia"/>
                <w:b/>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vAlign w:val="center"/>
          </w:tcPr>
          <w:p/>
        </w:tc>
        <w:tc>
          <w:tcPr>
            <w:tcW w:w="4536" w:type="dxa"/>
            <w:tcBorders>
              <w:tl2br w:val="nil"/>
              <w:tr2bl w:val="nil"/>
            </w:tcBorders>
          </w:tcPr>
          <w:p>
            <w:pPr>
              <w:jc w:val="center"/>
              <w:rPr>
                <w:b/>
              </w:rPr>
            </w:pPr>
            <w:r>
              <w:rPr>
                <w:rFonts w:hint="eastAsia"/>
                <w:b/>
              </w:rPr>
              <w:t>小计</w:t>
            </w:r>
          </w:p>
        </w:tc>
        <w:tc>
          <w:tcPr>
            <w:tcW w:w="1276" w:type="dxa"/>
            <w:tcBorders>
              <w:tl2br w:val="nil"/>
              <w:tr2bl w:val="nil"/>
            </w:tcBorders>
            <w:vAlign w:val="center"/>
          </w:tcPr>
          <w:p>
            <w:pPr>
              <w:widowControl/>
              <w:adjustRightInd w:val="0"/>
              <w:snapToGrid w:val="0"/>
              <w:jc w:val="center"/>
              <w:rPr>
                <w:b/>
              </w:rPr>
            </w:pPr>
            <w:r>
              <w:rPr>
                <w:rFonts w:hint="eastAsia"/>
                <w:b/>
              </w:rPr>
              <w:t>2</w:t>
            </w:r>
          </w:p>
        </w:tc>
        <w:tc>
          <w:tcPr>
            <w:tcW w:w="1276" w:type="dxa"/>
            <w:tcBorders>
              <w:tl2br w:val="nil"/>
              <w:tr2bl w:val="nil"/>
            </w:tcBorders>
            <w:vAlign w:val="center"/>
          </w:tcPr>
          <w:p>
            <w:pPr>
              <w:widowControl/>
              <w:adjustRightInd w:val="0"/>
              <w:snapToGrid w:val="0"/>
              <w:jc w:val="center"/>
              <w:rPr>
                <w:b/>
              </w:rPr>
            </w:pPr>
            <w:r>
              <w:rPr>
                <w:rFonts w:hint="eastAsia"/>
                <w:b/>
              </w:rPr>
              <w:t>3</w:t>
            </w:r>
            <w:r>
              <w:rPr>
                <w:b/>
              </w:rPr>
              <w:t>3%</w:t>
            </w:r>
          </w:p>
        </w:tc>
        <w:tc>
          <w:tcPr>
            <w:tcW w:w="1134" w:type="dxa"/>
            <w:tcBorders>
              <w:tl2br w:val="nil"/>
              <w:tr2bl w:val="nil"/>
            </w:tcBorders>
            <w:vAlign w:val="center"/>
          </w:tcPr>
          <w:p>
            <w:pPr>
              <w:adjustRightInd w:val="0"/>
              <w:snapToGrid w:val="0"/>
              <w:jc w:val="center"/>
              <w:rPr>
                <w:b/>
              </w:rPr>
            </w:pPr>
            <w:r>
              <w:rPr>
                <w:b/>
              </w:rPr>
              <w:t>4</w:t>
            </w:r>
          </w:p>
        </w:tc>
        <w:tc>
          <w:tcPr>
            <w:tcW w:w="1417" w:type="dxa"/>
            <w:tcBorders>
              <w:tl2br w:val="nil"/>
              <w:tr2bl w:val="nil"/>
            </w:tcBorders>
            <w:vAlign w:val="center"/>
          </w:tcPr>
          <w:p>
            <w:pPr>
              <w:adjustRightInd w:val="0"/>
              <w:snapToGrid w:val="0"/>
              <w:jc w:val="center"/>
              <w:rPr>
                <w:b/>
              </w:rPr>
            </w:pPr>
            <w:r>
              <w:rPr>
                <w:rFonts w:hint="eastAsia"/>
                <w:b/>
              </w:rPr>
              <w:t>3</w:t>
            </w:r>
            <w:r>
              <w:rPr>
                <w:b/>
              </w:rPr>
              <w:t>7%</w:t>
            </w:r>
          </w:p>
        </w:tc>
        <w:tc>
          <w:tcPr>
            <w:tcW w:w="1247" w:type="dxa"/>
            <w:tcBorders>
              <w:tl2br w:val="nil"/>
              <w:tr2bl w:val="nil"/>
            </w:tcBorders>
            <w:vAlign w:val="center"/>
          </w:tcPr>
          <w:p>
            <w:pPr>
              <w:widowControl/>
              <w:adjustRightInd w:val="0"/>
              <w:snapToGrid w:val="0"/>
              <w:jc w:val="center"/>
              <w:rPr>
                <w:b/>
              </w:rPr>
            </w:pPr>
            <w:r>
              <w:rPr>
                <w:rFonts w:hint="eastAsia"/>
                <w:b/>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restart"/>
            <w:tcBorders>
              <w:tl2br w:val="nil"/>
              <w:tr2bl w:val="nil"/>
            </w:tcBorders>
            <w:vAlign w:val="center"/>
          </w:tcPr>
          <w:p>
            <w:r>
              <w:t>8</w:t>
            </w:r>
            <w:r>
              <w:rPr>
                <w:rFonts w:hint="eastAsia"/>
              </w:rPr>
              <w:t>社会服务能力建设</w:t>
            </w:r>
          </w:p>
        </w:tc>
        <w:tc>
          <w:tcPr>
            <w:tcW w:w="4536" w:type="dxa"/>
            <w:tcBorders>
              <w:tl2br w:val="nil"/>
              <w:tr2bl w:val="nil"/>
            </w:tcBorders>
          </w:tcPr>
          <w:p>
            <w:r>
              <w:rPr>
                <w:rFonts w:hint="eastAsia"/>
              </w:rPr>
              <w:t>8.1新能源教指委、行业协会指导下的校企合作服务平台</w:t>
            </w:r>
          </w:p>
        </w:tc>
        <w:tc>
          <w:tcPr>
            <w:tcW w:w="1276" w:type="dxa"/>
            <w:tcBorders>
              <w:tl2br w:val="nil"/>
              <w:tr2bl w:val="nil"/>
            </w:tcBorders>
            <w:vAlign w:val="center"/>
          </w:tcPr>
          <w:p>
            <w:pPr>
              <w:adjustRightInd w:val="0"/>
              <w:snapToGrid w:val="0"/>
              <w:jc w:val="center"/>
              <w:rPr>
                <w:b/>
              </w:rPr>
            </w:pPr>
            <w:r>
              <w:rPr>
                <w:b/>
              </w:rPr>
              <w:t>2</w:t>
            </w:r>
          </w:p>
        </w:tc>
        <w:tc>
          <w:tcPr>
            <w:tcW w:w="1276" w:type="dxa"/>
            <w:tcBorders>
              <w:tl2br w:val="nil"/>
              <w:tr2bl w:val="nil"/>
            </w:tcBorders>
            <w:vAlign w:val="center"/>
          </w:tcPr>
          <w:p>
            <w:pPr>
              <w:adjustRightInd w:val="0"/>
              <w:snapToGrid w:val="0"/>
              <w:jc w:val="center"/>
              <w:rPr>
                <w:b/>
              </w:rPr>
            </w:pPr>
            <w:r>
              <w:rPr>
                <w:b/>
              </w:rPr>
              <w:t>50%</w:t>
            </w:r>
          </w:p>
        </w:tc>
        <w:tc>
          <w:tcPr>
            <w:tcW w:w="1134" w:type="dxa"/>
            <w:tcBorders>
              <w:tl2br w:val="nil"/>
              <w:tr2bl w:val="nil"/>
            </w:tcBorders>
            <w:vAlign w:val="center"/>
          </w:tcPr>
          <w:p>
            <w:pPr>
              <w:adjustRightInd w:val="0"/>
              <w:snapToGrid w:val="0"/>
              <w:jc w:val="center"/>
              <w:rPr>
                <w:b/>
              </w:rPr>
            </w:pPr>
            <w:r>
              <w:rPr>
                <w:b/>
              </w:rPr>
              <w:t>2</w:t>
            </w:r>
          </w:p>
        </w:tc>
        <w:tc>
          <w:tcPr>
            <w:tcW w:w="1417" w:type="dxa"/>
            <w:tcBorders>
              <w:tl2br w:val="nil"/>
              <w:tr2bl w:val="nil"/>
            </w:tcBorders>
            <w:vAlign w:val="center"/>
          </w:tcPr>
          <w:p>
            <w:pPr>
              <w:adjustRightInd w:val="0"/>
              <w:snapToGrid w:val="0"/>
              <w:jc w:val="center"/>
              <w:rPr>
                <w:b/>
              </w:rPr>
            </w:pPr>
            <w:r>
              <w:rPr>
                <w:b/>
              </w:rPr>
              <w:t>50%</w:t>
            </w:r>
          </w:p>
        </w:tc>
        <w:tc>
          <w:tcPr>
            <w:tcW w:w="1247" w:type="dxa"/>
            <w:tcBorders>
              <w:tl2br w:val="nil"/>
              <w:tr2bl w:val="nil"/>
            </w:tcBorders>
            <w:vAlign w:val="center"/>
          </w:tcPr>
          <w:p>
            <w:pPr>
              <w:widowControl/>
              <w:adjustRightInd w:val="0"/>
              <w:snapToGrid w:val="0"/>
              <w:jc w:val="center"/>
              <w:rPr>
                <w:b/>
              </w:rPr>
            </w:pPr>
            <w:r>
              <w:rPr>
                <w:rFonts w:hint="eastAsia"/>
                <w:b/>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tcPr>
          <w:p/>
        </w:tc>
        <w:tc>
          <w:tcPr>
            <w:tcW w:w="4536" w:type="dxa"/>
            <w:tcBorders>
              <w:tl2br w:val="nil"/>
              <w:tr2bl w:val="nil"/>
            </w:tcBorders>
          </w:tcPr>
          <w:p>
            <w:r>
              <w:rPr>
                <w:rFonts w:hint="eastAsia"/>
              </w:rPr>
              <w:t>8.2面向企业培训光伏专业人才</w:t>
            </w:r>
          </w:p>
        </w:tc>
        <w:tc>
          <w:tcPr>
            <w:tcW w:w="1276" w:type="dxa"/>
            <w:tcBorders>
              <w:tl2br w:val="nil"/>
              <w:tr2bl w:val="nil"/>
            </w:tcBorders>
            <w:vAlign w:val="center"/>
          </w:tcPr>
          <w:p>
            <w:pPr>
              <w:adjustRightInd w:val="0"/>
              <w:snapToGrid w:val="0"/>
              <w:jc w:val="center"/>
              <w:rPr>
                <w:b/>
              </w:rPr>
            </w:pPr>
            <w:r>
              <w:rPr>
                <w:b/>
              </w:rPr>
              <w:t>1</w:t>
            </w:r>
          </w:p>
        </w:tc>
        <w:tc>
          <w:tcPr>
            <w:tcW w:w="1276" w:type="dxa"/>
            <w:tcBorders>
              <w:tl2br w:val="nil"/>
              <w:tr2bl w:val="nil"/>
            </w:tcBorders>
            <w:vAlign w:val="center"/>
          </w:tcPr>
          <w:p>
            <w:pPr>
              <w:adjustRightInd w:val="0"/>
              <w:snapToGrid w:val="0"/>
              <w:jc w:val="center"/>
              <w:rPr>
                <w:b/>
              </w:rPr>
            </w:pPr>
            <w:r>
              <w:rPr>
                <w:b/>
              </w:rPr>
              <w:t>50%</w:t>
            </w:r>
          </w:p>
        </w:tc>
        <w:tc>
          <w:tcPr>
            <w:tcW w:w="1134" w:type="dxa"/>
            <w:tcBorders>
              <w:tl2br w:val="nil"/>
              <w:tr2bl w:val="nil"/>
            </w:tcBorders>
            <w:vAlign w:val="center"/>
          </w:tcPr>
          <w:p>
            <w:pPr>
              <w:adjustRightInd w:val="0"/>
              <w:snapToGrid w:val="0"/>
              <w:jc w:val="center"/>
              <w:rPr>
                <w:b/>
              </w:rPr>
            </w:pPr>
            <w:r>
              <w:rPr>
                <w:b/>
              </w:rPr>
              <w:t>1</w:t>
            </w:r>
          </w:p>
        </w:tc>
        <w:tc>
          <w:tcPr>
            <w:tcW w:w="1417" w:type="dxa"/>
            <w:tcBorders>
              <w:tl2br w:val="nil"/>
              <w:tr2bl w:val="nil"/>
            </w:tcBorders>
            <w:vAlign w:val="center"/>
          </w:tcPr>
          <w:p>
            <w:pPr>
              <w:adjustRightInd w:val="0"/>
              <w:snapToGrid w:val="0"/>
              <w:jc w:val="center"/>
              <w:rPr>
                <w:b/>
              </w:rPr>
            </w:pPr>
            <w:r>
              <w:rPr>
                <w:b/>
              </w:rPr>
              <w:t>50%</w:t>
            </w:r>
          </w:p>
        </w:tc>
        <w:tc>
          <w:tcPr>
            <w:tcW w:w="1247" w:type="dxa"/>
            <w:tcBorders>
              <w:tl2br w:val="nil"/>
              <w:tr2bl w:val="nil"/>
            </w:tcBorders>
            <w:vAlign w:val="center"/>
          </w:tcPr>
          <w:p>
            <w:pPr>
              <w:widowControl/>
              <w:adjustRightInd w:val="0"/>
              <w:snapToGrid w:val="0"/>
              <w:jc w:val="center"/>
              <w:rPr>
                <w:b/>
              </w:rPr>
            </w:pPr>
            <w:r>
              <w:rPr>
                <w:rFonts w:hint="eastAsia"/>
                <w:b/>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tcPr>
          <w:p/>
        </w:tc>
        <w:tc>
          <w:tcPr>
            <w:tcW w:w="4536" w:type="dxa"/>
            <w:tcBorders>
              <w:tl2br w:val="nil"/>
              <w:tr2bl w:val="nil"/>
            </w:tcBorders>
          </w:tcPr>
          <w:p>
            <w:r>
              <w:rPr>
                <w:rFonts w:hint="eastAsia"/>
              </w:rPr>
              <w:t>8.3联合企业完成共同研发的技术项目</w:t>
            </w:r>
          </w:p>
        </w:tc>
        <w:tc>
          <w:tcPr>
            <w:tcW w:w="1276" w:type="dxa"/>
            <w:tcBorders>
              <w:tl2br w:val="nil"/>
              <w:tr2bl w:val="nil"/>
            </w:tcBorders>
            <w:vAlign w:val="center"/>
          </w:tcPr>
          <w:p>
            <w:pPr>
              <w:widowControl/>
              <w:adjustRightInd w:val="0"/>
              <w:snapToGrid w:val="0"/>
              <w:jc w:val="center"/>
              <w:rPr>
                <w:b/>
              </w:rPr>
            </w:pPr>
            <w:r>
              <w:rPr>
                <w:rFonts w:hint="eastAsia"/>
                <w:b/>
              </w:rPr>
              <w:t>0</w:t>
            </w:r>
          </w:p>
        </w:tc>
        <w:tc>
          <w:tcPr>
            <w:tcW w:w="1276" w:type="dxa"/>
            <w:tcBorders>
              <w:tl2br w:val="nil"/>
              <w:tr2bl w:val="nil"/>
            </w:tcBorders>
            <w:vAlign w:val="center"/>
          </w:tcPr>
          <w:p>
            <w:pPr>
              <w:widowControl/>
              <w:adjustRightInd w:val="0"/>
              <w:snapToGrid w:val="0"/>
              <w:jc w:val="center"/>
              <w:rPr>
                <w:b/>
              </w:rPr>
            </w:pPr>
            <w:r>
              <w:rPr>
                <w:rFonts w:hint="eastAsia"/>
                <w:b/>
              </w:rPr>
              <w:t>0</w:t>
            </w:r>
            <w:r>
              <w:rPr>
                <w:b/>
              </w:rPr>
              <w:t>%</w:t>
            </w:r>
          </w:p>
        </w:tc>
        <w:tc>
          <w:tcPr>
            <w:tcW w:w="1134" w:type="dxa"/>
            <w:tcBorders>
              <w:tl2br w:val="nil"/>
              <w:tr2bl w:val="nil"/>
            </w:tcBorders>
            <w:vAlign w:val="center"/>
          </w:tcPr>
          <w:p>
            <w:pPr>
              <w:widowControl/>
              <w:adjustRightInd w:val="0"/>
              <w:snapToGrid w:val="0"/>
              <w:jc w:val="center"/>
              <w:rPr>
                <w:b/>
              </w:rPr>
            </w:pPr>
            <w:r>
              <w:rPr>
                <w:rFonts w:hint="eastAsia"/>
                <w:b/>
              </w:rPr>
              <w:t>1</w:t>
            </w:r>
            <w:r>
              <w:rPr>
                <w:b/>
              </w:rPr>
              <w:t>0</w:t>
            </w:r>
          </w:p>
        </w:tc>
        <w:tc>
          <w:tcPr>
            <w:tcW w:w="1417" w:type="dxa"/>
            <w:tcBorders>
              <w:tl2br w:val="nil"/>
              <w:tr2bl w:val="nil"/>
            </w:tcBorders>
            <w:vAlign w:val="center"/>
          </w:tcPr>
          <w:p>
            <w:pPr>
              <w:widowControl/>
              <w:adjustRightInd w:val="0"/>
              <w:snapToGrid w:val="0"/>
              <w:jc w:val="center"/>
              <w:rPr>
                <w:b/>
              </w:rPr>
            </w:pPr>
            <w:r>
              <w:rPr>
                <w:rFonts w:hint="eastAsia"/>
                <w:b/>
              </w:rPr>
              <w:t>1</w:t>
            </w:r>
            <w:r>
              <w:rPr>
                <w:b/>
              </w:rPr>
              <w:t>00%</w:t>
            </w:r>
          </w:p>
        </w:tc>
        <w:tc>
          <w:tcPr>
            <w:tcW w:w="1247" w:type="dxa"/>
            <w:tcBorders>
              <w:tl2br w:val="nil"/>
              <w:tr2bl w:val="nil"/>
            </w:tcBorders>
            <w:vAlign w:val="center"/>
          </w:tcPr>
          <w:p>
            <w:pPr>
              <w:widowControl/>
              <w:adjustRightInd w:val="0"/>
              <w:snapToGrid w:val="0"/>
              <w:jc w:val="center"/>
              <w:rPr>
                <w:b/>
              </w:rPr>
            </w:pPr>
            <w:r>
              <w:rPr>
                <w:rFonts w:hint="eastAsia"/>
                <w:b/>
              </w:rPr>
              <w:t>1</w:t>
            </w:r>
            <w:r>
              <w:rPr>
                <w:b/>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2293" w:type="dxa"/>
            <w:vMerge w:val="continue"/>
            <w:tcBorders>
              <w:tl2br w:val="nil"/>
              <w:tr2bl w:val="nil"/>
            </w:tcBorders>
          </w:tcPr>
          <w:p/>
        </w:tc>
        <w:tc>
          <w:tcPr>
            <w:tcW w:w="4536" w:type="dxa"/>
            <w:tcBorders>
              <w:tl2br w:val="nil"/>
              <w:tr2bl w:val="nil"/>
            </w:tcBorders>
          </w:tcPr>
          <w:p>
            <w:pPr>
              <w:jc w:val="center"/>
              <w:rPr>
                <w:b/>
              </w:rPr>
            </w:pPr>
            <w:r>
              <w:rPr>
                <w:rFonts w:hint="eastAsia"/>
                <w:b/>
              </w:rPr>
              <w:t>小计</w:t>
            </w:r>
          </w:p>
        </w:tc>
        <w:tc>
          <w:tcPr>
            <w:tcW w:w="1276" w:type="dxa"/>
            <w:tcBorders>
              <w:tl2br w:val="nil"/>
              <w:tr2bl w:val="nil"/>
            </w:tcBorders>
            <w:vAlign w:val="center"/>
          </w:tcPr>
          <w:p>
            <w:pPr>
              <w:widowControl/>
              <w:adjustRightInd w:val="0"/>
              <w:snapToGrid w:val="0"/>
              <w:jc w:val="center"/>
              <w:rPr>
                <w:b/>
              </w:rPr>
            </w:pPr>
            <w:r>
              <w:rPr>
                <w:b/>
              </w:rPr>
              <w:t>3</w:t>
            </w:r>
          </w:p>
        </w:tc>
        <w:tc>
          <w:tcPr>
            <w:tcW w:w="1276" w:type="dxa"/>
            <w:tcBorders>
              <w:tl2br w:val="nil"/>
              <w:tr2bl w:val="nil"/>
            </w:tcBorders>
            <w:vAlign w:val="center"/>
          </w:tcPr>
          <w:p>
            <w:pPr>
              <w:widowControl/>
              <w:adjustRightInd w:val="0"/>
              <w:snapToGrid w:val="0"/>
              <w:jc w:val="center"/>
              <w:rPr>
                <w:b/>
              </w:rPr>
            </w:pPr>
            <w:r>
              <w:rPr>
                <w:b/>
              </w:rPr>
              <w:t>18</w:t>
            </w:r>
            <w:r>
              <w:rPr>
                <w:rFonts w:hint="eastAsia"/>
                <w:b/>
              </w:rPr>
              <w:t>.7</w:t>
            </w:r>
            <w:r>
              <w:rPr>
                <w:b/>
              </w:rPr>
              <w:t>%</w:t>
            </w:r>
          </w:p>
        </w:tc>
        <w:tc>
          <w:tcPr>
            <w:tcW w:w="1134" w:type="dxa"/>
            <w:tcBorders>
              <w:tl2br w:val="nil"/>
              <w:tr2bl w:val="nil"/>
            </w:tcBorders>
            <w:vAlign w:val="center"/>
          </w:tcPr>
          <w:p>
            <w:pPr>
              <w:widowControl/>
              <w:adjustRightInd w:val="0"/>
              <w:snapToGrid w:val="0"/>
              <w:jc w:val="center"/>
              <w:rPr>
                <w:b/>
              </w:rPr>
            </w:pPr>
            <w:r>
              <w:rPr>
                <w:rFonts w:hint="eastAsia"/>
                <w:b/>
              </w:rPr>
              <w:t>1</w:t>
            </w:r>
            <w:r>
              <w:rPr>
                <w:b/>
              </w:rPr>
              <w:t>3</w:t>
            </w:r>
          </w:p>
        </w:tc>
        <w:tc>
          <w:tcPr>
            <w:tcW w:w="1417" w:type="dxa"/>
            <w:tcBorders>
              <w:tl2br w:val="nil"/>
              <w:tr2bl w:val="nil"/>
            </w:tcBorders>
            <w:vAlign w:val="center"/>
          </w:tcPr>
          <w:p>
            <w:pPr>
              <w:widowControl/>
              <w:adjustRightInd w:val="0"/>
              <w:snapToGrid w:val="0"/>
              <w:jc w:val="center"/>
              <w:rPr>
                <w:b/>
              </w:rPr>
            </w:pPr>
            <w:r>
              <w:rPr>
                <w:b/>
              </w:rPr>
              <w:t>8</w:t>
            </w:r>
            <w:r>
              <w:rPr>
                <w:rFonts w:hint="eastAsia"/>
                <w:b/>
              </w:rPr>
              <w:t>1.3</w:t>
            </w:r>
            <w:r>
              <w:rPr>
                <w:b/>
              </w:rPr>
              <w:t>%</w:t>
            </w:r>
          </w:p>
        </w:tc>
        <w:tc>
          <w:tcPr>
            <w:tcW w:w="1247" w:type="dxa"/>
            <w:tcBorders>
              <w:tl2br w:val="nil"/>
              <w:tr2bl w:val="nil"/>
            </w:tcBorders>
            <w:vAlign w:val="center"/>
          </w:tcPr>
          <w:p>
            <w:pPr>
              <w:widowControl/>
              <w:adjustRightInd w:val="0"/>
              <w:snapToGrid w:val="0"/>
              <w:jc w:val="center"/>
              <w:rPr>
                <w:b/>
              </w:rPr>
            </w:pPr>
            <w:r>
              <w:rPr>
                <w:b/>
              </w:rPr>
              <w:t>16</w:t>
            </w:r>
          </w:p>
        </w:tc>
      </w:tr>
    </w:tbl>
    <w:p>
      <w:pPr>
        <w:rPr>
          <w:rFonts w:ascii="黑体" w:hAnsi="黑体" w:eastAsia="黑体"/>
          <w:sz w:val="24"/>
        </w:rPr>
        <w:sectPr>
          <w:pgSz w:w="16838" w:h="11906" w:orient="landscape"/>
          <w:pgMar w:top="1797" w:right="1134" w:bottom="1797" w:left="1440" w:header="851" w:footer="992" w:gutter="0"/>
          <w:cols w:space="720" w:num="1"/>
          <w:docGrid w:linePitch="312" w:charSpace="0"/>
        </w:sectPr>
      </w:pPr>
    </w:p>
    <w:p>
      <w:pPr>
        <w:spacing w:line="360" w:lineRule="auto"/>
        <w:jc w:val="left"/>
        <w:rPr>
          <w:rFonts w:ascii="黑体" w:hAnsi="黑体" w:eastAsia="黑体" w:cs="黑体"/>
          <w:bCs/>
          <w:sz w:val="32"/>
          <w:szCs w:val="32"/>
        </w:rPr>
      </w:pPr>
      <w:r>
        <w:rPr>
          <w:rFonts w:hint="eastAsia" w:ascii="黑体" w:hAnsi="黑体" w:eastAsia="黑体" w:cs="黑体"/>
          <w:sz w:val="32"/>
          <w:szCs w:val="32"/>
        </w:rPr>
        <w:t>6.</w:t>
      </w:r>
      <w:r>
        <w:rPr>
          <w:rFonts w:hint="eastAsia" w:ascii="黑体" w:hAnsi="黑体" w:eastAsia="黑体" w:cs="黑体"/>
          <w:bCs/>
          <w:sz w:val="32"/>
          <w:szCs w:val="32"/>
        </w:rPr>
        <w:t>专家论证意见</w:t>
      </w:r>
    </w:p>
    <w:tbl>
      <w:tblPr>
        <w:tblStyle w:val="16"/>
        <w:tblW w:w="14120"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38"/>
        <w:gridCol w:w="1011"/>
        <w:gridCol w:w="2189"/>
        <w:gridCol w:w="1516"/>
        <w:gridCol w:w="1514"/>
        <w:gridCol w:w="1176"/>
        <w:gridCol w:w="2191"/>
        <w:gridCol w:w="1680"/>
        <w:gridCol w:w="230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456" w:hRule="exact"/>
          <w:jc w:val="center"/>
        </w:trPr>
        <w:tc>
          <w:tcPr>
            <w:tcW w:w="14120" w:type="dxa"/>
            <w:gridSpan w:val="9"/>
          </w:tcPr>
          <w:p>
            <w:pPr>
              <w:rPr>
                <w:rFonts w:eastAsia="仿宋_GB2312"/>
                <w:bCs/>
                <w:sz w:val="24"/>
              </w:rPr>
            </w:pPr>
          </w:p>
          <w:p>
            <w:pPr>
              <w:spacing w:line="360" w:lineRule="auto"/>
              <w:ind w:firstLine="480" w:firstLineChars="200"/>
              <w:rPr>
                <w:rFonts w:hint="eastAsia" w:eastAsia="仿宋_GB2312"/>
                <w:bCs/>
                <w:sz w:val="24"/>
                <w:szCs w:val="24"/>
                <w:lang w:val="en-US" w:eastAsia="zh-CN"/>
              </w:rPr>
            </w:pPr>
            <w:r>
              <w:rPr>
                <w:rFonts w:hint="eastAsia" w:eastAsia="仿宋_GB2312"/>
                <w:bCs/>
                <w:sz w:val="24"/>
                <w:szCs w:val="24"/>
                <w:lang w:val="en-US" w:eastAsia="zh-CN"/>
              </w:rPr>
              <w:t>2018年12月12日，光伏发电技术与应用骨干专业项目举行了建设项目任务书专家论证会，本论证会共8位专家和项目组全体成员参加，评委论证意见如下：</w:t>
            </w:r>
          </w:p>
          <w:p>
            <w:pPr>
              <w:spacing w:line="360" w:lineRule="auto"/>
              <w:ind w:firstLine="480" w:firstLineChars="200"/>
              <w:rPr>
                <w:rFonts w:hint="eastAsia" w:eastAsia="仿宋_GB2312"/>
                <w:bCs/>
                <w:sz w:val="24"/>
                <w:szCs w:val="24"/>
                <w:lang w:val="en-US" w:eastAsia="zh-CN"/>
              </w:rPr>
            </w:pPr>
            <w:r>
              <w:rPr>
                <w:rFonts w:hint="eastAsia" w:eastAsia="仿宋_GB2312"/>
                <w:bCs/>
                <w:sz w:val="24"/>
                <w:szCs w:val="24"/>
                <w:lang w:val="en-US" w:eastAsia="zh-CN"/>
              </w:rPr>
              <w:t>任务书项目齐全，内容完整；该项目符合深化产教融合、校企合作的要求，项目建设内容符合山西省骨干专业建设要求，对于推动学院内涵发展，不断提高办学水平和服务能力，对我省实现转型发展，振兴崛起提供强有力的智力保障和人才支撑具有重要作用；该项目建设目标明确，资金预算基本合理，保障措施有力。</w:t>
            </w:r>
          </w:p>
          <w:p>
            <w:pPr>
              <w:spacing w:line="360" w:lineRule="auto"/>
              <w:ind w:firstLine="480" w:firstLineChars="200"/>
              <w:rPr>
                <w:rFonts w:hint="eastAsia" w:eastAsia="仿宋_GB2312"/>
                <w:bCs/>
                <w:sz w:val="24"/>
                <w:szCs w:val="24"/>
                <w:lang w:val="en-US" w:eastAsia="zh-CN"/>
              </w:rPr>
            </w:pPr>
            <w:r>
              <w:rPr>
                <w:rFonts w:hint="eastAsia" w:eastAsia="仿宋_GB2312"/>
                <w:bCs/>
                <w:sz w:val="24"/>
                <w:szCs w:val="24"/>
                <w:lang w:val="en-US" w:eastAsia="zh-CN"/>
              </w:rPr>
              <w:t>综上所述，专家组评审予以通过，并尽快组织实施，确保项目建设有序有效落实。</w:t>
            </w:r>
          </w:p>
          <w:p>
            <w:pPr>
              <w:spacing w:line="360" w:lineRule="auto"/>
              <w:ind w:firstLine="480" w:firstLineChars="200"/>
              <w:rPr>
                <w:rFonts w:hint="eastAsia" w:eastAsia="仿宋_GB2312"/>
                <w:bCs/>
                <w:sz w:val="24"/>
                <w:szCs w:val="24"/>
                <w:lang w:val="en-US" w:eastAsia="zh-CN"/>
              </w:rPr>
            </w:pPr>
          </w:p>
          <w:p>
            <w:pPr>
              <w:spacing w:line="360" w:lineRule="auto"/>
              <w:ind w:firstLine="480" w:firstLineChars="200"/>
              <w:rPr>
                <w:rFonts w:hint="eastAsia" w:eastAsia="仿宋_GB2312"/>
                <w:bCs/>
                <w:sz w:val="24"/>
                <w:szCs w:val="24"/>
                <w:lang w:val="en-US" w:eastAsia="zh-CN"/>
              </w:rPr>
            </w:pPr>
          </w:p>
          <w:p>
            <w:pPr>
              <w:spacing w:line="360" w:lineRule="auto"/>
              <w:ind w:firstLine="480" w:firstLineChars="200"/>
              <w:rPr>
                <w:rFonts w:hint="eastAsia" w:eastAsia="仿宋_GB2312"/>
                <w:bCs/>
                <w:sz w:val="24"/>
                <w:szCs w:val="24"/>
                <w:lang w:val="en-US" w:eastAsia="zh-CN"/>
              </w:rPr>
            </w:pPr>
          </w:p>
          <w:p>
            <w:pPr>
              <w:spacing w:line="360" w:lineRule="auto"/>
              <w:ind w:firstLine="480" w:firstLineChars="200"/>
              <w:rPr>
                <w:rFonts w:hint="eastAsia" w:eastAsia="仿宋_GB2312"/>
                <w:bCs/>
                <w:sz w:val="24"/>
                <w:szCs w:val="24"/>
                <w:lang w:val="en-US" w:eastAsia="zh-CN"/>
              </w:rPr>
            </w:pPr>
          </w:p>
          <w:p>
            <w:pPr>
              <w:rPr>
                <w:rFonts w:eastAsia="仿宋_GB2312"/>
                <w:bCs/>
                <w:sz w:val="24"/>
              </w:rPr>
            </w:pPr>
          </w:p>
          <w:p>
            <w:pPr>
              <w:rPr>
                <w:rFonts w:eastAsia="仿宋_GB2312"/>
                <w:bCs/>
                <w:sz w:val="24"/>
              </w:rPr>
            </w:pPr>
          </w:p>
          <w:p>
            <w:pPr>
              <w:rPr>
                <w:rFonts w:eastAsia="仿宋_GB2312"/>
                <w:bCs/>
                <w:sz w:val="24"/>
              </w:rPr>
            </w:pPr>
          </w:p>
          <w:p>
            <w:pPr>
              <w:rPr>
                <w:rFonts w:eastAsia="仿宋_GB2312"/>
                <w:bCs/>
                <w:sz w:val="24"/>
              </w:rPr>
            </w:pPr>
          </w:p>
          <w:p>
            <w:pPr>
              <w:rPr>
                <w:rFonts w:eastAsia="仿宋_GB2312"/>
                <w:bCs/>
                <w:sz w:val="24"/>
              </w:rPr>
            </w:pPr>
          </w:p>
          <w:p>
            <w:pPr>
              <w:rPr>
                <w:rFonts w:eastAsia="仿宋_GB2312"/>
                <w:bCs/>
                <w:sz w:val="24"/>
              </w:rPr>
            </w:pPr>
          </w:p>
          <w:p>
            <w:pPr>
              <w:rPr>
                <w:rFonts w:eastAsia="仿宋_GB2312"/>
                <w:bCs/>
                <w:sz w:val="24"/>
              </w:rPr>
            </w:pPr>
          </w:p>
          <w:p>
            <w:pPr>
              <w:rPr>
                <w:rFonts w:eastAsia="仿宋_GB2312"/>
                <w:bCs/>
                <w:sz w:val="24"/>
              </w:rPr>
            </w:pPr>
          </w:p>
          <w:p>
            <w:pPr>
              <w:rPr>
                <w:rFonts w:eastAsia="仿宋_GB2312"/>
                <w:bCs/>
                <w:sz w:val="24"/>
              </w:rPr>
            </w:pPr>
          </w:p>
          <w:p>
            <w:pPr>
              <w:rPr>
                <w:rFonts w:eastAsia="仿宋_GB2312"/>
                <w:bCs/>
                <w:sz w:val="24"/>
              </w:rPr>
            </w:pPr>
          </w:p>
          <w:p>
            <w:pPr>
              <w:rPr>
                <w:rFonts w:eastAsia="仿宋_GB2312"/>
                <w:bCs/>
                <w:sz w:val="24"/>
              </w:rPr>
            </w:pPr>
          </w:p>
          <w:p>
            <w:pPr>
              <w:rPr>
                <w:rFonts w:eastAsia="仿宋_GB2312"/>
                <w:bCs/>
                <w:sz w:val="24"/>
              </w:rPr>
            </w:pPr>
          </w:p>
          <w:p>
            <w:pPr>
              <w:rPr>
                <w:rFonts w:eastAsia="仿宋_GB2312"/>
                <w:bCs/>
                <w:sz w:val="24"/>
              </w:rPr>
            </w:pPr>
          </w:p>
          <w:p>
            <w:pPr>
              <w:rPr>
                <w:rFonts w:eastAsia="仿宋_GB2312"/>
                <w:bCs/>
                <w:sz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07" w:hRule="atLeast"/>
          <w:jc w:val="center"/>
        </w:trPr>
        <w:tc>
          <w:tcPr>
            <w:tcW w:w="538" w:type="dxa"/>
            <w:vMerge w:val="restart"/>
            <w:vAlign w:val="center"/>
          </w:tcPr>
          <w:p>
            <w:pPr>
              <w:jc w:val="center"/>
              <w:rPr>
                <w:rFonts w:eastAsia="仿宋_GB2312"/>
                <w:b/>
                <w:bCs/>
                <w:sz w:val="24"/>
              </w:rPr>
            </w:pPr>
            <w:r>
              <w:rPr>
                <w:rFonts w:eastAsia="仿宋_GB2312"/>
                <w:b/>
                <w:bCs/>
                <w:sz w:val="24"/>
              </w:rPr>
              <w:t>专</w:t>
            </w:r>
          </w:p>
          <w:p>
            <w:pPr>
              <w:jc w:val="center"/>
              <w:rPr>
                <w:rFonts w:eastAsia="仿宋_GB2312"/>
                <w:b/>
                <w:bCs/>
                <w:sz w:val="24"/>
              </w:rPr>
            </w:pPr>
            <w:r>
              <w:rPr>
                <w:rFonts w:eastAsia="仿宋_GB2312"/>
                <w:b/>
                <w:bCs/>
                <w:sz w:val="24"/>
              </w:rPr>
              <w:t>家</w:t>
            </w:r>
          </w:p>
          <w:p>
            <w:pPr>
              <w:jc w:val="center"/>
              <w:rPr>
                <w:rFonts w:eastAsia="仿宋_GB2312"/>
                <w:b/>
                <w:bCs/>
                <w:sz w:val="24"/>
              </w:rPr>
            </w:pPr>
            <w:r>
              <w:rPr>
                <w:rFonts w:eastAsia="仿宋_GB2312"/>
                <w:b/>
                <w:bCs/>
                <w:sz w:val="24"/>
              </w:rPr>
              <w:t>信</w:t>
            </w:r>
          </w:p>
          <w:p>
            <w:pPr>
              <w:jc w:val="center"/>
              <w:rPr>
                <w:rFonts w:eastAsia="仿宋_GB2312"/>
                <w:position w:val="6"/>
              </w:rPr>
            </w:pPr>
            <w:r>
              <w:rPr>
                <w:rFonts w:eastAsia="仿宋_GB2312"/>
                <w:b/>
                <w:bCs/>
                <w:sz w:val="24"/>
              </w:rPr>
              <w:t>息</w:t>
            </w:r>
          </w:p>
        </w:tc>
        <w:tc>
          <w:tcPr>
            <w:tcW w:w="1011" w:type="dxa"/>
            <w:vAlign w:val="center"/>
          </w:tcPr>
          <w:p>
            <w:pPr>
              <w:spacing w:line="420" w:lineRule="exact"/>
              <w:jc w:val="center"/>
              <w:rPr>
                <w:rFonts w:eastAsia="仿宋_GB2312"/>
                <w:b/>
                <w:position w:val="6"/>
              </w:rPr>
            </w:pPr>
            <w:r>
              <w:rPr>
                <w:rFonts w:ascii="宋体" w:hAnsi="宋体"/>
                <w:szCs w:val="21"/>
              </w:rPr>
              <w:t>姓  名</w:t>
            </w:r>
          </w:p>
        </w:tc>
        <w:tc>
          <w:tcPr>
            <w:tcW w:w="2189" w:type="dxa"/>
            <w:vAlign w:val="center"/>
          </w:tcPr>
          <w:p>
            <w:pPr>
              <w:spacing w:line="420" w:lineRule="exact"/>
              <w:jc w:val="center"/>
              <w:rPr>
                <w:rFonts w:eastAsia="仿宋_GB2312"/>
                <w:position w:val="6"/>
              </w:rPr>
            </w:pPr>
            <w:r>
              <w:rPr>
                <w:rFonts w:ascii="宋体" w:hAnsi="宋体"/>
                <w:szCs w:val="21"/>
              </w:rPr>
              <w:t>单位及职务/职称</w:t>
            </w:r>
          </w:p>
        </w:tc>
        <w:tc>
          <w:tcPr>
            <w:tcW w:w="1516" w:type="dxa"/>
            <w:tcBorders>
              <w:right w:val="single" w:color="auto" w:sz="4" w:space="0"/>
            </w:tcBorders>
            <w:vAlign w:val="center"/>
          </w:tcPr>
          <w:p>
            <w:pPr>
              <w:spacing w:line="420" w:lineRule="exact"/>
              <w:jc w:val="center"/>
              <w:rPr>
                <w:rFonts w:ascii="宋体" w:hAnsi="宋体"/>
                <w:szCs w:val="21"/>
              </w:rPr>
            </w:pPr>
            <w:r>
              <w:rPr>
                <w:rFonts w:ascii="宋体" w:hAnsi="宋体"/>
                <w:szCs w:val="21"/>
              </w:rPr>
              <w:t>手 机</w:t>
            </w:r>
          </w:p>
        </w:tc>
        <w:tc>
          <w:tcPr>
            <w:tcW w:w="1514" w:type="dxa"/>
            <w:tcBorders>
              <w:left w:val="single" w:color="auto" w:sz="4" w:space="0"/>
            </w:tcBorders>
            <w:vAlign w:val="center"/>
          </w:tcPr>
          <w:p>
            <w:pPr>
              <w:spacing w:line="420" w:lineRule="exact"/>
              <w:jc w:val="center"/>
              <w:rPr>
                <w:rFonts w:ascii="宋体" w:hAnsi="宋体"/>
                <w:szCs w:val="21"/>
              </w:rPr>
            </w:pPr>
            <w:r>
              <w:rPr>
                <w:rFonts w:ascii="宋体" w:hAnsi="宋体"/>
                <w:szCs w:val="21"/>
              </w:rPr>
              <w:t>签 名</w:t>
            </w:r>
          </w:p>
        </w:tc>
        <w:tc>
          <w:tcPr>
            <w:tcW w:w="1176" w:type="dxa"/>
            <w:tcBorders>
              <w:left w:val="single" w:color="auto" w:sz="4" w:space="0"/>
            </w:tcBorders>
            <w:vAlign w:val="center"/>
          </w:tcPr>
          <w:p>
            <w:pPr>
              <w:spacing w:line="420" w:lineRule="exact"/>
              <w:jc w:val="center"/>
              <w:rPr>
                <w:rFonts w:eastAsia="仿宋_GB2312"/>
                <w:b/>
                <w:position w:val="6"/>
              </w:rPr>
            </w:pPr>
            <w:r>
              <w:rPr>
                <w:rFonts w:ascii="宋体" w:hAnsi="宋体"/>
                <w:szCs w:val="21"/>
              </w:rPr>
              <w:t>姓  名</w:t>
            </w:r>
          </w:p>
        </w:tc>
        <w:tc>
          <w:tcPr>
            <w:tcW w:w="2191" w:type="dxa"/>
            <w:tcBorders>
              <w:left w:val="single" w:color="auto" w:sz="4" w:space="0"/>
            </w:tcBorders>
            <w:vAlign w:val="center"/>
          </w:tcPr>
          <w:p>
            <w:pPr>
              <w:spacing w:line="420" w:lineRule="exact"/>
              <w:jc w:val="center"/>
              <w:rPr>
                <w:rFonts w:ascii="宋体" w:hAnsi="宋体"/>
                <w:szCs w:val="21"/>
              </w:rPr>
            </w:pPr>
            <w:r>
              <w:rPr>
                <w:rFonts w:ascii="宋体" w:hAnsi="宋体"/>
                <w:szCs w:val="21"/>
              </w:rPr>
              <w:t>单位及职务/职称</w:t>
            </w:r>
          </w:p>
        </w:tc>
        <w:tc>
          <w:tcPr>
            <w:tcW w:w="1680" w:type="dxa"/>
            <w:tcBorders>
              <w:left w:val="single" w:color="auto" w:sz="4" w:space="0"/>
            </w:tcBorders>
            <w:vAlign w:val="center"/>
          </w:tcPr>
          <w:p>
            <w:pPr>
              <w:spacing w:line="420" w:lineRule="exact"/>
              <w:jc w:val="center"/>
              <w:rPr>
                <w:rFonts w:ascii="宋体" w:hAnsi="宋体"/>
                <w:szCs w:val="21"/>
              </w:rPr>
            </w:pPr>
            <w:r>
              <w:rPr>
                <w:rFonts w:ascii="宋体" w:hAnsi="宋体"/>
                <w:szCs w:val="21"/>
              </w:rPr>
              <w:t>手 机</w:t>
            </w:r>
          </w:p>
        </w:tc>
        <w:tc>
          <w:tcPr>
            <w:tcW w:w="2305" w:type="dxa"/>
            <w:tcBorders>
              <w:left w:val="single" w:color="auto" w:sz="4" w:space="0"/>
            </w:tcBorders>
            <w:vAlign w:val="center"/>
          </w:tcPr>
          <w:p>
            <w:pPr>
              <w:spacing w:line="420" w:lineRule="exact"/>
              <w:jc w:val="center"/>
              <w:rPr>
                <w:rFonts w:ascii="宋体" w:hAnsi="宋体"/>
                <w:szCs w:val="21"/>
              </w:rPr>
            </w:pPr>
            <w:r>
              <w:rPr>
                <w:rFonts w:ascii="宋体" w:hAnsi="宋体"/>
                <w:szCs w:val="21"/>
              </w:rPr>
              <w:t>签 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07" w:hRule="atLeast"/>
          <w:jc w:val="center"/>
        </w:trPr>
        <w:tc>
          <w:tcPr>
            <w:tcW w:w="538" w:type="dxa"/>
            <w:vMerge w:val="continue"/>
            <w:vAlign w:val="center"/>
          </w:tcPr>
          <w:p>
            <w:pPr>
              <w:jc w:val="center"/>
              <w:rPr>
                <w:rFonts w:eastAsia="仿宋_GB2312"/>
                <w:bCs/>
                <w:sz w:val="24"/>
              </w:rPr>
            </w:pPr>
          </w:p>
        </w:tc>
        <w:tc>
          <w:tcPr>
            <w:tcW w:w="1011" w:type="dxa"/>
            <w:vAlign w:val="center"/>
          </w:tcPr>
          <w:p>
            <w:pPr>
              <w:spacing w:line="420" w:lineRule="exact"/>
              <w:rPr>
                <w:rFonts w:eastAsia="仿宋_GB2312"/>
                <w:position w:val="6"/>
              </w:rPr>
            </w:pPr>
            <w:r>
              <w:rPr>
                <w:rFonts w:hint="eastAsia" w:eastAsia="仿宋_GB2312"/>
                <w:position w:val="6"/>
              </w:rPr>
              <w:t>任利成</w:t>
            </w:r>
          </w:p>
        </w:tc>
        <w:tc>
          <w:tcPr>
            <w:tcW w:w="2189" w:type="dxa"/>
            <w:vAlign w:val="center"/>
          </w:tcPr>
          <w:p>
            <w:pPr>
              <w:spacing w:line="420" w:lineRule="exact"/>
              <w:jc w:val="center"/>
              <w:rPr>
                <w:rFonts w:eastAsia="仿宋_GB2312"/>
                <w:position w:val="6"/>
              </w:rPr>
            </w:pPr>
            <w:r>
              <w:rPr>
                <w:rFonts w:hint="eastAsia" w:eastAsia="仿宋_GB2312"/>
                <w:position w:val="6"/>
              </w:rPr>
              <w:t>院长</w:t>
            </w:r>
          </w:p>
        </w:tc>
        <w:tc>
          <w:tcPr>
            <w:tcW w:w="1516" w:type="dxa"/>
            <w:tcBorders>
              <w:right w:val="single" w:color="auto" w:sz="4" w:space="0"/>
            </w:tcBorders>
            <w:vAlign w:val="center"/>
          </w:tcPr>
          <w:p>
            <w:pPr>
              <w:spacing w:line="420" w:lineRule="exact"/>
              <w:jc w:val="center"/>
              <w:rPr>
                <w:rFonts w:eastAsia="仿宋_GB2312"/>
                <w:position w:val="6"/>
              </w:rPr>
            </w:pPr>
            <w:r>
              <w:rPr>
                <w:rFonts w:hint="eastAsia" w:eastAsia="仿宋_GB2312"/>
                <w:position w:val="6"/>
              </w:rPr>
              <w:t>18635589261</w:t>
            </w:r>
          </w:p>
        </w:tc>
        <w:tc>
          <w:tcPr>
            <w:tcW w:w="1514" w:type="dxa"/>
            <w:tcBorders>
              <w:left w:val="single" w:color="auto" w:sz="4" w:space="0"/>
            </w:tcBorders>
            <w:vAlign w:val="center"/>
          </w:tcPr>
          <w:p>
            <w:pPr>
              <w:spacing w:line="420" w:lineRule="exact"/>
              <w:jc w:val="center"/>
              <w:rPr>
                <w:rFonts w:eastAsia="仿宋_GB2312"/>
                <w:position w:val="6"/>
              </w:rPr>
            </w:pPr>
          </w:p>
        </w:tc>
        <w:tc>
          <w:tcPr>
            <w:tcW w:w="1176" w:type="dxa"/>
            <w:tcBorders>
              <w:left w:val="single" w:color="auto" w:sz="4" w:space="0"/>
            </w:tcBorders>
            <w:vAlign w:val="center"/>
          </w:tcPr>
          <w:p>
            <w:pPr>
              <w:spacing w:line="420" w:lineRule="exact"/>
              <w:jc w:val="center"/>
              <w:rPr>
                <w:rFonts w:hint="eastAsia" w:eastAsia="仿宋_GB2312"/>
                <w:position w:val="6"/>
                <w:lang w:eastAsia="zh-CN"/>
              </w:rPr>
            </w:pPr>
            <w:r>
              <w:rPr>
                <w:rFonts w:hint="eastAsia" w:eastAsia="仿宋_GB2312"/>
                <w:position w:val="6"/>
                <w:lang w:eastAsia="zh-CN"/>
              </w:rPr>
              <w:t>乔建芬</w:t>
            </w:r>
          </w:p>
        </w:tc>
        <w:tc>
          <w:tcPr>
            <w:tcW w:w="2191" w:type="dxa"/>
            <w:tcBorders>
              <w:left w:val="single" w:color="auto" w:sz="4" w:space="0"/>
            </w:tcBorders>
            <w:vAlign w:val="center"/>
          </w:tcPr>
          <w:p>
            <w:pPr>
              <w:spacing w:line="420" w:lineRule="exact"/>
              <w:jc w:val="center"/>
              <w:rPr>
                <w:rFonts w:hint="eastAsia" w:eastAsia="仿宋_GB2312"/>
                <w:position w:val="6"/>
                <w:lang w:eastAsia="zh-CN"/>
              </w:rPr>
            </w:pPr>
            <w:r>
              <w:rPr>
                <w:rFonts w:hint="eastAsia" w:eastAsia="仿宋_GB2312"/>
                <w:position w:val="6"/>
                <w:lang w:eastAsia="zh-CN"/>
              </w:rPr>
              <w:t>化工系主任</w:t>
            </w:r>
          </w:p>
        </w:tc>
        <w:tc>
          <w:tcPr>
            <w:tcW w:w="1680" w:type="dxa"/>
            <w:tcBorders>
              <w:left w:val="single" w:color="auto" w:sz="4" w:space="0"/>
            </w:tcBorders>
            <w:vAlign w:val="center"/>
          </w:tcPr>
          <w:p>
            <w:pPr>
              <w:spacing w:line="420" w:lineRule="exact"/>
              <w:jc w:val="center"/>
              <w:rPr>
                <w:rFonts w:hint="eastAsia" w:eastAsia="仿宋_GB2312"/>
                <w:position w:val="6"/>
                <w:lang w:val="en-US" w:eastAsia="zh-CN"/>
              </w:rPr>
            </w:pPr>
            <w:r>
              <w:rPr>
                <w:rFonts w:hint="eastAsia" w:eastAsia="仿宋_GB2312"/>
                <w:position w:val="6"/>
                <w:lang w:val="en-US" w:eastAsia="zh-CN"/>
              </w:rPr>
              <w:t>13513639380</w:t>
            </w:r>
            <w:bookmarkStart w:id="15" w:name="_GoBack"/>
            <w:bookmarkEnd w:id="15"/>
          </w:p>
        </w:tc>
        <w:tc>
          <w:tcPr>
            <w:tcW w:w="2305" w:type="dxa"/>
            <w:tcBorders>
              <w:left w:val="single" w:color="auto" w:sz="4" w:space="0"/>
            </w:tcBorders>
            <w:vAlign w:val="center"/>
          </w:tcPr>
          <w:p>
            <w:pPr>
              <w:spacing w:line="420" w:lineRule="exact"/>
              <w:jc w:val="center"/>
              <w:rPr>
                <w:rFonts w:eastAsia="仿宋_GB2312"/>
                <w:position w:val="6"/>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07" w:hRule="atLeast"/>
          <w:jc w:val="center"/>
        </w:trPr>
        <w:tc>
          <w:tcPr>
            <w:tcW w:w="538" w:type="dxa"/>
            <w:vMerge w:val="continue"/>
            <w:vAlign w:val="center"/>
          </w:tcPr>
          <w:p>
            <w:pPr>
              <w:jc w:val="center"/>
              <w:rPr>
                <w:rFonts w:eastAsia="仿宋_GB2312"/>
                <w:bCs/>
                <w:sz w:val="24"/>
              </w:rPr>
            </w:pPr>
          </w:p>
        </w:tc>
        <w:tc>
          <w:tcPr>
            <w:tcW w:w="1011" w:type="dxa"/>
            <w:vAlign w:val="center"/>
          </w:tcPr>
          <w:p>
            <w:pPr>
              <w:spacing w:line="420" w:lineRule="exact"/>
              <w:rPr>
                <w:rFonts w:eastAsia="仿宋_GB2312"/>
                <w:position w:val="6"/>
              </w:rPr>
            </w:pPr>
            <w:r>
              <w:rPr>
                <w:rFonts w:hint="eastAsia" w:eastAsia="仿宋_GB2312"/>
                <w:position w:val="6"/>
              </w:rPr>
              <w:t>李奠础</w:t>
            </w:r>
          </w:p>
        </w:tc>
        <w:tc>
          <w:tcPr>
            <w:tcW w:w="2189" w:type="dxa"/>
            <w:vAlign w:val="center"/>
          </w:tcPr>
          <w:p>
            <w:pPr>
              <w:spacing w:line="420" w:lineRule="exact"/>
              <w:jc w:val="center"/>
              <w:rPr>
                <w:rFonts w:eastAsia="仿宋_GB2312"/>
                <w:position w:val="6"/>
              </w:rPr>
            </w:pPr>
            <w:r>
              <w:rPr>
                <w:rFonts w:hint="eastAsia" w:eastAsia="仿宋_GB2312"/>
                <w:position w:val="6"/>
              </w:rPr>
              <w:t>副书记</w:t>
            </w:r>
          </w:p>
        </w:tc>
        <w:tc>
          <w:tcPr>
            <w:tcW w:w="1516" w:type="dxa"/>
            <w:tcBorders>
              <w:right w:val="single" w:color="auto" w:sz="4" w:space="0"/>
            </w:tcBorders>
            <w:vAlign w:val="center"/>
          </w:tcPr>
          <w:p>
            <w:pPr>
              <w:spacing w:line="420" w:lineRule="exact"/>
              <w:jc w:val="center"/>
              <w:rPr>
                <w:rFonts w:eastAsia="仿宋_GB2312"/>
                <w:position w:val="6"/>
              </w:rPr>
            </w:pPr>
            <w:r>
              <w:rPr>
                <w:rFonts w:hint="eastAsia" w:eastAsia="仿宋_GB2312"/>
                <w:position w:val="6"/>
              </w:rPr>
              <w:t>13513601779</w:t>
            </w:r>
          </w:p>
        </w:tc>
        <w:tc>
          <w:tcPr>
            <w:tcW w:w="1514" w:type="dxa"/>
            <w:tcBorders>
              <w:left w:val="single" w:color="auto" w:sz="4" w:space="0"/>
            </w:tcBorders>
            <w:vAlign w:val="center"/>
          </w:tcPr>
          <w:p>
            <w:pPr>
              <w:spacing w:line="420" w:lineRule="exact"/>
              <w:jc w:val="center"/>
              <w:rPr>
                <w:rFonts w:eastAsia="仿宋_GB2312"/>
                <w:position w:val="6"/>
              </w:rPr>
            </w:pPr>
          </w:p>
        </w:tc>
        <w:tc>
          <w:tcPr>
            <w:tcW w:w="1176" w:type="dxa"/>
            <w:tcBorders>
              <w:left w:val="single" w:color="auto" w:sz="4" w:space="0"/>
            </w:tcBorders>
            <w:vAlign w:val="center"/>
          </w:tcPr>
          <w:p>
            <w:pPr>
              <w:spacing w:line="420" w:lineRule="exact"/>
              <w:jc w:val="center"/>
              <w:rPr>
                <w:rFonts w:eastAsia="仿宋_GB2312"/>
                <w:position w:val="6"/>
              </w:rPr>
            </w:pPr>
            <w:r>
              <w:rPr>
                <w:rFonts w:hint="eastAsia" w:eastAsia="仿宋_GB2312"/>
                <w:position w:val="6"/>
              </w:rPr>
              <w:t>徐秋菊</w:t>
            </w:r>
          </w:p>
        </w:tc>
        <w:tc>
          <w:tcPr>
            <w:tcW w:w="2191" w:type="dxa"/>
            <w:tcBorders>
              <w:left w:val="single" w:color="auto" w:sz="4" w:space="0"/>
            </w:tcBorders>
            <w:vAlign w:val="center"/>
          </w:tcPr>
          <w:p>
            <w:pPr>
              <w:spacing w:line="420" w:lineRule="exact"/>
              <w:jc w:val="center"/>
              <w:rPr>
                <w:rFonts w:eastAsia="仿宋_GB2312"/>
                <w:position w:val="6"/>
              </w:rPr>
            </w:pPr>
            <w:r>
              <w:rPr>
                <w:rFonts w:hint="eastAsia" w:eastAsia="仿宋_GB2312"/>
                <w:position w:val="6"/>
              </w:rPr>
              <w:t>信息系主任</w:t>
            </w:r>
          </w:p>
        </w:tc>
        <w:tc>
          <w:tcPr>
            <w:tcW w:w="1680" w:type="dxa"/>
            <w:tcBorders>
              <w:left w:val="single" w:color="auto" w:sz="4" w:space="0"/>
            </w:tcBorders>
            <w:vAlign w:val="center"/>
          </w:tcPr>
          <w:p>
            <w:pPr>
              <w:spacing w:line="420" w:lineRule="exact"/>
              <w:jc w:val="center"/>
              <w:rPr>
                <w:rFonts w:eastAsia="仿宋_GB2312"/>
                <w:position w:val="6"/>
              </w:rPr>
            </w:pPr>
            <w:r>
              <w:rPr>
                <w:rFonts w:hint="eastAsia" w:eastAsia="仿宋_GB2312"/>
                <w:position w:val="6"/>
              </w:rPr>
              <w:t>13703585980</w:t>
            </w:r>
          </w:p>
        </w:tc>
        <w:tc>
          <w:tcPr>
            <w:tcW w:w="2305" w:type="dxa"/>
            <w:tcBorders>
              <w:left w:val="single" w:color="auto" w:sz="4" w:space="0"/>
            </w:tcBorders>
            <w:vAlign w:val="center"/>
          </w:tcPr>
          <w:p>
            <w:pPr>
              <w:spacing w:line="420" w:lineRule="exact"/>
              <w:jc w:val="center"/>
              <w:rPr>
                <w:rFonts w:eastAsia="仿宋_GB2312"/>
                <w:position w:val="6"/>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07" w:hRule="atLeast"/>
          <w:jc w:val="center"/>
        </w:trPr>
        <w:tc>
          <w:tcPr>
            <w:tcW w:w="538" w:type="dxa"/>
            <w:vMerge w:val="continue"/>
            <w:vAlign w:val="center"/>
          </w:tcPr>
          <w:p>
            <w:pPr>
              <w:jc w:val="center"/>
              <w:rPr>
                <w:rFonts w:eastAsia="仿宋_GB2312"/>
                <w:bCs/>
                <w:sz w:val="24"/>
              </w:rPr>
            </w:pPr>
          </w:p>
        </w:tc>
        <w:tc>
          <w:tcPr>
            <w:tcW w:w="1011" w:type="dxa"/>
            <w:vAlign w:val="center"/>
          </w:tcPr>
          <w:p>
            <w:pPr>
              <w:spacing w:line="420" w:lineRule="exact"/>
              <w:rPr>
                <w:rFonts w:eastAsia="仿宋_GB2312"/>
                <w:position w:val="6"/>
              </w:rPr>
            </w:pPr>
            <w:r>
              <w:rPr>
                <w:rFonts w:hint="eastAsia" w:eastAsia="仿宋_GB2312"/>
                <w:position w:val="6"/>
              </w:rPr>
              <w:t>行建海</w:t>
            </w:r>
          </w:p>
        </w:tc>
        <w:tc>
          <w:tcPr>
            <w:tcW w:w="2189" w:type="dxa"/>
            <w:vAlign w:val="center"/>
          </w:tcPr>
          <w:p>
            <w:pPr>
              <w:spacing w:line="420" w:lineRule="exact"/>
              <w:jc w:val="center"/>
              <w:rPr>
                <w:rFonts w:hint="eastAsia" w:eastAsia="仿宋_GB2312"/>
                <w:position w:val="6"/>
                <w:lang w:eastAsia="zh-CN"/>
              </w:rPr>
            </w:pPr>
            <w:r>
              <w:rPr>
                <w:rFonts w:hint="eastAsia" w:eastAsia="仿宋_GB2312"/>
                <w:position w:val="6"/>
              </w:rPr>
              <w:t>副</w:t>
            </w:r>
            <w:r>
              <w:rPr>
                <w:rFonts w:hint="eastAsia" w:eastAsia="仿宋_GB2312"/>
                <w:position w:val="6"/>
                <w:lang w:eastAsia="zh-CN"/>
              </w:rPr>
              <w:t>院长</w:t>
            </w:r>
          </w:p>
        </w:tc>
        <w:tc>
          <w:tcPr>
            <w:tcW w:w="1516" w:type="dxa"/>
            <w:tcBorders>
              <w:right w:val="single" w:color="auto" w:sz="4" w:space="0"/>
            </w:tcBorders>
            <w:vAlign w:val="center"/>
          </w:tcPr>
          <w:p>
            <w:pPr>
              <w:spacing w:line="420" w:lineRule="exact"/>
              <w:jc w:val="center"/>
              <w:rPr>
                <w:rFonts w:eastAsia="仿宋_GB2312"/>
                <w:position w:val="6"/>
              </w:rPr>
            </w:pPr>
            <w:r>
              <w:rPr>
                <w:rFonts w:hint="eastAsia" w:eastAsia="仿宋_GB2312"/>
                <w:position w:val="6"/>
              </w:rPr>
              <w:t>13835119497</w:t>
            </w:r>
          </w:p>
        </w:tc>
        <w:tc>
          <w:tcPr>
            <w:tcW w:w="1514" w:type="dxa"/>
            <w:tcBorders>
              <w:left w:val="single" w:color="auto" w:sz="4" w:space="0"/>
            </w:tcBorders>
            <w:vAlign w:val="center"/>
          </w:tcPr>
          <w:p>
            <w:pPr>
              <w:spacing w:line="420" w:lineRule="exact"/>
              <w:jc w:val="center"/>
              <w:rPr>
                <w:rFonts w:eastAsia="仿宋_GB2312"/>
                <w:position w:val="6"/>
              </w:rPr>
            </w:pPr>
          </w:p>
        </w:tc>
        <w:tc>
          <w:tcPr>
            <w:tcW w:w="1176" w:type="dxa"/>
            <w:tcBorders>
              <w:left w:val="single" w:color="auto" w:sz="4" w:space="0"/>
            </w:tcBorders>
            <w:vAlign w:val="center"/>
          </w:tcPr>
          <w:p>
            <w:pPr>
              <w:spacing w:line="420" w:lineRule="exact"/>
              <w:jc w:val="center"/>
              <w:rPr>
                <w:rFonts w:eastAsia="仿宋_GB2312"/>
                <w:position w:val="6"/>
              </w:rPr>
            </w:pPr>
            <w:r>
              <w:rPr>
                <w:rFonts w:hint="eastAsia" w:eastAsia="仿宋_GB2312"/>
                <w:position w:val="6"/>
              </w:rPr>
              <w:t>莫殿霞</w:t>
            </w:r>
          </w:p>
        </w:tc>
        <w:tc>
          <w:tcPr>
            <w:tcW w:w="2191" w:type="dxa"/>
            <w:tcBorders>
              <w:left w:val="single" w:color="auto" w:sz="4" w:space="0"/>
            </w:tcBorders>
            <w:vAlign w:val="center"/>
          </w:tcPr>
          <w:p>
            <w:pPr>
              <w:spacing w:line="420" w:lineRule="exact"/>
              <w:jc w:val="center"/>
              <w:rPr>
                <w:rFonts w:eastAsia="仿宋_GB2312"/>
                <w:position w:val="6"/>
              </w:rPr>
            </w:pPr>
            <w:r>
              <w:rPr>
                <w:rFonts w:hint="eastAsia" w:eastAsia="仿宋_GB2312"/>
                <w:position w:val="6"/>
              </w:rPr>
              <w:t>艺术系副主任</w:t>
            </w:r>
          </w:p>
        </w:tc>
        <w:tc>
          <w:tcPr>
            <w:tcW w:w="1680" w:type="dxa"/>
            <w:tcBorders>
              <w:left w:val="single" w:color="auto" w:sz="4" w:space="0"/>
            </w:tcBorders>
            <w:vAlign w:val="center"/>
          </w:tcPr>
          <w:p>
            <w:pPr>
              <w:spacing w:line="420" w:lineRule="exact"/>
              <w:jc w:val="center"/>
              <w:rPr>
                <w:rFonts w:eastAsia="仿宋_GB2312"/>
                <w:position w:val="6"/>
              </w:rPr>
            </w:pPr>
            <w:r>
              <w:rPr>
                <w:rFonts w:hint="eastAsia" w:eastAsia="仿宋_GB2312"/>
                <w:position w:val="6"/>
              </w:rPr>
              <w:t>13934041478</w:t>
            </w:r>
          </w:p>
        </w:tc>
        <w:tc>
          <w:tcPr>
            <w:tcW w:w="2305" w:type="dxa"/>
            <w:tcBorders>
              <w:left w:val="single" w:color="auto" w:sz="4" w:space="0"/>
            </w:tcBorders>
            <w:vAlign w:val="center"/>
          </w:tcPr>
          <w:p>
            <w:pPr>
              <w:spacing w:line="420" w:lineRule="exact"/>
              <w:jc w:val="center"/>
              <w:rPr>
                <w:rFonts w:eastAsia="仿宋_GB2312"/>
                <w:position w:val="6"/>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862" w:hRule="atLeast"/>
          <w:jc w:val="center"/>
        </w:trPr>
        <w:tc>
          <w:tcPr>
            <w:tcW w:w="538" w:type="dxa"/>
            <w:vMerge w:val="continue"/>
          </w:tcPr>
          <w:p>
            <w:pPr>
              <w:spacing w:line="420" w:lineRule="exact"/>
              <w:jc w:val="center"/>
              <w:rPr>
                <w:rFonts w:eastAsia="仿宋_GB2312"/>
                <w:position w:val="6"/>
              </w:rPr>
            </w:pPr>
          </w:p>
        </w:tc>
        <w:tc>
          <w:tcPr>
            <w:tcW w:w="1011" w:type="dxa"/>
            <w:vAlign w:val="center"/>
          </w:tcPr>
          <w:p>
            <w:pPr>
              <w:spacing w:line="420" w:lineRule="exact"/>
              <w:rPr>
                <w:rFonts w:eastAsia="仿宋_GB2312"/>
                <w:position w:val="6"/>
              </w:rPr>
            </w:pPr>
            <w:r>
              <w:rPr>
                <w:rFonts w:hint="eastAsia" w:eastAsia="仿宋_GB2312"/>
                <w:position w:val="6"/>
              </w:rPr>
              <w:t>武志梅</w:t>
            </w:r>
          </w:p>
        </w:tc>
        <w:tc>
          <w:tcPr>
            <w:tcW w:w="2189" w:type="dxa"/>
            <w:vAlign w:val="center"/>
          </w:tcPr>
          <w:p>
            <w:pPr>
              <w:spacing w:line="420" w:lineRule="exact"/>
              <w:jc w:val="center"/>
              <w:rPr>
                <w:rFonts w:eastAsia="仿宋_GB2312"/>
                <w:position w:val="6"/>
              </w:rPr>
            </w:pPr>
            <w:r>
              <w:rPr>
                <w:rFonts w:hint="eastAsia" w:eastAsia="仿宋_GB2312"/>
                <w:position w:val="6"/>
              </w:rPr>
              <w:t>教务处处长</w:t>
            </w:r>
          </w:p>
        </w:tc>
        <w:tc>
          <w:tcPr>
            <w:tcW w:w="1516" w:type="dxa"/>
            <w:tcBorders>
              <w:right w:val="single" w:color="auto" w:sz="4" w:space="0"/>
            </w:tcBorders>
            <w:vAlign w:val="center"/>
          </w:tcPr>
          <w:p>
            <w:pPr>
              <w:spacing w:line="420" w:lineRule="exact"/>
              <w:jc w:val="center"/>
              <w:rPr>
                <w:rFonts w:eastAsia="仿宋_GB2312"/>
                <w:position w:val="6"/>
              </w:rPr>
            </w:pPr>
            <w:r>
              <w:rPr>
                <w:rFonts w:hint="eastAsia" w:eastAsia="仿宋_GB2312"/>
                <w:position w:val="6"/>
              </w:rPr>
              <w:t>13994267557</w:t>
            </w:r>
          </w:p>
        </w:tc>
        <w:tc>
          <w:tcPr>
            <w:tcW w:w="1514" w:type="dxa"/>
            <w:tcBorders>
              <w:left w:val="single" w:color="auto" w:sz="4" w:space="0"/>
            </w:tcBorders>
            <w:vAlign w:val="center"/>
          </w:tcPr>
          <w:p>
            <w:pPr>
              <w:spacing w:line="420" w:lineRule="exact"/>
              <w:jc w:val="center"/>
              <w:rPr>
                <w:rFonts w:eastAsia="仿宋_GB2312"/>
                <w:position w:val="6"/>
              </w:rPr>
            </w:pPr>
          </w:p>
        </w:tc>
        <w:tc>
          <w:tcPr>
            <w:tcW w:w="1176" w:type="dxa"/>
            <w:tcBorders>
              <w:left w:val="single" w:color="auto" w:sz="4" w:space="0"/>
            </w:tcBorders>
            <w:vAlign w:val="center"/>
          </w:tcPr>
          <w:p>
            <w:pPr>
              <w:spacing w:line="420" w:lineRule="exact"/>
              <w:jc w:val="center"/>
              <w:rPr>
                <w:rFonts w:eastAsia="仿宋_GB2312"/>
                <w:position w:val="6"/>
              </w:rPr>
            </w:pPr>
            <w:r>
              <w:rPr>
                <w:rFonts w:hint="eastAsia" w:eastAsia="仿宋_GB2312"/>
                <w:position w:val="6"/>
              </w:rPr>
              <w:t>马</w:t>
            </w:r>
            <w:r>
              <w:rPr>
                <w:rFonts w:hint="eastAsia" w:eastAsia="仿宋_GB2312"/>
                <w:position w:val="6"/>
                <w:lang w:eastAsia="zh-CN"/>
              </w:rPr>
              <w:t>保</w:t>
            </w:r>
            <w:r>
              <w:rPr>
                <w:rFonts w:hint="eastAsia" w:eastAsia="仿宋_GB2312"/>
                <w:position w:val="6"/>
              </w:rPr>
              <w:t>忠</w:t>
            </w:r>
          </w:p>
        </w:tc>
        <w:tc>
          <w:tcPr>
            <w:tcW w:w="2191" w:type="dxa"/>
            <w:tcBorders>
              <w:left w:val="single" w:color="auto" w:sz="4" w:space="0"/>
            </w:tcBorders>
            <w:vAlign w:val="center"/>
          </w:tcPr>
          <w:p>
            <w:pPr>
              <w:spacing w:line="420" w:lineRule="exact"/>
              <w:jc w:val="center"/>
              <w:rPr>
                <w:rFonts w:eastAsia="仿宋_GB2312"/>
                <w:position w:val="6"/>
              </w:rPr>
            </w:pPr>
            <w:r>
              <w:rPr>
                <w:rFonts w:hint="eastAsia" w:eastAsia="仿宋_GB2312"/>
                <w:position w:val="6"/>
              </w:rPr>
              <w:t>财务处处长</w:t>
            </w:r>
          </w:p>
        </w:tc>
        <w:tc>
          <w:tcPr>
            <w:tcW w:w="1680" w:type="dxa"/>
            <w:tcBorders>
              <w:left w:val="single" w:color="auto" w:sz="4" w:space="0"/>
            </w:tcBorders>
            <w:vAlign w:val="center"/>
          </w:tcPr>
          <w:p>
            <w:pPr>
              <w:spacing w:line="420" w:lineRule="exact"/>
              <w:jc w:val="center"/>
              <w:rPr>
                <w:rFonts w:eastAsia="仿宋_GB2312"/>
                <w:position w:val="6"/>
              </w:rPr>
            </w:pPr>
            <w:r>
              <w:rPr>
                <w:rFonts w:hint="eastAsia" w:eastAsia="仿宋_GB2312"/>
                <w:position w:val="6"/>
              </w:rPr>
              <w:t>13700516418</w:t>
            </w:r>
          </w:p>
        </w:tc>
        <w:tc>
          <w:tcPr>
            <w:tcW w:w="2305" w:type="dxa"/>
            <w:tcBorders>
              <w:left w:val="single" w:color="auto" w:sz="4" w:space="0"/>
            </w:tcBorders>
            <w:vAlign w:val="center"/>
          </w:tcPr>
          <w:p>
            <w:pPr>
              <w:spacing w:line="420" w:lineRule="exact"/>
              <w:jc w:val="center"/>
              <w:rPr>
                <w:rFonts w:eastAsia="仿宋_GB2312"/>
                <w:position w:val="6"/>
              </w:rPr>
            </w:pPr>
          </w:p>
        </w:tc>
      </w:tr>
    </w:tbl>
    <w:p>
      <w:pPr>
        <w:spacing w:line="360" w:lineRule="auto"/>
        <w:jc w:val="left"/>
        <w:rPr>
          <w:rFonts w:ascii="黑体" w:hAnsi="黑体" w:eastAsia="黑体" w:cs="黑体"/>
          <w:bCs/>
          <w:sz w:val="32"/>
          <w:szCs w:val="32"/>
        </w:rPr>
      </w:pPr>
      <w:r>
        <w:rPr>
          <w:rFonts w:hint="eastAsia" w:ascii="黑体" w:hAnsi="黑体" w:eastAsia="黑体" w:cs="黑体"/>
          <w:sz w:val="32"/>
          <w:szCs w:val="32"/>
        </w:rPr>
        <w:t>7.</w:t>
      </w:r>
      <w:r>
        <w:rPr>
          <w:rFonts w:hint="eastAsia" w:ascii="黑体" w:hAnsi="黑体" w:eastAsia="黑体" w:cs="黑体"/>
          <w:bCs/>
          <w:sz w:val="32"/>
          <w:szCs w:val="32"/>
        </w:rPr>
        <w:t xml:space="preserve"> 院校意见</w:t>
      </w:r>
    </w:p>
    <w:tbl>
      <w:tblPr>
        <w:tblStyle w:val="16"/>
        <w:tblW w:w="14189" w:type="dxa"/>
        <w:tblInd w:w="5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07"/>
        <w:gridCol w:w="1056"/>
        <w:gridCol w:w="2693"/>
        <w:gridCol w:w="1418"/>
        <w:gridCol w:w="3118"/>
        <w:gridCol w:w="1134"/>
        <w:gridCol w:w="33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71" w:hRule="atLeast"/>
        </w:trPr>
        <w:tc>
          <w:tcPr>
            <w:tcW w:w="14189" w:type="dxa"/>
            <w:gridSpan w:val="7"/>
            <w:tcBorders>
              <w:top w:val="single" w:color="auto" w:sz="12" w:space="0"/>
              <w:left w:val="single" w:color="auto" w:sz="12" w:space="0"/>
              <w:bottom w:val="single" w:color="auto" w:sz="6" w:space="0"/>
              <w:right w:val="single" w:color="auto" w:sz="12" w:space="0"/>
            </w:tcBorders>
          </w:tcPr>
          <w:p>
            <w:pPr>
              <w:ind w:left="53"/>
              <w:jc w:val="left"/>
              <w:rPr>
                <w:rFonts w:ascii="宋体" w:hAnsi="宋体"/>
                <w:b/>
                <w:sz w:val="24"/>
              </w:rPr>
            </w:pPr>
          </w:p>
          <w:p>
            <w:pPr>
              <w:ind w:left="53"/>
              <w:jc w:val="left"/>
              <w:rPr>
                <w:rFonts w:ascii="宋体" w:hAnsi="宋体"/>
                <w:b/>
                <w:sz w:val="24"/>
              </w:rPr>
            </w:pPr>
          </w:p>
          <w:p>
            <w:pPr>
              <w:ind w:left="53"/>
              <w:jc w:val="left"/>
              <w:rPr>
                <w:rFonts w:ascii="宋体" w:hAnsi="宋体"/>
                <w:b/>
                <w:sz w:val="24"/>
              </w:rPr>
            </w:pPr>
          </w:p>
          <w:p>
            <w:pPr>
              <w:ind w:left="53"/>
              <w:jc w:val="left"/>
              <w:rPr>
                <w:rFonts w:ascii="宋体" w:hAnsi="宋体"/>
                <w:b/>
                <w:sz w:val="24"/>
              </w:rPr>
            </w:pPr>
          </w:p>
          <w:p>
            <w:pPr>
              <w:ind w:left="53"/>
              <w:jc w:val="left"/>
              <w:rPr>
                <w:rFonts w:ascii="宋体" w:hAnsi="宋体"/>
                <w:b/>
                <w:sz w:val="24"/>
              </w:rPr>
            </w:pPr>
          </w:p>
          <w:p>
            <w:pPr>
              <w:ind w:left="53"/>
              <w:jc w:val="left"/>
              <w:rPr>
                <w:rFonts w:ascii="宋体" w:hAnsi="宋体"/>
                <w:b/>
                <w:sz w:val="24"/>
              </w:rPr>
            </w:pPr>
          </w:p>
          <w:p>
            <w:pPr>
              <w:ind w:left="53"/>
              <w:jc w:val="left"/>
              <w:rPr>
                <w:rFonts w:ascii="宋体" w:hAnsi="宋体"/>
                <w:b/>
                <w:sz w:val="24"/>
              </w:rPr>
            </w:pPr>
          </w:p>
          <w:p>
            <w:pPr>
              <w:ind w:left="53"/>
              <w:jc w:val="left"/>
              <w:rPr>
                <w:rFonts w:ascii="宋体" w:hAnsi="宋体"/>
                <w:b/>
                <w:sz w:val="24"/>
              </w:rPr>
            </w:pPr>
          </w:p>
          <w:p>
            <w:pPr>
              <w:ind w:left="53"/>
              <w:jc w:val="left"/>
              <w:rPr>
                <w:rFonts w:ascii="宋体" w:hAnsi="宋体"/>
                <w:b/>
                <w:sz w:val="24"/>
              </w:rPr>
            </w:pPr>
          </w:p>
          <w:p>
            <w:pPr>
              <w:jc w:val="left"/>
              <w:rPr>
                <w:rFonts w:ascii="宋体" w:hAnsi="宋体"/>
                <w:b/>
                <w:sz w:val="24"/>
              </w:rPr>
            </w:pPr>
          </w:p>
          <w:p>
            <w:pPr>
              <w:jc w:val="left"/>
              <w:rPr>
                <w:rFonts w:ascii="宋体" w:hAnsi="宋体"/>
                <w:b/>
                <w:sz w:val="24"/>
              </w:rPr>
            </w:pPr>
          </w:p>
          <w:p>
            <w:pPr>
              <w:ind w:left="53"/>
              <w:jc w:val="left"/>
              <w:rPr>
                <w:rFonts w:ascii="宋体" w:hAnsi="宋体"/>
                <w:b/>
                <w:sz w:val="24"/>
              </w:rPr>
            </w:pPr>
          </w:p>
          <w:p>
            <w:pPr>
              <w:ind w:left="53"/>
              <w:jc w:val="left"/>
              <w:rPr>
                <w:rFonts w:ascii="宋体" w:hAnsi="宋体"/>
                <w:b/>
                <w:sz w:val="24"/>
              </w:rPr>
            </w:pPr>
          </w:p>
          <w:p>
            <w:pPr>
              <w:ind w:left="53"/>
              <w:jc w:val="left"/>
              <w:rPr>
                <w:rFonts w:ascii="宋体" w:hAnsi="宋体"/>
                <w:b/>
                <w:sz w:val="24"/>
              </w:rPr>
            </w:pPr>
          </w:p>
          <w:p>
            <w:pPr>
              <w:spacing w:line="480" w:lineRule="auto"/>
              <w:ind w:firstLine="1680" w:firstLineChars="700"/>
              <w:jc w:val="left"/>
              <w:rPr>
                <w:rFonts w:ascii="宋体" w:hAnsi="宋体"/>
                <w:sz w:val="24"/>
              </w:rPr>
            </w:pPr>
            <w:r>
              <w:rPr>
                <w:rFonts w:hint="eastAsia" w:ascii="宋体" w:hAnsi="宋体"/>
                <w:sz w:val="24"/>
              </w:rPr>
              <w:t>院校：             （公章）                              负责人：                （签名）</w:t>
            </w:r>
          </w:p>
          <w:p>
            <w:pPr>
              <w:spacing w:line="480" w:lineRule="auto"/>
              <w:ind w:left="53" w:firstLine="1920" w:firstLineChars="800"/>
              <w:jc w:val="left"/>
              <w:rPr>
                <w:rFonts w:ascii="宋体" w:hAnsi="宋体"/>
                <w:b/>
                <w:sz w:val="24"/>
              </w:rPr>
            </w:pPr>
            <w:r>
              <w:rPr>
                <w:rFonts w:hint="eastAsia" w:ascii="宋体" w:hAnsi="宋体"/>
                <w:sz w:val="24"/>
              </w:rPr>
              <w:t xml:space="preserve">                                                              年         月  </w:t>
            </w:r>
            <w:r>
              <w:rPr>
                <w:rFonts w:ascii="宋体" w:hAnsi="宋体"/>
                <w:sz w:val="24"/>
              </w:rPr>
              <w:t xml:space="preserve">       日</w:t>
            </w:r>
          </w:p>
          <w:p>
            <w:pPr>
              <w:ind w:left="53"/>
              <w:jc w:val="left"/>
              <w:rPr>
                <w:rFonts w:ascii="宋体" w:hAnsi="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1407" w:type="dxa"/>
            <w:vMerge w:val="restart"/>
            <w:tcBorders>
              <w:top w:val="single" w:color="auto" w:sz="6" w:space="0"/>
              <w:left w:val="single" w:color="auto" w:sz="12" w:space="0"/>
            </w:tcBorders>
            <w:vAlign w:val="center"/>
          </w:tcPr>
          <w:p>
            <w:pPr>
              <w:ind w:left="53"/>
              <w:jc w:val="center"/>
              <w:rPr>
                <w:rFonts w:ascii="黑体" w:hAnsi="黑体" w:eastAsia="黑体"/>
                <w:sz w:val="24"/>
              </w:rPr>
            </w:pPr>
            <w:r>
              <w:rPr>
                <w:rFonts w:hint="eastAsia" w:ascii="黑体" w:hAnsi="黑体" w:eastAsia="黑体"/>
                <w:sz w:val="24"/>
              </w:rPr>
              <w:t>联系</w:t>
            </w:r>
            <w:r>
              <w:rPr>
                <w:rFonts w:ascii="黑体" w:hAnsi="黑体" w:eastAsia="黑体"/>
                <w:sz w:val="24"/>
              </w:rPr>
              <w:t>人</w:t>
            </w:r>
          </w:p>
          <w:p>
            <w:pPr>
              <w:ind w:left="53"/>
              <w:jc w:val="center"/>
              <w:rPr>
                <w:rFonts w:ascii="黑体" w:hAnsi="黑体" w:eastAsia="黑体"/>
                <w:sz w:val="24"/>
              </w:rPr>
            </w:pPr>
            <w:r>
              <w:rPr>
                <w:rFonts w:ascii="黑体" w:hAnsi="黑体" w:eastAsia="黑体"/>
                <w:sz w:val="24"/>
              </w:rPr>
              <w:t>信息</w:t>
            </w:r>
          </w:p>
        </w:tc>
        <w:tc>
          <w:tcPr>
            <w:tcW w:w="1056" w:type="dxa"/>
            <w:tcBorders>
              <w:top w:val="single" w:color="auto" w:sz="6" w:space="0"/>
            </w:tcBorders>
            <w:vAlign w:val="center"/>
          </w:tcPr>
          <w:p>
            <w:pPr>
              <w:ind w:left="53"/>
              <w:jc w:val="center"/>
              <w:rPr>
                <w:rFonts w:ascii="黑体" w:hAnsi="黑体" w:eastAsia="黑体"/>
                <w:sz w:val="24"/>
              </w:rPr>
            </w:pPr>
            <w:r>
              <w:rPr>
                <w:rFonts w:ascii="黑体" w:hAnsi="黑体" w:eastAsia="黑体"/>
                <w:sz w:val="24"/>
              </w:rPr>
              <w:t>姓名</w:t>
            </w:r>
          </w:p>
        </w:tc>
        <w:tc>
          <w:tcPr>
            <w:tcW w:w="2693" w:type="dxa"/>
            <w:tcBorders>
              <w:top w:val="single" w:color="auto" w:sz="6" w:space="0"/>
            </w:tcBorders>
            <w:vAlign w:val="center"/>
          </w:tcPr>
          <w:p>
            <w:pPr>
              <w:ind w:left="53"/>
              <w:jc w:val="center"/>
              <w:rPr>
                <w:rFonts w:hint="eastAsia" w:ascii="黑体" w:hAnsi="黑体" w:eastAsia="黑体"/>
                <w:sz w:val="24"/>
                <w:lang w:eastAsia="zh-CN"/>
              </w:rPr>
            </w:pPr>
            <w:r>
              <w:rPr>
                <w:rFonts w:hint="eastAsia" w:ascii="黑体" w:hAnsi="黑体" w:eastAsia="黑体"/>
                <w:sz w:val="24"/>
                <w:lang w:eastAsia="zh-CN"/>
              </w:rPr>
              <w:t>聂秀珍</w:t>
            </w:r>
          </w:p>
        </w:tc>
        <w:tc>
          <w:tcPr>
            <w:tcW w:w="1418" w:type="dxa"/>
            <w:tcBorders>
              <w:top w:val="single" w:color="auto" w:sz="6" w:space="0"/>
            </w:tcBorders>
            <w:vAlign w:val="center"/>
          </w:tcPr>
          <w:p>
            <w:pPr>
              <w:ind w:left="53"/>
              <w:jc w:val="center"/>
              <w:rPr>
                <w:rFonts w:ascii="黑体" w:hAnsi="黑体" w:eastAsia="黑体"/>
                <w:sz w:val="24"/>
              </w:rPr>
            </w:pPr>
            <w:r>
              <w:rPr>
                <w:rFonts w:ascii="黑体" w:hAnsi="黑体" w:eastAsia="黑体"/>
                <w:sz w:val="24"/>
              </w:rPr>
              <w:t>部门</w:t>
            </w:r>
          </w:p>
        </w:tc>
        <w:tc>
          <w:tcPr>
            <w:tcW w:w="3118" w:type="dxa"/>
            <w:tcBorders>
              <w:top w:val="single" w:color="auto" w:sz="6" w:space="0"/>
            </w:tcBorders>
          </w:tcPr>
          <w:p>
            <w:pPr>
              <w:ind w:left="53"/>
              <w:jc w:val="center"/>
              <w:rPr>
                <w:rFonts w:hint="eastAsia" w:ascii="黑体" w:hAnsi="黑体" w:eastAsia="黑体"/>
                <w:b/>
                <w:sz w:val="24"/>
                <w:lang w:eastAsia="zh-CN"/>
              </w:rPr>
            </w:pPr>
            <w:r>
              <w:rPr>
                <w:rFonts w:hint="eastAsia" w:ascii="黑体" w:hAnsi="黑体" w:eastAsia="黑体"/>
                <w:sz w:val="24"/>
                <w:lang w:eastAsia="zh-CN"/>
              </w:rPr>
              <w:t>机电工程系</w:t>
            </w:r>
          </w:p>
        </w:tc>
        <w:tc>
          <w:tcPr>
            <w:tcW w:w="1134" w:type="dxa"/>
            <w:tcBorders>
              <w:top w:val="single" w:color="auto" w:sz="6" w:space="0"/>
            </w:tcBorders>
            <w:vAlign w:val="center"/>
          </w:tcPr>
          <w:p>
            <w:pPr>
              <w:ind w:left="53"/>
              <w:jc w:val="center"/>
              <w:rPr>
                <w:rFonts w:ascii="黑体" w:hAnsi="黑体" w:eastAsia="黑体"/>
                <w:b/>
                <w:sz w:val="24"/>
              </w:rPr>
            </w:pPr>
            <w:r>
              <w:rPr>
                <w:rFonts w:ascii="黑体" w:hAnsi="黑体" w:eastAsia="黑体"/>
                <w:sz w:val="24"/>
              </w:rPr>
              <w:t>职务</w:t>
            </w:r>
          </w:p>
        </w:tc>
        <w:tc>
          <w:tcPr>
            <w:tcW w:w="3363" w:type="dxa"/>
            <w:tcBorders>
              <w:top w:val="single" w:color="auto" w:sz="6" w:space="0"/>
              <w:right w:val="single" w:color="auto" w:sz="12" w:space="0"/>
            </w:tcBorders>
          </w:tcPr>
          <w:p>
            <w:pPr>
              <w:ind w:left="53"/>
              <w:jc w:val="left"/>
              <w:rPr>
                <w:rFonts w:ascii="黑体" w:hAnsi="黑体" w:eastAsia="黑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1" w:hRule="atLeast"/>
        </w:trPr>
        <w:tc>
          <w:tcPr>
            <w:tcW w:w="1407" w:type="dxa"/>
            <w:vMerge w:val="continue"/>
            <w:tcBorders>
              <w:left w:val="single" w:color="auto" w:sz="12" w:space="0"/>
              <w:bottom w:val="single" w:color="auto" w:sz="12" w:space="0"/>
            </w:tcBorders>
          </w:tcPr>
          <w:p>
            <w:pPr>
              <w:ind w:left="53"/>
              <w:jc w:val="left"/>
              <w:rPr>
                <w:rFonts w:ascii="黑体" w:hAnsi="黑体" w:eastAsia="黑体"/>
                <w:sz w:val="24"/>
              </w:rPr>
            </w:pPr>
          </w:p>
        </w:tc>
        <w:tc>
          <w:tcPr>
            <w:tcW w:w="1056" w:type="dxa"/>
            <w:tcBorders>
              <w:bottom w:val="single" w:color="auto" w:sz="12" w:space="0"/>
            </w:tcBorders>
            <w:vAlign w:val="center"/>
          </w:tcPr>
          <w:p>
            <w:pPr>
              <w:ind w:left="53"/>
              <w:jc w:val="center"/>
              <w:rPr>
                <w:rFonts w:ascii="黑体" w:hAnsi="黑体" w:eastAsia="黑体"/>
                <w:sz w:val="24"/>
              </w:rPr>
            </w:pPr>
            <w:r>
              <w:rPr>
                <w:rFonts w:ascii="黑体" w:hAnsi="黑体" w:eastAsia="黑体"/>
                <w:sz w:val="24"/>
              </w:rPr>
              <w:t>电话</w:t>
            </w:r>
          </w:p>
        </w:tc>
        <w:tc>
          <w:tcPr>
            <w:tcW w:w="2693" w:type="dxa"/>
            <w:tcBorders>
              <w:bottom w:val="single" w:color="auto" w:sz="12" w:space="0"/>
            </w:tcBorders>
            <w:vAlign w:val="center"/>
          </w:tcPr>
          <w:p>
            <w:pPr>
              <w:ind w:left="53"/>
              <w:jc w:val="center"/>
              <w:rPr>
                <w:rFonts w:hint="eastAsia" w:ascii="黑体" w:hAnsi="黑体" w:eastAsia="黑体"/>
                <w:sz w:val="24"/>
                <w:lang w:val="en-US" w:eastAsia="zh-CN"/>
              </w:rPr>
            </w:pPr>
            <w:r>
              <w:rPr>
                <w:rFonts w:hint="eastAsia" w:ascii="黑体" w:hAnsi="黑体" w:eastAsia="黑体"/>
                <w:sz w:val="24"/>
                <w:lang w:val="en-US" w:eastAsia="zh-CN"/>
              </w:rPr>
              <w:t>13834205360</w:t>
            </w:r>
          </w:p>
        </w:tc>
        <w:tc>
          <w:tcPr>
            <w:tcW w:w="1418" w:type="dxa"/>
            <w:tcBorders>
              <w:bottom w:val="single" w:color="auto" w:sz="12" w:space="0"/>
            </w:tcBorders>
            <w:vAlign w:val="center"/>
          </w:tcPr>
          <w:p>
            <w:pPr>
              <w:ind w:left="53"/>
              <w:jc w:val="center"/>
              <w:rPr>
                <w:rFonts w:ascii="黑体" w:hAnsi="黑体" w:eastAsia="黑体"/>
                <w:sz w:val="24"/>
              </w:rPr>
            </w:pPr>
            <w:r>
              <w:rPr>
                <w:rFonts w:ascii="黑体" w:hAnsi="黑体" w:eastAsia="黑体"/>
                <w:sz w:val="24"/>
              </w:rPr>
              <w:t>传真</w:t>
            </w:r>
          </w:p>
        </w:tc>
        <w:tc>
          <w:tcPr>
            <w:tcW w:w="3118" w:type="dxa"/>
            <w:tcBorders>
              <w:bottom w:val="single" w:color="auto" w:sz="12" w:space="0"/>
            </w:tcBorders>
            <w:vAlign w:val="center"/>
          </w:tcPr>
          <w:p>
            <w:pPr>
              <w:ind w:left="53"/>
              <w:jc w:val="left"/>
              <w:rPr>
                <w:rFonts w:ascii="黑体" w:hAnsi="黑体" w:eastAsia="黑体"/>
                <w:b/>
                <w:sz w:val="24"/>
              </w:rPr>
            </w:pPr>
          </w:p>
        </w:tc>
        <w:tc>
          <w:tcPr>
            <w:tcW w:w="1134" w:type="dxa"/>
            <w:tcBorders>
              <w:bottom w:val="single" w:color="auto" w:sz="12" w:space="0"/>
            </w:tcBorders>
            <w:vAlign w:val="center"/>
          </w:tcPr>
          <w:p>
            <w:pPr>
              <w:ind w:left="53"/>
              <w:jc w:val="center"/>
              <w:rPr>
                <w:rFonts w:ascii="黑体" w:hAnsi="黑体" w:eastAsia="黑体"/>
                <w:b/>
                <w:sz w:val="24"/>
              </w:rPr>
            </w:pPr>
            <w:r>
              <w:rPr>
                <w:rFonts w:hint="eastAsia" w:ascii="黑体" w:hAnsi="黑体" w:eastAsia="黑体"/>
                <w:b/>
                <w:bCs/>
                <w:sz w:val="24"/>
              </w:rPr>
              <w:t>E</w:t>
            </w:r>
            <w:r>
              <w:rPr>
                <w:rFonts w:ascii="黑体" w:hAnsi="黑体" w:eastAsia="黑体"/>
                <w:b/>
                <w:bCs/>
                <w:sz w:val="24"/>
              </w:rPr>
              <w:t>m</w:t>
            </w:r>
            <w:r>
              <w:rPr>
                <w:rFonts w:hint="eastAsia" w:ascii="黑体" w:hAnsi="黑体" w:eastAsia="黑体"/>
                <w:b/>
                <w:bCs/>
                <w:sz w:val="24"/>
              </w:rPr>
              <w:t>ail</w:t>
            </w:r>
          </w:p>
        </w:tc>
        <w:tc>
          <w:tcPr>
            <w:tcW w:w="3363" w:type="dxa"/>
            <w:tcBorders>
              <w:bottom w:val="single" w:color="auto" w:sz="12" w:space="0"/>
              <w:right w:val="single" w:color="auto" w:sz="12" w:space="0"/>
            </w:tcBorders>
          </w:tcPr>
          <w:p>
            <w:pPr>
              <w:ind w:left="53"/>
              <w:jc w:val="center"/>
              <w:rPr>
                <w:rFonts w:hint="eastAsia" w:ascii="黑体" w:hAnsi="黑体" w:eastAsia="黑体"/>
                <w:b/>
                <w:sz w:val="24"/>
                <w:lang w:val="en-US" w:eastAsia="zh-CN"/>
              </w:rPr>
            </w:pPr>
            <w:r>
              <w:rPr>
                <w:rFonts w:hint="eastAsia" w:ascii="黑体" w:hAnsi="黑体" w:eastAsia="黑体"/>
                <w:sz w:val="24"/>
                <w:lang w:val="en-US" w:eastAsia="zh-CN"/>
              </w:rPr>
              <w:t>niexiuzhen610@163.com</w:t>
            </w:r>
          </w:p>
        </w:tc>
      </w:tr>
    </w:tbl>
    <w:p>
      <w:pPr>
        <w:spacing w:line="360" w:lineRule="auto"/>
        <w:rPr>
          <w:rFonts w:ascii="黑体" w:hAnsi="黑体" w:eastAsia="黑体" w:cs="黑体"/>
          <w:bCs/>
          <w:sz w:val="32"/>
          <w:szCs w:val="32"/>
        </w:rPr>
      </w:pPr>
    </w:p>
    <w:sectPr>
      <w:footnotePr>
        <w:numFmt w:val="decimalEnclosedCircleChinese"/>
      </w:footnote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inherit">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简体">
    <w:altName w:val="Arial Unicode MS"/>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微软雅黑"/>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p>
  <w:p>
    <w:pPr>
      <w:pStyle w:val="7"/>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fldChar w:fldCharType="begin"/>
    </w:r>
    <w:r>
      <w:rPr>
        <w:rStyle w:val="13"/>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Style w:val="13"/>
      </w:rPr>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46</w:t>
                </w:r>
                <w:r>
                  <w:fldChar w:fldCharType="end"/>
                </w:r>
              </w:p>
            </w:txbxContent>
          </v:textbox>
        </v:shape>
      </w:pict>
    </w:r>
  </w:p>
  <w:p>
    <w:pPr>
      <w:pStyle w:val="7"/>
      <w:tabs>
        <w:tab w:val="clear" w:pos="4153"/>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pPr>
      <w:r>
        <w:rPr>
          <w:rFonts w:hint="eastAsia"/>
        </w:rPr>
        <w:t>1 指单价</w:t>
      </w:r>
      <w:r>
        <w:rPr>
          <w:rFonts w:hint="eastAsia" w:ascii="宋体" w:hAnsi="宋体"/>
        </w:rPr>
        <w:t>≥5万元的仪器设备</w:t>
      </w:r>
    </w:p>
  </w:footnote>
  <w:footnote w:id="1">
    <w:p>
      <w:pPr>
        <w:widowControl/>
        <w:jc w:val="left"/>
      </w:pPr>
      <w:r>
        <w:rPr>
          <w:rFonts w:hint="eastAsia"/>
        </w:rPr>
        <w:t>2请分项目填写建设任务，并按序编号。</w:t>
      </w:r>
    </w:p>
  </w:footnote>
  <w:footnote w:id="2">
    <w:p>
      <w:pPr>
        <w:widowControl/>
        <w:jc w:val="left"/>
      </w:pPr>
      <w:r>
        <w:rPr>
          <w:rFonts w:hint="eastAsia"/>
        </w:rPr>
        <w:t>3请分项目填写建设任务，并按序编号。</w:t>
      </w:r>
    </w:p>
  </w:footnote>
  <w:footnote w:id="3">
    <w:p>
      <w:pPr>
        <w:widowControl/>
        <w:jc w:val="left"/>
      </w:pPr>
      <w:r>
        <w:rPr>
          <w:rFonts w:hint="eastAsia"/>
        </w:rPr>
        <w:t>4请分项目填写建设任务，并按序编号。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FD1"/>
    <w:multiLevelType w:val="multilevel"/>
    <w:tmpl w:val="015F3FD1"/>
    <w:lvl w:ilvl="0" w:tentative="0">
      <w:start w:val="1"/>
      <w:numFmt w:val="decimal"/>
      <w:lvlText w:val="%1."/>
      <w:lvlJc w:val="left"/>
      <w:pPr>
        <w:ind w:left="360" w:hanging="360"/>
      </w:pPr>
      <w:rPr>
        <w:rFonts w:hint="default" w:ascii="仿宋" w:hAnsi="仿宋" w:eastAsia="仿宋" w:cs="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7E2CA2"/>
    <w:multiLevelType w:val="multilevel"/>
    <w:tmpl w:val="0A7E2CA2"/>
    <w:lvl w:ilvl="0" w:tentative="0">
      <w:start w:val="1"/>
      <w:numFmt w:val="decimal"/>
      <w:lvlText w:val="%1."/>
      <w:lvlJc w:val="left"/>
      <w:pPr>
        <w:ind w:left="225" w:hanging="2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C80872"/>
    <w:multiLevelType w:val="multilevel"/>
    <w:tmpl w:val="29C8087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CBB7482"/>
    <w:multiLevelType w:val="singleLevel"/>
    <w:tmpl w:val="2CBB7482"/>
    <w:lvl w:ilvl="0" w:tentative="0">
      <w:start w:val="2"/>
      <w:numFmt w:val="decimal"/>
      <w:lvlText w:val="%1."/>
      <w:lvlJc w:val="left"/>
      <w:pPr>
        <w:tabs>
          <w:tab w:val="left" w:pos="312"/>
        </w:tabs>
      </w:pPr>
    </w:lvl>
  </w:abstractNum>
  <w:abstractNum w:abstractNumId="4">
    <w:nsid w:val="3E144826"/>
    <w:multiLevelType w:val="multilevel"/>
    <w:tmpl w:val="3E144826"/>
    <w:lvl w:ilvl="0" w:tentative="0">
      <w:start w:val="1"/>
      <w:numFmt w:val="bullet"/>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5">
    <w:nsid w:val="469C174F"/>
    <w:multiLevelType w:val="multilevel"/>
    <w:tmpl w:val="469C17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7436B9F"/>
    <w:multiLevelType w:val="multilevel"/>
    <w:tmpl w:val="57436B9F"/>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7D8E7EA0"/>
    <w:multiLevelType w:val="multilevel"/>
    <w:tmpl w:val="7D8E7EA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6"/>
  </w:num>
  <w:num w:numId="4">
    <w:abstractNumId w:val="5"/>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41B2"/>
    <w:rsid w:val="00020764"/>
    <w:rsid w:val="00026464"/>
    <w:rsid w:val="000274B6"/>
    <w:rsid w:val="00030C4D"/>
    <w:rsid w:val="00037AE7"/>
    <w:rsid w:val="00054DA1"/>
    <w:rsid w:val="000636F2"/>
    <w:rsid w:val="00092B9B"/>
    <w:rsid w:val="00095F4C"/>
    <w:rsid w:val="000A076D"/>
    <w:rsid w:val="000A3A2D"/>
    <w:rsid w:val="000A5BA5"/>
    <w:rsid w:val="000B31D7"/>
    <w:rsid w:val="000B37C1"/>
    <w:rsid w:val="000C0739"/>
    <w:rsid w:val="000C0E54"/>
    <w:rsid w:val="000D7F24"/>
    <w:rsid w:val="000E044D"/>
    <w:rsid w:val="000F1D5F"/>
    <w:rsid w:val="000F6871"/>
    <w:rsid w:val="00100A29"/>
    <w:rsid w:val="001168CC"/>
    <w:rsid w:val="00127AB4"/>
    <w:rsid w:val="00131BF0"/>
    <w:rsid w:val="0015511F"/>
    <w:rsid w:val="00157226"/>
    <w:rsid w:val="00170ED1"/>
    <w:rsid w:val="00172A27"/>
    <w:rsid w:val="001764D6"/>
    <w:rsid w:val="00177A2D"/>
    <w:rsid w:val="00177E00"/>
    <w:rsid w:val="00187EA7"/>
    <w:rsid w:val="00197AD8"/>
    <w:rsid w:val="001A4B2E"/>
    <w:rsid w:val="001B27A8"/>
    <w:rsid w:val="001B27AC"/>
    <w:rsid w:val="001C1BE8"/>
    <w:rsid w:val="001E1033"/>
    <w:rsid w:val="001F1B44"/>
    <w:rsid w:val="001F5A6C"/>
    <w:rsid w:val="001F6FDD"/>
    <w:rsid w:val="0020077F"/>
    <w:rsid w:val="002041C7"/>
    <w:rsid w:val="00211172"/>
    <w:rsid w:val="00211851"/>
    <w:rsid w:val="00212BFC"/>
    <w:rsid w:val="00215439"/>
    <w:rsid w:val="00221AE3"/>
    <w:rsid w:val="00243EFA"/>
    <w:rsid w:val="002507C8"/>
    <w:rsid w:val="00253832"/>
    <w:rsid w:val="00253D7E"/>
    <w:rsid w:val="00257404"/>
    <w:rsid w:val="002617D3"/>
    <w:rsid w:val="00262AF5"/>
    <w:rsid w:val="00272153"/>
    <w:rsid w:val="00272E52"/>
    <w:rsid w:val="002860DF"/>
    <w:rsid w:val="0029415F"/>
    <w:rsid w:val="00296B89"/>
    <w:rsid w:val="002A1A1C"/>
    <w:rsid w:val="002A2F48"/>
    <w:rsid w:val="002B596A"/>
    <w:rsid w:val="002B5F35"/>
    <w:rsid w:val="002B7EB5"/>
    <w:rsid w:val="002C48CD"/>
    <w:rsid w:val="002D4800"/>
    <w:rsid w:val="002E6958"/>
    <w:rsid w:val="002F2231"/>
    <w:rsid w:val="002F310F"/>
    <w:rsid w:val="002F5BC3"/>
    <w:rsid w:val="00314C5A"/>
    <w:rsid w:val="003314D0"/>
    <w:rsid w:val="0033750B"/>
    <w:rsid w:val="0034763E"/>
    <w:rsid w:val="003522A2"/>
    <w:rsid w:val="0035270B"/>
    <w:rsid w:val="003571E1"/>
    <w:rsid w:val="0035772F"/>
    <w:rsid w:val="00361C04"/>
    <w:rsid w:val="003727DD"/>
    <w:rsid w:val="00382AA6"/>
    <w:rsid w:val="003865A0"/>
    <w:rsid w:val="0039253C"/>
    <w:rsid w:val="00395FCF"/>
    <w:rsid w:val="00397490"/>
    <w:rsid w:val="003A322F"/>
    <w:rsid w:val="003A3EAA"/>
    <w:rsid w:val="003A5061"/>
    <w:rsid w:val="003B4E24"/>
    <w:rsid w:val="003C480E"/>
    <w:rsid w:val="003F091C"/>
    <w:rsid w:val="003F13D1"/>
    <w:rsid w:val="003F467C"/>
    <w:rsid w:val="0040329B"/>
    <w:rsid w:val="004218D9"/>
    <w:rsid w:val="00421D3B"/>
    <w:rsid w:val="00421F13"/>
    <w:rsid w:val="00444FAA"/>
    <w:rsid w:val="00450C4E"/>
    <w:rsid w:val="0047096F"/>
    <w:rsid w:val="00471862"/>
    <w:rsid w:val="004725FF"/>
    <w:rsid w:val="004771D8"/>
    <w:rsid w:val="00477D12"/>
    <w:rsid w:val="00485A07"/>
    <w:rsid w:val="00486287"/>
    <w:rsid w:val="00495525"/>
    <w:rsid w:val="00496182"/>
    <w:rsid w:val="004B0E97"/>
    <w:rsid w:val="004B702E"/>
    <w:rsid w:val="004C1CB6"/>
    <w:rsid w:val="004C5E53"/>
    <w:rsid w:val="004D29BC"/>
    <w:rsid w:val="004D4ED4"/>
    <w:rsid w:val="004E3A8A"/>
    <w:rsid w:val="004E4756"/>
    <w:rsid w:val="004E4DB4"/>
    <w:rsid w:val="004E7C4E"/>
    <w:rsid w:val="004F27D1"/>
    <w:rsid w:val="005144EC"/>
    <w:rsid w:val="00517DB8"/>
    <w:rsid w:val="005243AB"/>
    <w:rsid w:val="00525D0C"/>
    <w:rsid w:val="00533DDF"/>
    <w:rsid w:val="00536F73"/>
    <w:rsid w:val="00540278"/>
    <w:rsid w:val="00553069"/>
    <w:rsid w:val="0055680A"/>
    <w:rsid w:val="00557003"/>
    <w:rsid w:val="00563C71"/>
    <w:rsid w:val="00572F0A"/>
    <w:rsid w:val="00577794"/>
    <w:rsid w:val="00580C4B"/>
    <w:rsid w:val="00584C48"/>
    <w:rsid w:val="00587B73"/>
    <w:rsid w:val="00591E51"/>
    <w:rsid w:val="005938A0"/>
    <w:rsid w:val="00594230"/>
    <w:rsid w:val="0059621F"/>
    <w:rsid w:val="005A6BCB"/>
    <w:rsid w:val="005B281C"/>
    <w:rsid w:val="005B3CE7"/>
    <w:rsid w:val="005B544F"/>
    <w:rsid w:val="005B59DA"/>
    <w:rsid w:val="005C1AD9"/>
    <w:rsid w:val="005D00F0"/>
    <w:rsid w:val="005D1318"/>
    <w:rsid w:val="005D671F"/>
    <w:rsid w:val="005D7728"/>
    <w:rsid w:val="005D79D1"/>
    <w:rsid w:val="005F716C"/>
    <w:rsid w:val="00605758"/>
    <w:rsid w:val="00615AC3"/>
    <w:rsid w:val="00635B35"/>
    <w:rsid w:val="006371AD"/>
    <w:rsid w:val="00645C9D"/>
    <w:rsid w:val="00646D56"/>
    <w:rsid w:val="00654803"/>
    <w:rsid w:val="00654E3C"/>
    <w:rsid w:val="00672FF1"/>
    <w:rsid w:val="00673B52"/>
    <w:rsid w:val="006745EE"/>
    <w:rsid w:val="00677624"/>
    <w:rsid w:val="00691CB0"/>
    <w:rsid w:val="006A0841"/>
    <w:rsid w:val="006A1820"/>
    <w:rsid w:val="006B2076"/>
    <w:rsid w:val="006B276C"/>
    <w:rsid w:val="006B6E1F"/>
    <w:rsid w:val="006C35C1"/>
    <w:rsid w:val="006C5F11"/>
    <w:rsid w:val="006C70F5"/>
    <w:rsid w:val="006C7D19"/>
    <w:rsid w:val="006D4651"/>
    <w:rsid w:val="006F1529"/>
    <w:rsid w:val="006F3A6B"/>
    <w:rsid w:val="006F7AC0"/>
    <w:rsid w:val="007026A0"/>
    <w:rsid w:val="007028B0"/>
    <w:rsid w:val="00711C18"/>
    <w:rsid w:val="00721AD2"/>
    <w:rsid w:val="00730115"/>
    <w:rsid w:val="0073124A"/>
    <w:rsid w:val="0073361B"/>
    <w:rsid w:val="00734536"/>
    <w:rsid w:val="00741B00"/>
    <w:rsid w:val="00751BE6"/>
    <w:rsid w:val="007603C7"/>
    <w:rsid w:val="00773DE8"/>
    <w:rsid w:val="00781E3F"/>
    <w:rsid w:val="00785737"/>
    <w:rsid w:val="00790AE4"/>
    <w:rsid w:val="00797A1C"/>
    <w:rsid w:val="007A2EE5"/>
    <w:rsid w:val="007A3132"/>
    <w:rsid w:val="007B2C82"/>
    <w:rsid w:val="007B3B14"/>
    <w:rsid w:val="007B4A91"/>
    <w:rsid w:val="007C44F5"/>
    <w:rsid w:val="007D002A"/>
    <w:rsid w:val="007E0F4A"/>
    <w:rsid w:val="007E7DBF"/>
    <w:rsid w:val="007F62FA"/>
    <w:rsid w:val="0080768A"/>
    <w:rsid w:val="00811706"/>
    <w:rsid w:val="0082383D"/>
    <w:rsid w:val="00832E7F"/>
    <w:rsid w:val="00833CC8"/>
    <w:rsid w:val="0083662B"/>
    <w:rsid w:val="00840D39"/>
    <w:rsid w:val="00841C3C"/>
    <w:rsid w:val="0087004D"/>
    <w:rsid w:val="00871F8D"/>
    <w:rsid w:val="00877541"/>
    <w:rsid w:val="008833D8"/>
    <w:rsid w:val="00887275"/>
    <w:rsid w:val="00892F3A"/>
    <w:rsid w:val="008B2486"/>
    <w:rsid w:val="008B65F4"/>
    <w:rsid w:val="008C3343"/>
    <w:rsid w:val="008C4A9E"/>
    <w:rsid w:val="008C559E"/>
    <w:rsid w:val="008D3D93"/>
    <w:rsid w:val="008E1B14"/>
    <w:rsid w:val="008E70A5"/>
    <w:rsid w:val="008F5C22"/>
    <w:rsid w:val="00902946"/>
    <w:rsid w:val="00914D77"/>
    <w:rsid w:val="00916888"/>
    <w:rsid w:val="00922E54"/>
    <w:rsid w:val="00933B6B"/>
    <w:rsid w:val="0093452A"/>
    <w:rsid w:val="00944106"/>
    <w:rsid w:val="00945013"/>
    <w:rsid w:val="009526C8"/>
    <w:rsid w:val="009578DF"/>
    <w:rsid w:val="00961B45"/>
    <w:rsid w:val="00964D72"/>
    <w:rsid w:val="00966D75"/>
    <w:rsid w:val="00967AC0"/>
    <w:rsid w:val="00970B66"/>
    <w:rsid w:val="00971352"/>
    <w:rsid w:val="00975727"/>
    <w:rsid w:val="0097635C"/>
    <w:rsid w:val="00977B0A"/>
    <w:rsid w:val="009844CA"/>
    <w:rsid w:val="00984D53"/>
    <w:rsid w:val="00986E37"/>
    <w:rsid w:val="0099252A"/>
    <w:rsid w:val="009A3C92"/>
    <w:rsid w:val="009B17A9"/>
    <w:rsid w:val="009B2782"/>
    <w:rsid w:val="009C42BE"/>
    <w:rsid w:val="009C6942"/>
    <w:rsid w:val="009D00C2"/>
    <w:rsid w:val="009D1880"/>
    <w:rsid w:val="009D3168"/>
    <w:rsid w:val="009D6E46"/>
    <w:rsid w:val="009E3C6C"/>
    <w:rsid w:val="009F0B66"/>
    <w:rsid w:val="009F41AC"/>
    <w:rsid w:val="00A06AC1"/>
    <w:rsid w:val="00A137B6"/>
    <w:rsid w:val="00A170B5"/>
    <w:rsid w:val="00A263DF"/>
    <w:rsid w:val="00A271B3"/>
    <w:rsid w:val="00A27892"/>
    <w:rsid w:val="00A30E96"/>
    <w:rsid w:val="00A35E20"/>
    <w:rsid w:val="00A574FE"/>
    <w:rsid w:val="00A63FB7"/>
    <w:rsid w:val="00A754D2"/>
    <w:rsid w:val="00A76563"/>
    <w:rsid w:val="00A80712"/>
    <w:rsid w:val="00A81110"/>
    <w:rsid w:val="00A84B3A"/>
    <w:rsid w:val="00A900A6"/>
    <w:rsid w:val="00A93E70"/>
    <w:rsid w:val="00A94EF8"/>
    <w:rsid w:val="00AA1858"/>
    <w:rsid w:val="00AB12C5"/>
    <w:rsid w:val="00AB3650"/>
    <w:rsid w:val="00AB54E6"/>
    <w:rsid w:val="00AB7896"/>
    <w:rsid w:val="00AC1DBA"/>
    <w:rsid w:val="00AD038B"/>
    <w:rsid w:val="00AD7432"/>
    <w:rsid w:val="00AE06CF"/>
    <w:rsid w:val="00AF0145"/>
    <w:rsid w:val="00AF33FD"/>
    <w:rsid w:val="00AF6FA1"/>
    <w:rsid w:val="00AF74F3"/>
    <w:rsid w:val="00B06180"/>
    <w:rsid w:val="00B061DF"/>
    <w:rsid w:val="00B07065"/>
    <w:rsid w:val="00B140A2"/>
    <w:rsid w:val="00B1521E"/>
    <w:rsid w:val="00B35607"/>
    <w:rsid w:val="00B3767E"/>
    <w:rsid w:val="00B42D53"/>
    <w:rsid w:val="00B447B3"/>
    <w:rsid w:val="00B50DFC"/>
    <w:rsid w:val="00B52609"/>
    <w:rsid w:val="00B606A6"/>
    <w:rsid w:val="00B804A7"/>
    <w:rsid w:val="00B81728"/>
    <w:rsid w:val="00B82988"/>
    <w:rsid w:val="00B84C01"/>
    <w:rsid w:val="00B86F50"/>
    <w:rsid w:val="00BB0587"/>
    <w:rsid w:val="00BB5FD4"/>
    <w:rsid w:val="00BC299B"/>
    <w:rsid w:val="00BD597C"/>
    <w:rsid w:val="00BE0304"/>
    <w:rsid w:val="00BE3236"/>
    <w:rsid w:val="00BE524F"/>
    <w:rsid w:val="00BE573F"/>
    <w:rsid w:val="00BF4F33"/>
    <w:rsid w:val="00C16AAB"/>
    <w:rsid w:val="00C40E4D"/>
    <w:rsid w:val="00C527B1"/>
    <w:rsid w:val="00C52FFE"/>
    <w:rsid w:val="00C63667"/>
    <w:rsid w:val="00C70350"/>
    <w:rsid w:val="00C72356"/>
    <w:rsid w:val="00C74337"/>
    <w:rsid w:val="00C757B9"/>
    <w:rsid w:val="00C75D1F"/>
    <w:rsid w:val="00C77D40"/>
    <w:rsid w:val="00C81138"/>
    <w:rsid w:val="00C916D1"/>
    <w:rsid w:val="00C94E55"/>
    <w:rsid w:val="00CA700A"/>
    <w:rsid w:val="00CA729F"/>
    <w:rsid w:val="00CB2057"/>
    <w:rsid w:val="00CC181D"/>
    <w:rsid w:val="00CC1B49"/>
    <w:rsid w:val="00CC5A20"/>
    <w:rsid w:val="00CC6FAD"/>
    <w:rsid w:val="00CD1BAB"/>
    <w:rsid w:val="00CE0226"/>
    <w:rsid w:val="00CF0AE8"/>
    <w:rsid w:val="00CF19F5"/>
    <w:rsid w:val="00D020EE"/>
    <w:rsid w:val="00D04AFA"/>
    <w:rsid w:val="00D12B20"/>
    <w:rsid w:val="00D16E8F"/>
    <w:rsid w:val="00D3010F"/>
    <w:rsid w:val="00D333E4"/>
    <w:rsid w:val="00D34E77"/>
    <w:rsid w:val="00D4430E"/>
    <w:rsid w:val="00D57212"/>
    <w:rsid w:val="00D61654"/>
    <w:rsid w:val="00D62F3B"/>
    <w:rsid w:val="00D7256C"/>
    <w:rsid w:val="00D77CCE"/>
    <w:rsid w:val="00D8581C"/>
    <w:rsid w:val="00D900BA"/>
    <w:rsid w:val="00D9149D"/>
    <w:rsid w:val="00D95109"/>
    <w:rsid w:val="00DB7544"/>
    <w:rsid w:val="00DB76AC"/>
    <w:rsid w:val="00DC36DE"/>
    <w:rsid w:val="00DC6A89"/>
    <w:rsid w:val="00DD00A6"/>
    <w:rsid w:val="00DD6212"/>
    <w:rsid w:val="00DD6352"/>
    <w:rsid w:val="00DD738E"/>
    <w:rsid w:val="00DE68F8"/>
    <w:rsid w:val="00E00155"/>
    <w:rsid w:val="00E1591E"/>
    <w:rsid w:val="00E22CC5"/>
    <w:rsid w:val="00E24D4F"/>
    <w:rsid w:val="00E330D7"/>
    <w:rsid w:val="00E450FF"/>
    <w:rsid w:val="00E457A5"/>
    <w:rsid w:val="00E46591"/>
    <w:rsid w:val="00E56294"/>
    <w:rsid w:val="00E63335"/>
    <w:rsid w:val="00E67E56"/>
    <w:rsid w:val="00E739AC"/>
    <w:rsid w:val="00E90D3F"/>
    <w:rsid w:val="00E96933"/>
    <w:rsid w:val="00E974C9"/>
    <w:rsid w:val="00EA0E32"/>
    <w:rsid w:val="00EA7D7C"/>
    <w:rsid w:val="00EB73FB"/>
    <w:rsid w:val="00EC739D"/>
    <w:rsid w:val="00ED1625"/>
    <w:rsid w:val="00ED1CA2"/>
    <w:rsid w:val="00ED791B"/>
    <w:rsid w:val="00EE149A"/>
    <w:rsid w:val="00EE398A"/>
    <w:rsid w:val="00EF3638"/>
    <w:rsid w:val="00EF4C51"/>
    <w:rsid w:val="00F0026C"/>
    <w:rsid w:val="00F05502"/>
    <w:rsid w:val="00F156EC"/>
    <w:rsid w:val="00F22D6E"/>
    <w:rsid w:val="00F244C8"/>
    <w:rsid w:val="00F4273C"/>
    <w:rsid w:val="00F613CE"/>
    <w:rsid w:val="00F80B8D"/>
    <w:rsid w:val="00F90FFD"/>
    <w:rsid w:val="00F9244E"/>
    <w:rsid w:val="00F9270D"/>
    <w:rsid w:val="00FD2CE7"/>
    <w:rsid w:val="01255BC5"/>
    <w:rsid w:val="01896D82"/>
    <w:rsid w:val="025232E3"/>
    <w:rsid w:val="02AA1725"/>
    <w:rsid w:val="02C9695C"/>
    <w:rsid w:val="030C3DD8"/>
    <w:rsid w:val="033D7392"/>
    <w:rsid w:val="049037C4"/>
    <w:rsid w:val="057A34A7"/>
    <w:rsid w:val="064707DC"/>
    <w:rsid w:val="06756E8B"/>
    <w:rsid w:val="069222EE"/>
    <w:rsid w:val="072A3556"/>
    <w:rsid w:val="073C44AA"/>
    <w:rsid w:val="074D22D6"/>
    <w:rsid w:val="07AC1DDA"/>
    <w:rsid w:val="083C53AA"/>
    <w:rsid w:val="08A70FFD"/>
    <w:rsid w:val="09921EE4"/>
    <w:rsid w:val="0A320A7D"/>
    <w:rsid w:val="0B1A3146"/>
    <w:rsid w:val="0B943410"/>
    <w:rsid w:val="0BD50C4C"/>
    <w:rsid w:val="0C25542D"/>
    <w:rsid w:val="0C5B087F"/>
    <w:rsid w:val="0CD04571"/>
    <w:rsid w:val="0CE673A4"/>
    <w:rsid w:val="0D33497C"/>
    <w:rsid w:val="0DAA3B2B"/>
    <w:rsid w:val="0DC052D0"/>
    <w:rsid w:val="0DE10F5C"/>
    <w:rsid w:val="0E043293"/>
    <w:rsid w:val="0F906BAD"/>
    <w:rsid w:val="0FC63E99"/>
    <w:rsid w:val="10A65651"/>
    <w:rsid w:val="10AB045E"/>
    <w:rsid w:val="11670970"/>
    <w:rsid w:val="11BB0823"/>
    <w:rsid w:val="12204083"/>
    <w:rsid w:val="13F768F8"/>
    <w:rsid w:val="141474AE"/>
    <w:rsid w:val="14477EF3"/>
    <w:rsid w:val="146B4D80"/>
    <w:rsid w:val="149609F5"/>
    <w:rsid w:val="15225668"/>
    <w:rsid w:val="16481FD5"/>
    <w:rsid w:val="1739538C"/>
    <w:rsid w:val="18101D6E"/>
    <w:rsid w:val="181D7DC7"/>
    <w:rsid w:val="18515251"/>
    <w:rsid w:val="18970656"/>
    <w:rsid w:val="1A6E0960"/>
    <w:rsid w:val="1A8C0BE8"/>
    <w:rsid w:val="1BA23C21"/>
    <w:rsid w:val="1C8B49E5"/>
    <w:rsid w:val="1CE17C3B"/>
    <w:rsid w:val="1D102A81"/>
    <w:rsid w:val="1D9D330C"/>
    <w:rsid w:val="1E7E5657"/>
    <w:rsid w:val="1F96507A"/>
    <w:rsid w:val="1FB11F1D"/>
    <w:rsid w:val="1FFB0F20"/>
    <w:rsid w:val="202A3C59"/>
    <w:rsid w:val="209C5FE5"/>
    <w:rsid w:val="209E71B4"/>
    <w:rsid w:val="20D27C57"/>
    <w:rsid w:val="20F5547D"/>
    <w:rsid w:val="210C273F"/>
    <w:rsid w:val="21D031F6"/>
    <w:rsid w:val="22AF543D"/>
    <w:rsid w:val="23384613"/>
    <w:rsid w:val="235651D4"/>
    <w:rsid w:val="240C663E"/>
    <w:rsid w:val="25121992"/>
    <w:rsid w:val="251A368F"/>
    <w:rsid w:val="257B4D72"/>
    <w:rsid w:val="258B5A9C"/>
    <w:rsid w:val="2599564B"/>
    <w:rsid w:val="26BF6A74"/>
    <w:rsid w:val="26D63BC5"/>
    <w:rsid w:val="273A2675"/>
    <w:rsid w:val="27E7287C"/>
    <w:rsid w:val="28A33E4A"/>
    <w:rsid w:val="28CF6A30"/>
    <w:rsid w:val="2A13563A"/>
    <w:rsid w:val="2AA92E48"/>
    <w:rsid w:val="2AE07D8E"/>
    <w:rsid w:val="2B2D330F"/>
    <w:rsid w:val="2B5A372E"/>
    <w:rsid w:val="2C9521FA"/>
    <w:rsid w:val="2CE44E0E"/>
    <w:rsid w:val="2D7379A8"/>
    <w:rsid w:val="2D9F3DFF"/>
    <w:rsid w:val="2D9F705A"/>
    <w:rsid w:val="2F1034C5"/>
    <w:rsid w:val="2F26344D"/>
    <w:rsid w:val="2FB24652"/>
    <w:rsid w:val="308A425B"/>
    <w:rsid w:val="311E7029"/>
    <w:rsid w:val="320344D9"/>
    <w:rsid w:val="32FA4FBA"/>
    <w:rsid w:val="33415368"/>
    <w:rsid w:val="3357441C"/>
    <w:rsid w:val="33F86EBB"/>
    <w:rsid w:val="350A461E"/>
    <w:rsid w:val="35FA6297"/>
    <w:rsid w:val="366049F5"/>
    <w:rsid w:val="36AF2FF5"/>
    <w:rsid w:val="37205B68"/>
    <w:rsid w:val="37B4267B"/>
    <w:rsid w:val="37E82117"/>
    <w:rsid w:val="381917BB"/>
    <w:rsid w:val="381B70F0"/>
    <w:rsid w:val="38C9217C"/>
    <w:rsid w:val="38E7092E"/>
    <w:rsid w:val="39032650"/>
    <w:rsid w:val="3935187A"/>
    <w:rsid w:val="39374B6F"/>
    <w:rsid w:val="39455B25"/>
    <w:rsid w:val="3A0D6CE8"/>
    <w:rsid w:val="3AC92C32"/>
    <w:rsid w:val="3B560CA0"/>
    <w:rsid w:val="3D176D48"/>
    <w:rsid w:val="3D26796F"/>
    <w:rsid w:val="3DD9672E"/>
    <w:rsid w:val="3F3957BC"/>
    <w:rsid w:val="3F4D19C4"/>
    <w:rsid w:val="3F887833"/>
    <w:rsid w:val="40222A4D"/>
    <w:rsid w:val="41132532"/>
    <w:rsid w:val="41421D49"/>
    <w:rsid w:val="42AD3482"/>
    <w:rsid w:val="42C02E67"/>
    <w:rsid w:val="43542589"/>
    <w:rsid w:val="43916667"/>
    <w:rsid w:val="441E6DC2"/>
    <w:rsid w:val="444413DA"/>
    <w:rsid w:val="455F3DD7"/>
    <w:rsid w:val="45C32952"/>
    <w:rsid w:val="464470E9"/>
    <w:rsid w:val="46A905AA"/>
    <w:rsid w:val="472E75B5"/>
    <w:rsid w:val="479521CD"/>
    <w:rsid w:val="47B27E35"/>
    <w:rsid w:val="480424DB"/>
    <w:rsid w:val="480F0D3C"/>
    <w:rsid w:val="484C32E8"/>
    <w:rsid w:val="48AD7629"/>
    <w:rsid w:val="48BC4EF3"/>
    <w:rsid w:val="492A2906"/>
    <w:rsid w:val="494827E1"/>
    <w:rsid w:val="4A2248E1"/>
    <w:rsid w:val="4AB25E9F"/>
    <w:rsid w:val="4B046075"/>
    <w:rsid w:val="4B5618DA"/>
    <w:rsid w:val="4CA81DC3"/>
    <w:rsid w:val="4CBD3A1A"/>
    <w:rsid w:val="4DD22FE3"/>
    <w:rsid w:val="50125011"/>
    <w:rsid w:val="50E077AF"/>
    <w:rsid w:val="50E934F7"/>
    <w:rsid w:val="50F62B7E"/>
    <w:rsid w:val="512242A8"/>
    <w:rsid w:val="5191247D"/>
    <w:rsid w:val="51AA41E0"/>
    <w:rsid w:val="52364FBA"/>
    <w:rsid w:val="532B4782"/>
    <w:rsid w:val="53F579E6"/>
    <w:rsid w:val="543656CC"/>
    <w:rsid w:val="545D1388"/>
    <w:rsid w:val="54752843"/>
    <w:rsid w:val="54BF0043"/>
    <w:rsid w:val="54FE1DAB"/>
    <w:rsid w:val="55C357E9"/>
    <w:rsid w:val="55E73C74"/>
    <w:rsid w:val="562D55EA"/>
    <w:rsid w:val="56AB3A14"/>
    <w:rsid w:val="581517AB"/>
    <w:rsid w:val="58520847"/>
    <w:rsid w:val="58C879C1"/>
    <w:rsid w:val="58F150BB"/>
    <w:rsid w:val="59C00F2D"/>
    <w:rsid w:val="5A153225"/>
    <w:rsid w:val="5A6042D2"/>
    <w:rsid w:val="5A965FD7"/>
    <w:rsid w:val="5B124E62"/>
    <w:rsid w:val="5B184EF0"/>
    <w:rsid w:val="5B2715A4"/>
    <w:rsid w:val="5C270CE3"/>
    <w:rsid w:val="5CE576E9"/>
    <w:rsid w:val="5D5B1414"/>
    <w:rsid w:val="5D6F38FE"/>
    <w:rsid w:val="5DF96919"/>
    <w:rsid w:val="5E13692C"/>
    <w:rsid w:val="5E8F67CE"/>
    <w:rsid w:val="5FE41D7E"/>
    <w:rsid w:val="617A4345"/>
    <w:rsid w:val="61BA60E1"/>
    <w:rsid w:val="61C72B13"/>
    <w:rsid w:val="638066A4"/>
    <w:rsid w:val="63C010F4"/>
    <w:rsid w:val="651430E7"/>
    <w:rsid w:val="65887DFE"/>
    <w:rsid w:val="65973AF3"/>
    <w:rsid w:val="65B01597"/>
    <w:rsid w:val="66301C8A"/>
    <w:rsid w:val="672415DF"/>
    <w:rsid w:val="6736035D"/>
    <w:rsid w:val="676710DF"/>
    <w:rsid w:val="67B96E26"/>
    <w:rsid w:val="67CC6B90"/>
    <w:rsid w:val="67DD1E9A"/>
    <w:rsid w:val="68997160"/>
    <w:rsid w:val="69055B3C"/>
    <w:rsid w:val="6A0B76C8"/>
    <w:rsid w:val="6A6A3B9F"/>
    <w:rsid w:val="6AB24D39"/>
    <w:rsid w:val="6ACC5F36"/>
    <w:rsid w:val="6AF5240E"/>
    <w:rsid w:val="6B6961DE"/>
    <w:rsid w:val="6BD675E1"/>
    <w:rsid w:val="6BFB19F1"/>
    <w:rsid w:val="6C1312CC"/>
    <w:rsid w:val="6D3F4BFD"/>
    <w:rsid w:val="6DCC3739"/>
    <w:rsid w:val="6EA67B40"/>
    <w:rsid w:val="6EC371F6"/>
    <w:rsid w:val="6F1E2BF5"/>
    <w:rsid w:val="6F3F1246"/>
    <w:rsid w:val="6F987938"/>
    <w:rsid w:val="72396CC1"/>
    <w:rsid w:val="72A058DF"/>
    <w:rsid w:val="72E71B35"/>
    <w:rsid w:val="73AD4D7A"/>
    <w:rsid w:val="74BE691E"/>
    <w:rsid w:val="755C08C3"/>
    <w:rsid w:val="75903316"/>
    <w:rsid w:val="776134D5"/>
    <w:rsid w:val="77D240E7"/>
    <w:rsid w:val="783B0AD1"/>
    <w:rsid w:val="79111088"/>
    <w:rsid w:val="7A051100"/>
    <w:rsid w:val="7A2D3C07"/>
    <w:rsid w:val="7B5B6ACC"/>
    <w:rsid w:val="7BEB15D8"/>
    <w:rsid w:val="7C2032CF"/>
    <w:rsid w:val="7C2F1AC7"/>
    <w:rsid w:val="7D0925FD"/>
    <w:rsid w:val="7D3A069B"/>
    <w:rsid w:val="7DDE10FE"/>
    <w:rsid w:val="7EB6132E"/>
    <w:rsid w:val="7EFE1D43"/>
    <w:rsid w:val="7F9F3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paragraph" w:styleId="3">
    <w:name w:val="heading 3"/>
    <w:basedOn w:val="1"/>
    <w:next w:val="1"/>
    <w:qFormat/>
    <w:uiPriority w:val="0"/>
    <w:pPr>
      <w:keepNext/>
      <w:keepLines/>
      <w:spacing w:before="260" w:after="260" w:line="416" w:lineRule="auto"/>
      <w:outlineLvl w:val="2"/>
    </w:pPr>
    <w:rPr>
      <w:rFonts w:ascii="Calibri" w:hAnsi="Calibri" w:cs="黑体"/>
      <w:b/>
      <w:bCs/>
      <w:sz w:val="32"/>
      <w:szCs w:val="32"/>
    </w:rPr>
  </w:style>
  <w:style w:type="paragraph" w:styleId="4">
    <w:name w:val="heading 4"/>
    <w:basedOn w:val="1"/>
    <w:next w:val="1"/>
    <w:qFormat/>
    <w:uiPriority w:val="0"/>
    <w:pPr>
      <w:widowControl/>
      <w:spacing w:before="150" w:after="150" w:line="300" w:lineRule="atLeast"/>
      <w:jc w:val="left"/>
      <w:outlineLvl w:val="3"/>
    </w:pPr>
    <w:rPr>
      <w:rFonts w:ascii="inherit" w:hAnsi="inherit" w:cs="宋体"/>
      <w:b/>
      <w:bCs/>
      <w:kern w:val="0"/>
      <w:sz w:val="26"/>
      <w:szCs w:val="26"/>
    </w:rPr>
  </w:style>
  <w:style w:type="character" w:default="1" w:styleId="11">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Indent"/>
    <w:basedOn w:val="1"/>
    <w:qFormat/>
    <w:uiPriority w:val="0"/>
    <w:pPr>
      <w:spacing w:after="120"/>
      <w:ind w:left="420" w:leftChars="200"/>
    </w:pPr>
  </w:style>
  <w:style w:type="paragraph" w:styleId="6">
    <w:name w:val="Balloon Text"/>
    <w:basedOn w:val="1"/>
    <w:qFormat/>
    <w:uiPriority w:val="0"/>
    <w:rPr>
      <w:rFonts w:ascii="Calibri" w:hAnsi="Calibri" w:cs="黑体"/>
      <w:sz w:val="18"/>
      <w:szCs w:val="18"/>
    </w:rPr>
  </w:style>
  <w:style w:type="paragraph" w:styleId="7">
    <w:name w:val="footer"/>
    <w:basedOn w:val="1"/>
    <w:link w:val="23"/>
    <w:qFormat/>
    <w:uiPriority w:val="0"/>
    <w:pPr>
      <w:tabs>
        <w:tab w:val="center" w:pos="4153"/>
        <w:tab w:val="right" w:pos="8306"/>
      </w:tabs>
      <w:snapToGrid w:val="0"/>
      <w:jc w:val="left"/>
    </w:pPr>
    <w:rPr>
      <w:rFonts w:ascii="Calibri" w:hAnsi="Calibri"/>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footnote text"/>
    <w:basedOn w:val="1"/>
    <w:qFormat/>
    <w:uiPriority w:val="99"/>
    <w:pPr>
      <w:snapToGrid w:val="0"/>
      <w:jc w:val="left"/>
    </w:pPr>
    <w:rPr>
      <w:sz w:val="18"/>
      <w:szCs w:val="18"/>
    </w:rPr>
  </w:style>
  <w:style w:type="paragraph" w:styleId="10">
    <w:name w:val="Body Text Indent 3"/>
    <w:basedOn w:val="1"/>
    <w:link w:val="18"/>
    <w:qFormat/>
    <w:uiPriority w:val="0"/>
    <w:pPr>
      <w:spacing w:line="560" w:lineRule="exact"/>
      <w:ind w:firstLine="630"/>
    </w:pPr>
    <w:rPr>
      <w:rFonts w:ascii="仿宋_GB2312" w:eastAsia="仿宋_GB2312"/>
      <w:b/>
      <w:bCs/>
      <w:sz w:val="32"/>
    </w:rPr>
  </w:style>
  <w:style w:type="character" w:styleId="12">
    <w:name w:val="Strong"/>
    <w:qFormat/>
    <w:uiPriority w:val="0"/>
    <w:rPr>
      <w:b/>
      <w:bCs/>
    </w:rPr>
  </w:style>
  <w:style w:type="character" w:styleId="13">
    <w:name w:val="page number"/>
    <w:basedOn w:val="11"/>
    <w:qFormat/>
    <w:uiPriority w:val="0"/>
  </w:style>
  <w:style w:type="character" w:styleId="14">
    <w:name w:val="Hyperlink"/>
    <w:qFormat/>
    <w:uiPriority w:val="0"/>
    <w:rPr>
      <w:color w:val="0000FF"/>
      <w:u w:val="single"/>
    </w:rPr>
  </w:style>
  <w:style w:type="character" w:styleId="15">
    <w:name w:val="footnote reference"/>
    <w:qFormat/>
    <w:uiPriority w:val="99"/>
    <w:rPr>
      <w:vertAlign w:val="superscript"/>
    </w:rPr>
  </w:style>
  <w:style w:type="table" w:styleId="17">
    <w:name w:val="Table Grid"/>
    <w:basedOn w:val="1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正文文本缩进 3 Char"/>
    <w:link w:val="10"/>
    <w:qFormat/>
    <w:uiPriority w:val="0"/>
    <w:rPr>
      <w:rFonts w:ascii="仿宋_GB2312" w:eastAsia="仿宋_GB2312"/>
      <w:b/>
      <w:bCs/>
      <w:kern w:val="2"/>
      <w:sz w:val="32"/>
      <w:szCs w:val="24"/>
      <w:lang w:val="en-US" w:eastAsia="zh-CN" w:bidi="ar-SA"/>
    </w:rPr>
  </w:style>
  <w:style w:type="character" w:customStyle="1" w:styleId="19">
    <w:name w:val="脚注文本 Char Char"/>
    <w:qFormat/>
    <w:uiPriority w:val="0"/>
    <w:rPr>
      <w:rFonts w:hint="eastAsia" w:ascii="宋体" w:hAnsi="宋体" w:eastAsia="宋体"/>
      <w:kern w:val="2"/>
      <w:sz w:val="18"/>
      <w:szCs w:val="18"/>
      <w:lang w:val="en-US" w:eastAsia="zh-CN" w:bidi="ar-SA"/>
    </w:rPr>
  </w:style>
  <w:style w:type="character" w:customStyle="1" w:styleId="20">
    <w:name w:val="样式1 Char Char"/>
    <w:link w:val="21"/>
    <w:qFormat/>
    <w:uiPriority w:val="0"/>
    <w:rPr>
      <w:rFonts w:ascii="黑体" w:hAnsi="Calibri" w:eastAsia="黑体" w:cs="黑体"/>
      <w:bCs/>
      <w:kern w:val="2"/>
      <w:sz w:val="24"/>
      <w:szCs w:val="22"/>
      <w:lang w:val="en-US" w:eastAsia="zh-CN" w:bidi="ar-SA"/>
    </w:rPr>
  </w:style>
  <w:style w:type="paragraph" w:customStyle="1" w:styleId="21">
    <w:name w:val="样式1"/>
    <w:basedOn w:val="1"/>
    <w:link w:val="20"/>
    <w:qFormat/>
    <w:uiPriority w:val="0"/>
    <w:rPr>
      <w:rFonts w:ascii="黑体" w:hAnsi="Calibri" w:eastAsia="黑体" w:cs="黑体"/>
      <w:bCs/>
      <w:sz w:val="24"/>
      <w:szCs w:val="22"/>
    </w:rPr>
  </w:style>
  <w:style w:type="character" w:customStyle="1" w:styleId="22">
    <w:name w:val="页眉 Char"/>
    <w:link w:val="8"/>
    <w:qFormat/>
    <w:uiPriority w:val="0"/>
    <w:rPr>
      <w:rFonts w:ascii="Calibri" w:hAnsi="Calibri"/>
      <w:kern w:val="2"/>
      <w:sz w:val="18"/>
      <w:szCs w:val="18"/>
      <w:lang w:bidi="ar-SA"/>
    </w:rPr>
  </w:style>
  <w:style w:type="character" w:customStyle="1" w:styleId="23">
    <w:name w:val="页脚 Char"/>
    <w:link w:val="7"/>
    <w:qFormat/>
    <w:uiPriority w:val="0"/>
    <w:rPr>
      <w:rFonts w:ascii="Calibri" w:hAnsi="Calibri"/>
      <w:kern w:val="2"/>
      <w:sz w:val="18"/>
      <w:szCs w:val="18"/>
      <w:lang w:bidi="ar-SA"/>
    </w:rPr>
  </w:style>
  <w:style w:type="paragraph" w:customStyle="1" w:styleId="24">
    <w:name w:val="1 Char"/>
    <w:basedOn w:val="1"/>
    <w:qFormat/>
    <w:uiPriority w:val="0"/>
  </w:style>
  <w:style w:type="paragraph" w:customStyle="1" w:styleId="2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列出段落1"/>
    <w:basedOn w:val="1"/>
    <w:qFormat/>
    <w:uiPriority w:val="34"/>
    <w:pPr>
      <w:ind w:firstLine="420" w:firstLineChars="200"/>
    </w:pPr>
    <w:rPr>
      <w:rFonts w:cs="黑体"/>
      <w:szCs w:val="22"/>
    </w:rPr>
  </w:style>
  <w:style w:type="paragraph" w:customStyle="1" w:styleId="28">
    <w:name w:val="DAS正文"/>
    <w:basedOn w:val="1"/>
    <w:qFormat/>
    <w:uiPriority w:val="0"/>
    <w:pPr>
      <w:spacing w:line="360" w:lineRule="auto"/>
      <w:ind w:right="181" w:firstLine="480" w:firstLineChars="200"/>
    </w:pPr>
    <w:rPr>
      <w:rFonts w:ascii="Verdana" w:hAnsi="Verdana" w:eastAsiaTheme="minorEastAsia" w:cstheme="minorBidi"/>
      <w:sz w:val="24"/>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833CAE-5075-49E2-8076-ED4170663298}">
  <ds:schemaRefs/>
</ds:datastoreItem>
</file>

<file path=docProps/app.xml><?xml version="1.0" encoding="utf-8"?>
<Properties xmlns="http://schemas.openxmlformats.org/officeDocument/2006/extended-properties" xmlns:vt="http://schemas.openxmlformats.org/officeDocument/2006/docPropsVTypes">
  <Template>Normal.dotm</Template>
  <Pages>52</Pages>
  <Words>5234</Words>
  <Characters>29836</Characters>
  <Lines>248</Lines>
  <Paragraphs>69</Paragraphs>
  <TotalTime>46</TotalTime>
  <ScaleCrop>false</ScaleCrop>
  <LinksUpToDate>false</LinksUpToDate>
  <CharactersWithSpaces>35001</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2018-12-12T09:14:00Z</dcterms:created>
  <dc:creator>jia</dc:creator>
  <cp:lastModifiedBy>87</cp:lastModifiedBy>
  <cp:lastPrinted>2018-12-14T00:59:45Z</cp:lastPrinted>
  <dcterms:modified xsi:type="dcterms:W3CDTF">2018-12-14T01:00:40Z</dcterms:modified>
  <dc:title>晋财教[2014]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