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Cambria" w:hAnsi="Cambria" w:eastAsia="宋体" w:cs="Times New Roman"/>
          <w:b/>
          <w:bCs/>
          <w:sz w:val="32"/>
          <w:szCs w:val="32"/>
        </w:rPr>
      </w:pPr>
      <w:r>
        <w:rPr>
          <w:rFonts w:hint="eastAsia" w:ascii="Cambria" w:hAnsi="Cambria" w:eastAsia="宋体" w:cs="Times New Roman"/>
          <w:b/>
          <w:bCs/>
          <w:sz w:val="32"/>
          <w:szCs w:val="32"/>
          <w:lang w:val="en-US" w:eastAsia="zh-CN"/>
        </w:rPr>
        <w:t>奥普通轨道交通运营管理有限公司</w:t>
      </w:r>
      <w:r>
        <w:rPr>
          <w:rFonts w:hint="eastAsia" w:ascii="Cambria" w:hAnsi="Cambria" w:eastAsia="宋体" w:cs="Times New Roman"/>
          <w:b/>
          <w:bCs/>
          <w:sz w:val="32"/>
          <w:szCs w:val="32"/>
        </w:rPr>
        <w:t>实习招聘简章</w:t>
      </w:r>
    </w:p>
    <w:p>
      <w:pPr>
        <w:spacing w:line="360" w:lineRule="auto"/>
        <w:jc w:val="left"/>
        <w:rPr>
          <w:rFonts w:ascii="Cambria" w:hAnsi="Cambria" w:eastAsia="宋体" w:cs="Times New Roman"/>
          <w:b/>
          <w:bCs/>
          <w:sz w:val="32"/>
          <w:szCs w:val="32"/>
        </w:rPr>
      </w:pPr>
      <w:r>
        <w:rPr>
          <w:rFonts w:hint="eastAsia" w:ascii="Cambria" w:hAnsi="Cambria" w:eastAsia="宋体" w:cs="Times New Roman"/>
          <w:b/>
          <w:bCs/>
          <w:sz w:val="32"/>
          <w:szCs w:val="32"/>
        </w:rPr>
        <w:t>一、</w:t>
      </w:r>
      <w:r>
        <w:rPr>
          <w:rFonts w:hint="eastAsia" w:ascii="Cambria" w:hAnsi="Cambria" w:eastAsia="宋体" w:cs="Times New Roman"/>
          <w:b/>
          <w:bCs/>
          <w:sz w:val="28"/>
          <w:szCs w:val="28"/>
        </w:rPr>
        <w:t>用工单位介绍</w:t>
      </w:r>
    </w:p>
    <w:p>
      <w:pPr>
        <w:spacing w:line="360" w:lineRule="auto"/>
        <w:ind w:firstLine="562" w:firstLineChars="200"/>
        <w:rPr>
          <w:rFonts w:ascii="Times New Roman" w:hAnsi="Times New Roman" w:eastAsia="宋体" w:cs="Times New Roman"/>
          <w:sz w:val="28"/>
          <w:szCs w:val="28"/>
        </w:rPr>
      </w:pPr>
      <w:r>
        <w:rPr>
          <w:rFonts w:hint="eastAsia" w:ascii="Times New Roman" w:hAnsi="Times New Roman" w:eastAsia="宋体" w:cs="Times New Roman"/>
          <w:b/>
          <w:bCs/>
          <w:sz w:val="28"/>
          <w:szCs w:val="28"/>
        </w:rPr>
        <w:t>奥普通轨道交通运营管理有限公司</w:t>
      </w:r>
      <w:r>
        <w:rPr>
          <w:rFonts w:hint="eastAsia" w:ascii="Times New Roman" w:hAnsi="Times New Roman" w:eastAsia="宋体" w:cs="Times New Roman"/>
          <w:sz w:val="28"/>
          <w:szCs w:val="28"/>
        </w:rPr>
        <w:t>，成立于2020年8月3日，公司注册资金1000万元人民币，是一家专注于中国城市轨道运营管理系统开发及技术服务的现代化企业，公司先后成立北京奥普通达电气化工程技术有限公司、四川英泽建筑工程有限公司，现有在职员工856人，公司具有机电设备安装及输变电安装两项资质。旗下公司2013年入围中铁建分包商名录、中铁建电气化局集团合作施工单位名录，并以优质高效的服务获得行业认同。</w:t>
      </w:r>
    </w:p>
    <w:p>
      <w:pPr>
        <w:spacing w:line="360" w:lineRule="auto"/>
        <w:rPr>
          <w:rFonts w:ascii="Times New Roman" w:hAnsi="Times New Roman" w:eastAsia="宋体" w:cs="Times New Roman"/>
          <w:sz w:val="28"/>
          <w:szCs w:val="28"/>
        </w:rPr>
      </w:pPr>
      <w:r>
        <w:rPr>
          <w:rFonts w:hint="eastAsia" w:ascii="宋体" w:hAnsi="宋体" w:eastAsia="宋体" w:cs="宋体"/>
          <w:b/>
          <w:bCs/>
          <w:sz w:val="28"/>
          <w:szCs w:val="28"/>
          <w:lang w:bidi="ar"/>
        </w:rPr>
        <w:t>二、</w:t>
      </w:r>
      <w:r>
        <w:rPr>
          <w:rFonts w:hint="eastAsia" w:ascii="Cambria" w:hAnsi="Cambria" w:eastAsia="宋体" w:cs="Times New Roman"/>
          <w:b/>
          <w:bCs/>
          <w:sz w:val="28"/>
          <w:szCs w:val="28"/>
        </w:rPr>
        <w:t>项目用人模式</w:t>
      </w:r>
    </w:p>
    <w:p>
      <w:pPr>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官方指定委外公司</w:t>
      </w:r>
      <w:r>
        <w:rPr>
          <w:rFonts w:hint="eastAsia" w:ascii="Times New Roman" w:hAnsi="Times New Roman" w:eastAsia="宋体" w:cs="Times New Roman"/>
          <w:sz w:val="28"/>
          <w:szCs w:val="28"/>
        </w:rPr>
        <w:t>直签。实习+就业</w:t>
      </w:r>
    </w:p>
    <w:p>
      <w:pPr>
        <w:numPr>
          <w:ilvl w:val="0"/>
          <w:numId w:val="1"/>
        </w:numPr>
        <w:spacing w:line="360" w:lineRule="auto"/>
        <w:rPr>
          <w:rFonts w:ascii="宋体" w:hAnsi="宋体" w:eastAsia="宋体" w:cs="宋体"/>
          <w:b/>
          <w:bCs/>
          <w:sz w:val="28"/>
          <w:szCs w:val="28"/>
          <w:lang w:bidi="ar"/>
        </w:rPr>
      </w:pPr>
      <w:r>
        <w:rPr>
          <w:rFonts w:hint="eastAsia" w:ascii="宋体" w:hAnsi="宋体" w:eastAsia="宋体" w:cs="宋体"/>
          <w:b/>
          <w:bCs/>
          <w:sz w:val="28"/>
          <w:szCs w:val="28"/>
          <w:lang w:bidi="ar"/>
        </w:rPr>
        <w:t>工作地点</w:t>
      </w:r>
    </w:p>
    <w:p>
      <w:pPr>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西安市，西安</w:t>
      </w:r>
      <w:r>
        <w:rPr>
          <w:rFonts w:hint="eastAsia" w:ascii="Times New Roman" w:hAnsi="Times New Roman" w:eastAsia="宋体" w:cs="Times New Roman"/>
          <w:sz w:val="28"/>
          <w:szCs w:val="28"/>
        </w:rPr>
        <w:t>地铁线沿途各站。</w:t>
      </w:r>
    </w:p>
    <w:p>
      <w:pPr>
        <w:spacing w:line="360" w:lineRule="auto"/>
        <w:rPr>
          <w:rFonts w:ascii="Times New Roman" w:hAnsi="Times New Roman" w:eastAsia="宋体" w:cs="Times New Roman"/>
          <w:sz w:val="28"/>
          <w:szCs w:val="28"/>
        </w:rPr>
      </w:pPr>
      <w:r>
        <w:rPr>
          <w:rFonts w:hint="eastAsia" w:ascii="宋体" w:hAnsi="宋体" w:eastAsia="宋体" w:cs="宋体"/>
          <w:b/>
          <w:bCs/>
          <w:sz w:val="28"/>
          <w:szCs w:val="28"/>
          <w:lang w:bidi="ar"/>
        </w:rPr>
        <w:t>四、招聘岗位及职责</w:t>
      </w:r>
    </w:p>
    <w:p>
      <w:pPr>
        <w:pStyle w:val="9"/>
        <w:spacing w:line="20" w:lineRule="atLeast"/>
        <w:ind w:left="0"/>
        <w:rPr>
          <w:rFonts w:asciiTheme="minorEastAsia" w:hAnsiTheme="minorEastAsia"/>
          <w:sz w:val="24"/>
        </w:rPr>
      </w:pPr>
      <w:r>
        <w:rPr>
          <w:rFonts w:hint="eastAsia" w:ascii="Times New Roman" w:hAnsi="Times New Roman" w:eastAsia="宋体" w:cs="Times New Roman"/>
          <w:sz w:val="28"/>
          <w:szCs w:val="28"/>
        </w:rPr>
        <w:t>（1）专科以上学历，年满18周岁，无色盲、色弱、身体健康，思想端正，能吃苦耐劳并能适应地铁运营管理的工作性质；</w:t>
      </w:r>
    </w:p>
    <w:p>
      <w:pPr>
        <w:spacing w:line="20" w:lineRule="atLeast"/>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（2）工作时间为白夜班俩班倒集中工作集中休息，按照国家和公司有关规定执行；</w:t>
      </w:r>
    </w:p>
    <w:p>
      <w:pPr>
        <w:pStyle w:val="9"/>
        <w:spacing w:line="360" w:lineRule="auto"/>
        <w:ind w:left="0"/>
        <w:rPr>
          <w:rFonts w:ascii="Times New Roman" w:hAnsi="Times New Roman" w:eastAsia="宋体" w:cs="Times New Roman"/>
          <w:sz w:val="28"/>
          <w:szCs w:val="28"/>
        </w:rPr>
      </w:pPr>
      <w:r>
        <w:rPr>
          <w:rFonts w:hint="eastAsia" w:ascii="Times New Roman" w:hAnsi="Times New Roman" w:eastAsia="宋体" w:cs="Times New Roman"/>
          <w:sz w:val="28"/>
          <w:szCs w:val="28"/>
        </w:rPr>
        <w:t>（3）工作内容为工区值班、交接班、备品管理、电话接听、传达、值班日志填写、设备巡视及操作、上级领导检查汇报等；</w:t>
      </w:r>
    </w:p>
    <w:p>
      <w:pPr>
        <w:spacing w:line="360" w:lineRule="auto"/>
        <w:rPr>
          <w:rFonts w:ascii="Times New Roman" w:hAnsi="Times New Roman" w:eastAsia="宋体" w:cs="Times New Roman"/>
          <w:sz w:val="28"/>
          <w:szCs w:val="28"/>
        </w:rPr>
      </w:pPr>
      <w:r>
        <w:rPr>
          <w:rFonts w:hint="eastAsia" w:ascii="宋体" w:hAnsi="宋体" w:eastAsia="宋体" w:cs="宋体"/>
          <w:b/>
          <w:bCs/>
          <w:sz w:val="28"/>
          <w:szCs w:val="28"/>
          <w:lang w:bidi="ar"/>
        </w:rPr>
        <w:t>五、岗位要求</w:t>
      </w:r>
    </w:p>
    <w:p>
      <w:pPr>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1</w:t>
      </w:r>
      <w:r>
        <w:rPr>
          <w:rFonts w:hint="eastAsia" w:ascii="Times New Roman" w:hAnsi="Times New Roman" w:eastAsia="宋体" w:cs="Times New Roman"/>
          <w:sz w:val="28"/>
          <w:szCs w:val="28"/>
        </w:rPr>
        <w:t>、年龄18-25周岁，大专学历；</w:t>
      </w:r>
    </w:p>
    <w:p>
      <w:pPr>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2</w:t>
      </w:r>
      <w:r>
        <w:rPr>
          <w:rFonts w:hint="eastAsia" w:ascii="Times New Roman" w:hAnsi="Times New Roman" w:eastAsia="宋体" w:cs="Times New Roman"/>
          <w:sz w:val="28"/>
          <w:szCs w:val="28"/>
        </w:rPr>
        <w:t>、五官端正、身心健康、口齿清晰、思维敏捷、无纹身、政历清日、服从公司管理。</w:t>
      </w:r>
    </w:p>
    <w:p>
      <w:pPr>
        <w:spacing w:line="360" w:lineRule="auto"/>
        <w:rPr>
          <w:rFonts w:ascii="宋体" w:hAnsi="宋体" w:eastAsia="宋体" w:cs="宋体"/>
          <w:b/>
          <w:bCs/>
          <w:sz w:val="28"/>
          <w:szCs w:val="28"/>
        </w:rPr>
      </w:pPr>
      <w:r>
        <w:rPr>
          <w:rFonts w:hint="eastAsia" w:ascii="宋体" w:hAnsi="宋体" w:eastAsia="宋体" w:cs="宋体"/>
          <w:b/>
          <w:bCs/>
          <w:sz w:val="28"/>
          <w:szCs w:val="28"/>
          <w:lang w:bidi="ar"/>
        </w:rPr>
        <w:t>六、福利待遇</w:t>
      </w:r>
    </w:p>
    <w:p>
      <w:pPr>
        <w:spacing w:line="360" w:lineRule="auto"/>
        <w:rPr>
          <w:rFonts w:ascii="Times New Roman" w:hAnsi="Times New Roman" w:eastAsia="宋体" w:cs="Times New Roman"/>
          <w:sz w:val="28"/>
          <w:szCs w:val="28"/>
        </w:rPr>
      </w:pPr>
      <w:r>
        <w:rPr>
          <w:rFonts w:hint="eastAsia" w:ascii="Times New Roman" w:hAnsi="Times New Roman" w:eastAsia="宋体" w:cs="Times New Roman"/>
          <w:sz w:val="28"/>
          <w:szCs w:val="28"/>
        </w:rPr>
        <w:t>1、试用期6个月，试用期</w:t>
      </w:r>
      <w:r>
        <w:rPr>
          <w:rFonts w:hint="eastAsia" w:ascii="Times New Roman" w:hAnsi="Times New Roman" w:eastAsia="宋体" w:cs="Times New Roman"/>
          <w:sz w:val="28"/>
          <w:szCs w:val="28"/>
          <w:lang w:val="en-US" w:eastAsia="zh-CN"/>
        </w:rPr>
        <w:t>综合薪资3000</w:t>
      </w:r>
      <w:r>
        <w:rPr>
          <w:rFonts w:hint="eastAsia" w:ascii="Times New Roman" w:hAnsi="Times New Roman" w:eastAsia="宋体" w:cs="Times New Roman"/>
          <w:sz w:val="28"/>
          <w:szCs w:val="28"/>
        </w:rPr>
        <w:t>元。</w:t>
      </w:r>
    </w:p>
    <w:p>
      <w:pPr>
        <w:numPr>
          <w:ilvl w:val="0"/>
          <w:numId w:val="2"/>
        </w:numPr>
        <w:spacing w:line="360" w:lineRule="auto"/>
        <w:rPr>
          <w:rFonts w:ascii="Times New Roman" w:hAnsi="Times New Roman" w:eastAsia="宋体" w:cs="Times New Roman"/>
          <w:sz w:val="28"/>
          <w:szCs w:val="28"/>
        </w:rPr>
      </w:pPr>
      <w:r>
        <w:rPr>
          <w:rFonts w:hint="eastAsia" w:ascii="Times New Roman" w:hAnsi="Times New Roman" w:eastAsia="宋体" w:cs="Times New Roman"/>
          <w:sz w:val="28"/>
          <w:szCs w:val="28"/>
        </w:rPr>
        <w:t>转正后</w:t>
      </w:r>
      <w:r>
        <w:rPr>
          <w:rFonts w:hint="eastAsia" w:ascii="Times New Roman" w:hAnsi="Times New Roman" w:eastAsia="宋体" w:cs="Times New Roman"/>
          <w:sz w:val="28"/>
          <w:szCs w:val="28"/>
          <w:lang w:val="en-US" w:eastAsia="zh-CN"/>
        </w:rPr>
        <w:t>3000-6000</w:t>
      </w:r>
      <w:r>
        <w:rPr>
          <w:rFonts w:hint="eastAsia" w:ascii="Times New Roman" w:hAnsi="Times New Roman" w:eastAsia="宋体" w:cs="Times New Roman"/>
          <w:sz w:val="28"/>
          <w:szCs w:val="28"/>
        </w:rPr>
        <w:t>元，加班费另计，转正后购买五险一金。</w:t>
      </w:r>
    </w:p>
    <w:p>
      <w:pPr>
        <w:spacing w:line="360" w:lineRule="auto"/>
        <w:rPr>
          <w:rFonts w:hint="eastAsia" w:ascii="Times New Roman" w:hAnsi="Times New Roman" w:eastAsia="宋体" w:cs="Times New Roman"/>
          <w:sz w:val="28"/>
          <w:szCs w:val="28"/>
        </w:rPr>
      </w:pPr>
    </w:p>
    <w:p>
      <w:pPr>
        <w:spacing w:line="360" w:lineRule="auto"/>
        <w:rPr>
          <w:rFonts w:ascii="Times New Roman" w:hAnsi="Times New Roman" w:eastAsia="宋体" w:cs="Times New Roman"/>
          <w:sz w:val="28"/>
          <w:szCs w:val="28"/>
        </w:rPr>
      </w:pPr>
      <w:r>
        <w:rPr>
          <w:rFonts w:hint="eastAsia" w:ascii="Times New Roman" w:hAnsi="Times New Roman" w:eastAsia="宋体" w:cs="Times New Roman"/>
          <w:sz w:val="28"/>
          <w:szCs w:val="28"/>
        </w:rPr>
        <w:t xml:space="preserve">   联系方式：</w:t>
      </w:r>
      <w:r>
        <w:rPr>
          <w:rFonts w:hint="eastAsia" w:ascii="Times New Roman" w:hAnsi="Times New Roman" w:eastAsia="宋体" w:cs="Times New Roman"/>
          <w:sz w:val="28"/>
          <w:szCs w:val="28"/>
          <w:lang w:val="en-US" w:eastAsia="zh-CN"/>
        </w:rPr>
        <w:t>李老师 17810212152</w:t>
      </w:r>
      <w:r>
        <w:rPr>
          <w:rFonts w:hint="eastAsia" w:ascii="Times New Roman" w:hAnsi="Times New Roman" w:eastAsia="宋体" w:cs="Times New Roman"/>
          <w:sz w:val="28"/>
          <w:szCs w:val="28"/>
        </w:rPr>
        <w:t xml:space="preserve">       </w:t>
      </w:r>
    </w:p>
    <w:p>
      <w:pPr>
        <w:spacing w:line="360" w:lineRule="auto"/>
        <w:rPr>
          <w:rFonts w:ascii="微软雅黑" w:hAnsi="微软雅黑" w:eastAsia="微软雅黑" w:cs="微软雅黑"/>
          <w:b/>
          <w:bCs/>
          <w:color w:val="C00000"/>
          <w:sz w:val="24"/>
        </w:rPr>
      </w:pPr>
      <w:r>
        <w:rPr>
          <w:rFonts w:hint="eastAsia" w:eastAsiaTheme="minorEastAsia"/>
          <w:lang w:eastAsia="zh-CN"/>
        </w:rPr>
        <w:drawing>
          <wp:anchor distT="0" distB="0" distL="114300" distR="114300" simplePos="0" relativeHeight="251659264" behindDoc="0" locked="0" layoutInCell="1" allowOverlap="1">
            <wp:simplePos x="0" y="0"/>
            <wp:positionH relativeFrom="column">
              <wp:posOffset>596900</wp:posOffset>
            </wp:positionH>
            <wp:positionV relativeFrom="paragraph">
              <wp:posOffset>66040</wp:posOffset>
            </wp:positionV>
            <wp:extent cx="4079875" cy="6321425"/>
            <wp:effectExtent l="0" t="0" r="4445" b="3175"/>
            <wp:wrapNone/>
            <wp:docPr id="1" name="图片 1" descr="0f582dcc118086b4414d4a41a1f08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f582dcc118086b4414d4a41a1f085d"/>
                    <pic:cNvPicPr>
                      <a:picLocks noChangeAspect="1"/>
                    </pic:cNvPicPr>
                  </pic:nvPicPr>
                  <pic:blipFill>
                    <a:blip r:embed="rId4"/>
                    <a:stretch>
                      <a:fillRect/>
                    </a:stretch>
                  </pic:blipFill>
                  <pic:spPr>
                    <a:xfrm>
                      <a:off x="0" y="0"/>
                      <a:ext cx="4079875" cy="6321425"/>
                    </a:xfrm>
                    <a:prstGeom prst="rect">
                      <a:avLst/>
                    </a:prstGeom>
                  </pic:spPr>
                </pic:pic>
              </a:graphicData>
            </a:graphic>
          </wp:anchor>
        </w:drawing>
      </w:r>
    </w:p>
    <w:p>
      <w:pPr>
        <w:rPr>
          <w:rFonts w:hint="eastAsia" w:eastAsiaTheme="minorEastAsia"/>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D867AE"/>
    <w:multiLevelType w:val="singleLevel"/>
    <w:tmpl w:val="CAD867AE"/>
    <w:lvl w:ilvl="0" w:tentative="0">
      <w:start w:val="3"/>
      <w:numFmt w:val="chineseCounting"/>
      <w:suff w:val="nothing"/>
      <w:lvlText w:val="%1、"/>
      <w:lvlJc w:val="left"/>
      <w:rPr>
        <w:rFonts w:hint="eastAsia"/>
      </w:rPr>
    </w:lvl>
  </w:abstractNum>
  <w:abstractNum w:abstractNumId="1">
    <w:nsid w:val="7304EAB3"/>
    <w:multiLevelType w:val="singleLevel"/>
    <w:tmpl w:val="7304EAB3"/>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lZjczNWQ0MzcyZGZlNTMxY2QxNjMwMWRjYjk0MGIifQ=="/>
  </w:docVars>
  <w:rsids>
    <w:rsidRoot w:val="275029D5"/>
    <w:rsid w:val="004054D9"/>
    <w:rsid w:val="00725079"/>
    <w:rsid w:val="00785941"/>
    <w:rsid w:val="009D756C"/>
    <w:rsid w:val="00A11C0B"/>
    <w:rsid w:val="00B67386"/>
    <w:rsid w:val="026D0653"/>
    <w:rsid w:val="03BE204D"/>
    <w:rsid w:val="0D876F16"/>
    <w:rsid w:val="11C737A5"/>
    <w:rsid w:val="13FE07D1"/>
    <w:rsid w:val="16880D7B"/>
    <w:rsid w:val="245141AD"/>
    <w:rsid w:val="275029D5"/>
    <w:rsid w:val="2D7E35BA"/>
    <w:rsid w:val="32C64DF0"/>
    <w:rsid w:val="34EA69E3"/>
    <w:rsid w:val="3A0D575D"/>
    <w:rsid w:val="3A34132C"/>
    <w:rsid w:val="3C111163"/>
    <w:rsid w:val="3FCE510B"/>
    <w:rsid w:val="42111A60"/>
    <w:rsid w:val="45F44DC7"/>
    <w:rsid w:val="4C8F6FA2"/>
    <w:rsid w:val="4FE40CD9"/>
    <w:rsid w:val="578C0BCA"/>
    <w:rsid w:val="57DE0FAF"/>
    <w:rsid w:val="59C06D92"/>
    <w:rsid w:val="693E5885"/>
    <w:rsid w:val="6D5C79C9"/>
    <w:rsid w:val="71BF714B"/>
    <w:rsid w:val="77613D07"/>
    <w:rsid w:val="7D251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jc w:val="left"/>
    </w:pPr>
    <w:rPr>
      <w:kern w:val="0"/>
      <w:sz w:val="24"/>
    </w:rPr>
  </w:style>
  <w:style w:type="character" w:styleId="7">
    <w:name w:val="Strong"/>
    <w:basedOn w:val="6"/>
    <w:qFormat/>
    <w:uiPriority w:val="22"/>
    <w:rPr>
      <w:b/>
      <w:bCs/>
    </w:rPr>
  </w:style>
  <w:style w:type="character" w:styleId="8">
    <w:name w:val="Hyperlink"/>
    <w:basedOn w:val="6"/>
    <w:qFormat/>
    <w:uiPriority w:val="0"/>
    <w:rPr>
      <w:color w:val="0000FF"/>
      <w:u w:val="single"/>
    </w:rPr>
  </w:style>
  <w:style w:type="paragraph" w:styleId="9">
    <w:name w:val="List Paragraph"/>
    <w:basedOn w:val="1"/>
    <w:qFormat/>
    <w:uiPriority w:val="34"/>
    <w:pPr>
      <w:ind w:left="720"/>
      <w:contextualSpacing/>
    </w:pPr>
  </w:style>
  <w:style w:type="character" w:customStyle="1" w:styleId="10">
    <w:name w:val="页眉 字符"/>
    <w:basedOn w:val="6"/>
    <w:link w:val="3"/>
    <w:qFormat/>
    <w:uiPriority w:val="0"/>
    <w:rPr>
      <w:rFonts w:asciiTheme="minorHAnsi" w:hAnsiTheme="minorHAnsi" w:eastAsiaTheme="minorEastAsia" w:cstheme="minorBidi"/>
      <w:kern w:val="2"/>
      <w:sz w:val="18"/>
      <w:szCs w:val="18"/>
    </w:rPr>
  </w:style>
  <w:style w:type="character" w:customStyle="1" w:styleId="11">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644</Words>
  <Characters>748</Characters>
  <Lines>7</Lines>
  <Paragraphs>2</Paragraphs>
  <TotalTime>0</TotalTime>
  <ScaleCrop>false</ScaleCrop>
  <LinksUpToDate>false</LinksUpToDate>
  <CharactersWithSpaces>770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2022-08-23T08:41:00Z</dcterms:created>
  <dc:creator>萌萌</dc:creator>
  <cp:lastModifiedBy>Meenie</cp:lastModifiedBy>
  <dcterms:modified xsi:type="dcterms:W3CDTF">2023-11-29T06:47:49Z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45938F59EFF641789705B215DCE34E98_13</vt:lpwstr>
  </property>
</Properties>
</file>